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2D0" w14:textId="737ADF98" w:rsidR="008D5158" w:rsidRPr="00E33648" w:rsidRDefault="008D5158" w:rsidP="008D5158">
      <w:pPr>
        <w:jc w:val="center"/>
        <w:rPr>
          <w:b/>
        </w:rPr>
      </w:pPr>
      <w:r w:rsidRPr="00E33648">
        <w:rPr>
          <w:b/>
        </w:rPr>
        <w:t>Автономное профессиональное образовательное учреждение</w:t>
      </w:r>
    </w:p>
    <w:p w14:paraId="45862284" w14:textId="77777777" w:rsidR="008D5158" w:rsidRPr="00E33648" w:rsidRDefault="008D5158" w:rsidP="008D5158">
      <w:pPr>
        <w:jc w:val="center"/>
        <w:rPr>
          <w:b/>
        </w:rPr>
      </w:pPr>
      <w:r w:rsidRPr="00E33648">
        <w:rPr>
          <w:b/>
        </w:rPr>
        <w:t>Ханты-Мансийского автономного округа - Югры</w:t>
      </w:r>
    </w:p>
    <w:p w14:paraId="09E2BA63" w14:textId="45E6EA55" w:rsidR="000440B8" w:rsidRPr="008D5158" w:rsidRDefault="008D5158" w:rsidP="008D5158">
      <w:pPr>
        <w:jc w:val="center"/>
        <w:rPr>
          <w:b/>
          <w:sz w:val="28"/>
          <w:szCs w:val="28"/>
        </w:rPr>
      </w:pPr>
      <w:r w:rsidRPr="00E33648">
        <w:rPr>
          <w:b/>
        </w:rPr>
        <w:t>«Югорский колледж-интернат олимпийского резерва»</w:t>
      </w:r>
    </w:p>
    <w:p w14:paraId="5A151359" w14:textId="77777777" w:rsidR="000440B8" w:rsidRPr="008D5158" w:rsidRDefault="000440B8" w:rsidP="000440B8">
      <w:pPr>
        <w:jc w:val="center"/>
        <w:rPr>
          <w:b/>
          <w:sz w:val="28"/>
          <w:szCs w:val="28"/>
        </w:rPr>
      </w:pPr>
    </w:p>
    <w:p w14:paraId="75941DB0" w14:textId="77777777" w:rsidR="000440B8" w:rsidRDefault="000440B8" w:rsidP="000440B8">
      <w:pPr>
        <w:jc w:val="center"/>
        <w:rPr>
          <w:b/>
          <w:sz w:val="28"/>
          <w:szCs w:val="28"/>
        </w:rPr>
      </w:pPr>
    </w:p>
    <w:p w14:paraId="4E43D968" w14:textId="77777777" w:rsidR="000440B8" w:rsidRDefault="000440B8" w:rsidP="000440B8">
      <w:pPr>
        <w:rPr>
          <w:sz w:val="28"/>
          <w:szCs w:val="28"/>
        </w:rPr>
      </w:pPr>
    </w:p>
    <w:tbl>
      <w:tblPr>
        <w:tblStyle w:val="4"/>
        <w:tblW w:w="1346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5670"/>
      </w:tblGrid>
      <w:tr w:rsidR="00D23D65" w:rsidRPr="00D23D65" w14:paraId="1D11B5EE" w14:textId="77777777" w:rsidTr="00D23D65">
        <w:tc>
          <w:tcPr>
            <w:tcW w:w="7796" w:type="dxa"/>
            <w:hideMark/>
          </w:tcPr>
          <w:p w14:paraId="07832942" w14:textId="77777777" w:rsidR="00D23D65" w:rsidRPr="00D23D65" w:rsidRDefault="00D23D65" w:rsidP="00D23D65">
            <w:pPr>
              <w:spacing w:line="276" w:lineRule="auto"/>
            </w:pPr>
            <w:r w:rsidRPr="00D23D65">
              <w:t xml:space="preserve">Рассмотрено на заседании МО                                                                    </w:t>
            </w:r>
          </w:p>
        </w:tc>
        <w:tc>
          <w:tcPr>
            <w:tcW w:w="5670" w:type="dxa"/>
            <w:hideMark/>
          </w:tcPr>
          <w:p w14:paraId="4DD26FA4" w14:textId="77777777" w:rsidR="00D23D65" w:rsidRPr="00D23D65" w:rsidRDefault="00D23D65" w:rsidP="00D23D65">
            <w:pPr>
              <w:spacing w:line="276" w:lineRule="auto"/>
            </w:pPr>
            <w:proofErr w:type="gramStart"/>
            <w:r w:rsidRPr="00D23D65">
              <w:t>Разрешена</w:t>
            </w:r>
            <w:proofErr w:type="gramEnd"/>
            <w:r w:rsidRPr="00D23D65">
              <w:t xml:space="preserve"> к применению приказом </w:t>
            </w:r>
          </w:p>
        </w:tc>
      </w:tr>
      <w:tr w:rsidR="00D23D65" w:rsidRPr="00D23D65" w14:paraId="144EB94E" w14:textId="77777777" w:rsidTr="00D23D65">
        <w:trPr>
          <w:trHeight w:val="387"/>
        </w:trPr>
        <w:tc>
          <w:tcPr>
            <w:tcW w:w="7796" w:type="dxa"/>
            <w:hideMark/>
          </w:tcPr>
          <w:p w14:paraId="4B7D2CA6" w14:textId="77777777" w:rsidR="00D23D65" w:rsidRPr="00D23D65" w:rsidRDefault="00D23D65" w:rsidP="00D23D65">
            <w:pPr>
              <w:spacing w:line="276" w:lineRule="auto"/>
            </w:pPr>
            <w:r w:rsidRPr="00D23D65">
              <w:t xml:space="preserve">протокол № 1  от 30.08.2022г. </w:t>
            </w:r>
          </w:p>
        </w:tc>
        <w:tc>
          <w:tcPr>
            <w:tcW w:w="5670" w:type="dxa"/>
            <w:hideMark/>
          </w:tcPr>
          <w:p w14:paraId="1C26B732" w14:textId="77777777" w:rsidR="00D23D65" w:rsidRPr="00D23D65" w:rsidRDefault="00D23D65" w:rsidP="00D23D65">
            <w:pPr>
              <w:spacing w:line="276" w:lineRule="auto"/>
            </w:pPr>
            <w:r w:rsidRPr="00D23D65">
              <w:t xml:space="preserve"> № 779  от 31.08.2022г. </w:t>
            </w:r>
          </w:p>
        </w:tc>
      </w:tr>
    </w:tbl>
    <w:p w14:paraId="2B27AB65" w14:textId="77777777" w:rsidR="00D23D65" w:rsidRPr="00D23D65" w:rsidRDefault="00D23D65" w:rsidP="00D23D65">
      <w:pPr>
        <w:spacing w:line="276" w:lineRule="auto"/>
        <w:ind w:left="-709" w:hanging="142"/>
      </w:pPr>
    </w:p>
    <w:p w14:paraId="52DF6785" w14:textId="77777777" w:rsidR="00D23D65" w:rsidRDefault="00D23D65" w:rsidP="000440B8">
      <w:pPr>
        <w:rPr>
          <w:sz w:val="28"/>
          <w:szCs w:val="28"/>
        </w:rPr>
      </w:pPr>
    </w:p>
    <w:p w14:paraId="7BE3904C" w14:textId="77777777" w:rsidR="00D23D65" w:rsidRDefault="00D23D65" w:rsidP="000440B8">
      <w:pPr>
        <w:rPr>
          <w:sz w:val="28"/>
          <w:szCs w:val="28"/>
        </w:rPr>
      </w:pPr>
      <w:bookmarkStart w:id="0" w:name="_GoBack"/>
      <w:bookmarkEnd w:id="0"/>
    </w:p>
    <w:p w14:paraId="24A25208" w14:textId="77777777" w:rsidR="000440B8" w:rsidRDefault="000440B8" w:rsidP="000440B8">
      <w:pPr>
        <w:rPr>
          <w:b/>
          <w:sz w:val="28"/>
          <w:szCs w:val="28"/>
        </w:rPr>
      </w:pPr>
    </w:p>
    <w:tbl>
      <w:tblPr>
        <w:tblStyle w:val="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23D65" w:rsidRPr="00D23D65" w14:paraId="1551C725" w14:textId="77777777" w:rsidTr="00D23D6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A3C475" w14:textId="77777777" w:rsidR="00D23D65" w:rsidRPr="00D23D65" w:rsidRDefault="00D23D65" w:rsidP="00D23D65">
            <w:pPr>
              <w:spacing w:line="276" w:lineRule="auto"/>
              <w:jc w:val="center"/>
              <w:rPr>
                <w:b/>
              </w:rPr>
            </w:pPr>
            <w:r w:rsidRPr="00D23D65">
              <w:rPr>
                <w:b/>
              </w:rPr>
              <w:t>Рабочая программа</w:t>
            </w:r>
          </w:p>
          <w:p w14:paraId="67B491FF" w14:textId="638B8A43" w:rsidR="00D23D65" w:rsidRPr="00D23D65" w:rsidRDefault="00D23D65" w:rsidP="00D23D65">
            <w:pPr>
              <w:spacing w:line="276" w:lineRule="auto"/>
              <w:ind w:left="-709" w:hanging="142"/>
              <w:jc w:val="center"/>
              <w:rPr>
                <w:b/>
              </w:rPr>
            </w:pPr>
            <w:r w:rsidRPr="00D23D65">
              <w:rPr>
                <w:b/>
              </w:rPr>
              <w:t>учебного предмета «Русский родной язык</w:t>
            </w:r>
            <w:r>
              <w:rPr>
                <w:b/>
              </w:rPr>
              <w:t xml:space="preserve">»  9  </w:t>
            </w:r>
            <w:r w:rsidRPr="00D23D65">
              <w:rPr>
                <w:b/>
                <w:color w:val="000000"/>
              </w:rPr>
              <w:t xml:space="preserve"> класс</w:t>
            </w:r>
          </w:p>
        </w:tc>
      </w:tr>
      <w:tr w:rsidR="00D23D65" w:rsidRPr="00D23D65" w14:paraId="3D66BF8F" w14:textId="77777777" w:rsidTr="00D23D6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51924E" w14:textId="77777777" w:rsidR="00D23D65" w:rsidRPr="00D23D65" w:rsidRDefault="00D23D65" w:rsidP="00D23D65">
            <w:pPr>
              <w:tabs>
                <w:tab w:val="left" w:pos="8625"/>
              </w:tabs>
              <w:spacing w:line="276" w:lineRule="auto"/>
              <w:jc w:val="center"/>
            </w:pPr>
            <w:r w:rsidRPr="00D23D65">
              <w:t>(наименование учебного предмета)</w:t>
            </w:r>
          </w:p>
        </w:tc>
      </w:tr>
      <w:tr w:rsidR="00D23D65" w:rsidRPr="00D23D65" w14:paraId="3C2E81AA" w14:textId="77777777" w:rsidTr="00D23D6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A94B" w14:textId="77777777" w:rsidR="00D23D65" w:rsidRPr="00D23D65" w:rsidRDefault="00D23D65" w:rsidP="00D23D65">
            <w:pPr>
              <w:spacing w:line="276" w:lineRule="auto"/>
              <w:jc w:val="center"/>
            </w:pPr>
          </w:p>
          <w:p w14:paraId="1E9E5BA5" w14:textId="77777777" w:rsidR="00D23D65" w:rsidRPr="00D23D65" w:rsidRDefault="00D23D65" w:rsidP="00D23D65">
            <w:pPr>
              <w:spacing w:line="276" w:lineRule="auto"/>
              <w:jc w:val="center"/>
            </w:pPr>
            <w:r w:rsidRPr="00D23D65">
              <w:t>Основное общее образование, базовый уровень</w:t>
            </w:r>
          </w:p>
        </w:tc>
      </w:tr>
      <w:tr w:rsidR="00D23D65" w:rsidRPr="00D23D65" w14:paraId="7A45303B" w14:textId="77777777" w:rsidTr="00D23D6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311D7D" w14:textId="77777777" w:rsidR="00D23D65" w:rsidRPr="00D23D65" w:rsidRDefault="00D23D65" w:rsidP="00D23D65">
            <w:pPr>
              <w:spacing w:line="276" w:lineRule="auto"/>
              <w:jc w:val="center"/>
            </w:pPr>
            <w:r w:rsidRPr="00D23D65">
              <w:t>(уровень, ступень образования)</w:t>
            </w:r>
          </w:p>
        </w:tc>
      </w:tr>
      <w:tr w:rsidR="00D23D65" w:rsidRPr="00D23D65" w14:paraId="3F79C341" w14:textId="77777777" w:rsidTr="00D23D6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82FE2" w14:textId="77777777" w:rsidR="00D23D65" w:rsidRPr="00D23D65" w:rsidRDefault="00D23D65" w:rsidP="00D23D65">
            <w:pPr>
              <w:spacing w:line="276" w:lineRule="auto"/>
              <w:jc w:val="center"/>
            </w:pPr>
          </w:p>
          <w:p w14:paraId="1131D309" w14:textId="77777777" w:rsidR="00D23D65" w:rsidRPr="00D23D65" w:rsidRDefault="00D23D65" w:rsidP="00D23D65">
            <w:pPr>
              <w:spacing w:line="276" w:lineRule="auto"/>
              <w:jc w:val="center"/>
              <w:rPr>
                <w:b/>
              </w:rPr>
            </w:pPr>
            <w:r w:rsidRPr="00D23D65">
              <w:rPr>
                <w:b/>
              </w:rPr>
              <w:t>2022-2023 учебный год</w:t>
            </w:r>
          </w:p>
        </w:tc>
      </w:tr>
      <w:tr w:rsidR="00D23D65" w:rsidRPr="00D23D65" w14:paraId="6D1CD04D" w14:textId="77777777" w:rsidTr="00D23D6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47D4A" w14:textId="77777777" w:rsidR="00D23D65" w:rsidRPr="00D23D65" w:rsidRDefault="00D23D65" w:rsidP="00D23D65">
            <w:pPr>
              <w:spacing w:line="276" w:lineRule="auto"/>
              <w:jc w:val="center"/>
            </w:pPr>
            <w:r w:rsidRPr="00D23D65">
              <w:t>(срок реализации программы)</w:t>
            </w:r>
          </w:p>
          <w:p w14:paraId="07875036" w14:textId="77777777" w:rsidR="00D23D65" w:rsidRPr="00D23D65" w:rsidRDefault="00D23D65" w:rsidP="00D23D65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7784FC15" w14:textId="77777777" w:rsidR="000440B8" w:rsidRDefault="000440B8" w:rsidP="000440B8">
      <w:pPr>
        <w:tabs>
          <w:tab w:val="left" w:pos="2101"/>
        </w:tabs>
        <w:jc w:val="center"/>
        <w:rPr>
          <w:b/>
          <w:sz w:val="28"/>
          <w:szCs w:val="28"/>
        </w:rPr>
      </w:pPr>
    </w:p>
    <w:p w14:paraId="43C7ACE3" w14:textId="77777777" w:rsidR="000440B8" w:rsidRDefault="000440B8" w:rsidP="000440B8">
      <w:pPr>
        <w:tabs>
          <w:tab w:val="left" w:pos="21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5E4052A9" w14:textId="77777777" w:rsidR="000440B8" w:rsidRDefault="000440B8" w:rsidP="000440B8">
      <w:pPr>
        <w:tabs>
          <w:tab w:val="left" w:pos="2101"/>
        </w:tabs>
        <w:jc w:val="right"/>
      </w:pPr>
      <w:r>
        <w:t>Разработал</w:t>
      </w:r>
      <w:proofErr w:type="gramStart"/>
      <w:r>
        <w:rPr>
          <w:lang w:val="en-US"/>
        </w:rPr>
        <w:t>a</w:t>
      </w:r>
      <w:proofErr w:type="gramEnd"/>
      <w:r>
        <w:t>:</w:t>
      </w:r>
    </w:p>
    <w:p w14:paraId="64B00132" w14:textId="6B0B72B4" w:rsidR="000440B8" w:rsidRDefault="008D5158" w:rsidP="000440B8">
      <w:pPr>
        <w:tabs>
          <w:tab w:val="left" w:pos="2101"/>
        </w:tabs>
        <w:jc w:val="right"/>
      </w:pPr>
      <w:proofErr w:type="spellStart"/>
      <w:r>
        <w:t>Кремина</w:t>
      </w:r>
      <w:proofErr w:type="spellEnd"/>
      <w:r>
        <w:t xml:space="preserve"> В.Н.</w:t>
      </w:r>
    </w:p>
    <w:p w14:paraId="4F2AD945" w14:textId="77777777" w:rsidR="000440B8" w:rsidRDefault="000440B8" w:rsidP="000440B8">
      <w:pPr>
        <w:tabs>
          <w:tab w:val="left" w:pos="2101"/>
        </w:tabs>
        <w:jc w:val="right"/>
      </w:pPr>
      <w:r>
        <w:t xml:space="preserve">учитель русского языка и литературы, </w:t>
      </w:r>
    </w:p>
    <w:p w14:paraId="7B440AF9" w14:textId="6423BC80" w:rsidR="00D23D65" w:rsidRPr="00D23D65" w:rsidRDefault="000440B8" w:rsidP="00D23D65">
      <w:pPr>
        <w:tabs>
          <w:tab w:val="left" w:pos="2101"/>
        </w:tabs>
        <w:jc w:val="right"/>
      </w:pPr>
      <w:r>
        <w:t>первая категория</w:t>
      </w:r>
    </w:p>
    <w:p w14:paraId="7C65DC1A" w14:textId="77777777" w:rsidR="00D23D65" w:rsidRDefault="00D23D65" w:rsidP="000440B8">
      <w:pPr>
        <w:jc w:val="center"/>
        <w:rPr>
          <w:b/>
          <w:sz w:val="28"/>
          <w:szCs w:val="28"/>
        </w:rPr>
      </w:pPr>
    </w:p>
    <w:p w14:paraId="6AB9D624" w14:textId="77777777" w:rsidR="00D23D65" w:rsidRDefault="00D23D65" w:rsidP="000440B8">
      <w:pPr>
        <w:jc w:val="center"/>
        <w:rPr>
          <w:b/>
          <w:sz w:val="28"/>
          <w:szCs w:val="28"/>
        </w:rPr>
      </w:pPr>
    </w:p>
    <w:p w14:paraId="2DD6C1A6" w14:textId="77777777" w:rsidR="00623B5B" w:rsidRDefault="00623B5B" w:rsidP="00D23D65">
      <w:pPr>
        <w:rPr>
          <w:b/>
          <w:sz w:val="28"/>
          <w:szCs w:val="28"/>
        </w:rPr>
      </w:pPr>
    </w:p>
    <w:p w14:paraId="22CFD01A" w14:textId="7659174A" w:rsidR="000440B8" w:rsidRPr="00D23D65" w:rsidRDefault="00D23D65" w:rsidP="000440B8">
      <w:pPr>
        <w:jc w:val="center"/>
        <w:rPr>
          <w:b/>
        </w:rPr>
      </w:pPr>
      <w:r w:rsidRPr="00D23D65">
        <w:rPr>
          <w:b/>
        </w:rPr>
        <w:t xml:space="preserve">Ханты-Мансийск, </w:t>
      </w:r>
      <w:r w:rsidR="00623B5B" w:rsidRPr="00D23D65">
        <w:rPr>
          <w:b/>
        </w:rPr>
        <w:t>202</w:t>
      </w:r>
      <w:r w:rsidR="008D5158" w:rsidRPr="00D23D65">
        <w:rPr>
          <w:b/>
        </w:rPr>
        <w:t>2</w:t>
      </w:r>
    </w:p>
    <w:p w14:paraId="7E9267F7" w14:textId="77777777" w:rsidR="00D95102" w:rsidRDefault="00D95102" w:rsidP="000440B8">
      <w:pPr>
        <w:jc w:val="center"/>
        <w:rPr>
          <w:b/>
        </w:rPr>
      </w:pPr>
    </w:p>
    <w:p w14:paraId="196F4446" w14:textId="77777777" w:rsidR="000440B8" w:rsidRPr="002C3C75" w:rsidRDefault="000440B8" w:rsidP="000440B8">
      <w:pPr>
        <w:jc w:val="center"/>
        <w:rPr>
          <w:b/>
          <w:sz w:val="28"/>
        </w:rPr>
      </w:pPr>
      <w:r w:rsidRPr="002C3C75">
        <w:rPr>
          <w:b/>
          <w:bCs/>
          <w:color w:val="000000"/>
          <w:sz w:val="28"/>
        </w:rPr>
        <w:lastRenderedPageBreak/>
        <w:t>Пояснительная записка</w:t>
      </w:r>
    </w:p>
    <w:p w14:paraId="5C9AE833" w14:textId="49B95491" w:rsidR="000440B8" w:rsidRPr="00614D41" w:rsidRDefault="000440B8" w:rsidP="000440B8">
      <w:pPr>
        <w:ind w:firstLine="709"/>
        <w:jc w:val="both"/>
        <w:rPr>
          <w:color w:val="262626"/>
          <w:sz w:val="22"/>
          <w:szCs w:val="22"/>
          <w:lang w:eastAsia="zh-CN"/>
        </w:rPr>
      </w:pPr>
      <w:r w:rsidRPr="00614D41">
        <w:rPr>
          <w:color w:val="000000"/>
          <w:sz w:val="22"/>
          <w:szCs w:val="22"/>
        </w:rPr>
        <w:t xml:space="preserve">        Рабочая программа учебного предмета «Русский родной язык» </w:t>
      </w:r>
      <w:r w:rsidR="00614D41" w:rsidRPr="00614D41">
        <w:rPr>
          <w:color w:val="000000"/>
          <w:sz w:val="22"/>
          <w:szCs w:val="22"/>
        </w:rPr>
        <w:t>9</w:t>
      </w:r>
      <w:r w:rsidRPr="00614D41">
        <w:rPr>
          <w:color w:val="000000"/>
          <w:sz w:val="22"/>
          <w:szCs w:val="22"/>
        </w:rPr>
        <w:t xml:space="preserve"> класс разработана </w:t>
      </w:r>
      <w:r w:rsidR="00D95102" w:rsidRPr="00D95102">
        <w:rPr>
          <w:color w:val="000000"/>
          <w:sz w:val="22"/>
          <w:szCs w:val="22"/>
        </w:rPr>
        <w:t xml:space="preserve">в соответствии с Федеральным государственным образовательным стандартом основного общего образования, утвержденным </w:t>
      </w:r>
      <w:proofErr w:type="spellStart"/>
      <w:r w:rsidR="00D95102" w:rsidRPr="00D95102">
        <w:rPr>
          <w:color w:val="000000"/>
          <w:sz w:val="22"/>
          <w:szCs w:val="22"/>
        </w:rPr>
        <w:t>Приказои</w:t>
      </w:r>
      <w:proofErr w:type="spellEnd"/>
      <w:r w:rsidR="00D95102" w:rsidRPr="00D95102">
        <w:rPr>
          <w:color w:val="000000"/>
          <w:sz w:val="22"/>
          <w:szCs w:val="22"/>
        </w:rPr>
        <w:t xml:space="preserve"> 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14:paraId="3DCAE443" w14:textId="77777777" w:rsidR="000440B8" w:rsidRPr="00614D41" w:rsidRDefault="000440B8" w:rsidP="000440B8">
      <w:pPr>
        <w:pStyle w:val="Default"/>
        <w:jc w:val="both"/>
        <w:rPr>
          <w:sz w:val="22"/>
          <w:szCs w:val="22"/>
        </w:rPr>
      </w:pPr>
      <w:r w:rsidRPr="00614D41">
        <w:rPr>
          <w:rFonts w:eastAsia="Times New Roman"/>
          <w:sz w:val="22"/>
          <w:szCs w:val="22"/>
        </w:rPr>
        <w:t xml:space="preserve">                  Рабочая программа разработана</w:t>
      </w:r>
      <w:r w:rsidRPr="00614D41">
        <w:rPr>
          <w:sz w:val="22"/>
          <w:szCs w:val="22"/>
        </w:rPr>
        <w:t xml:space="preserve">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образованию. Протокол от 31 января 2018 года № 2/18( Примерные рабочие программы.  5–9 классы : учеб</w:t>
      </w:r>
      <w:proofErr w:type="gramStart"/>
      <w:r w:rsidRPr="00614D41">
        <w:rPr>
          <w:sz w:val="22"/>
          <w:szCs w:val="22"/>
        </w:rPr>
        <w:t>.</w:t>
      </w:r>
      <w:proofErr w:type="gramEnd"/>
      <w:r w:rsidRPr="00614D41">
        <w:rPr>
          <w:sz w:val="22"/>
          <w:szCs w:val="22"/>
        </w:rPr>
        <w:t xml:space="preserve"> </w:t>
      </w:r>
      <w:proofErr w:type="gramStart"/>
      <w:r w:rsidRPr="00614D41">
        <w:rPr>
          <w:sz w:val="22"/>
          <w:szCs w:val="22"/>
        </w:rPr>
        <w:t>п</w:t>
      </w:r>
      <w:proofErr w:type="gramEnd"/>
      <w:r w:rsidRPr="00614D41">
        <w:rPr>
          <w:sz w:val="22"/>
          <w:szCs w:val="22"/>
        </w:rPr>
        <w:t xml:space="preserve">особие для общеобразовательных организаций / О. М. Александрова, Ю. Н. </w:t>
      </w:r>
      <w:proofErr w:type="spellStart"/>
      <w:r w:rsidRPr="00614D41">
        <w:rPr>
          <w:sz w:val="22"/>
          <w:szCs w:val="22"/>
        </w:rPr>
        <w:t>Гостева</w:t>
      </w:r>
      <w:proofErr w:type="spellEnd"/>
      <w:r w:rsidRPr="00614D41">
        <w:rPr>
          <w:sz w:val="22"/>
          <w:szCs w:val="22"/>
        </w:rPr>
        <w:t xml:space="preserve">, И. Н. </w:t>
      </w:r>
      <w:proofErr w:type="spellStart"/>
      <w:r w:rsidRPr="00614D41">
        <w:rPr>
          <w:sz w:val="22"/>
          <w:szCs w:val="22"/>
        </w:rPr>
        <w:t>Добротина</w:t>
      </w:r>
      <w:proofErr w:type="spellEnd"/>
      <w:r w:rsidRPr="00614D41">
        <w:rPr>
          <w:sz w:val="22"/>
          <w:szCs w:val="22"/>
        </w:rPr>
        <w:t xml:space="preserve"> ; под ред. О. М. Александровой. – </w:t>
      </w:r>
      <w:proofErr w:type="gramStart"/>
      <w:r w:rsidRPr="00614D41">
        <w:rPr>
          <w:sz w:val="22"/>
          <w:szCs w:val="22"/>
        </w:rPr>
        <w:t xml:space="preserve">М.: Просвещение, 2020);  </w:t>
      </w:r>
      <w:proofErr w:type="gramEnd"/>
    </w:p>
    <w:p w14:paraId="2BA3C239" w14:textId="77777777" w:rsidR="000440B8" w:rsidRPr="00614D41" w:rsidRDefault="000440B8" w:rsidP="000440B8">
      <w:pPr>
        <w:jc w:val="both"/>
        <w:rPr>
          <w:sz w:val="22"/>
          <w:szCs w:val="22"/>
        </w:rPr>
      </w:pPr>
    </w:p>
    <w:p w14:paraId="445EBD0E" w14:textId="77777777" w:rsidR="000440B8" w:rsidRPr="00614D41" w:rsidRDefault="000440B8" w:rsidP="000440B8">
      <w:pPr>
        <w:ind w:firstLine="709"/>
        <w:jc w:val="both"/>
        <w:rPr>
          <w:color w:val="000000"/>
          <w:sz w:val="22"/>
          <w:szCs w:val="22"/>
        </w:rPr>
      </w:pPr>
      <w:r w:rsidRPr="00614D41">
        <w:rPr>
          <w:sz w:val="22"/>
          <w:szCs w:val="22"/>
        </w:rPr>
        <w:t xml:space="preserve">      Рабочая программа ориентирована на учебник:</w:t>
      </w:r>
    </w:p>
    <w:p w14:paraId="01878C58" w14:textId="77777777" w:rsidR="000440B8" w:rsidRPr="00614D41" w:rsidRDefault="000440B8" w:rsidP="000440B8">
      <w:pPr>
        <w:ind w:left="360"/>
        <w:rPr>
          <w:sz w:val="22"/>
          <w:szCs w:val="22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191"/>
        <w:gridCol w:w="1846"/>
        <w:gridCol w:w="1883"/>
      </w:tblGrid>
      <w:tr w:rsidR="000440B8" w:rsidRPr="00614D41" w14:paraId="56A2A149" w14:textId="77777777" w:rsidTr="006809E7">
        <w:trPr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BFAB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E9B4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 xml:space="preserve">Название </w:t>
            </w:r>
            <w:proofErr w:type="gramStart"/>
            <w:r w:rsidRPr="00614D41">
              <w:rPr>
                <w:sz w:val="22"/>
                <w:szCs w:val="22"/>
              </w:rPr>
              <w:t>учебного</w:t>
            </w:r>
            <w:proofErr w:type="gramEnd"/>
          </w:p>
          <w:p w14:paraId="41FA5085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>пособия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C5A6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>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4826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 xml:space="preserve">Издательство, год выпуска   </w:t>
            </w:r>
          </w:p>
        </w:tc>
      </w:tr>
      <w:tr w:rsidR="000440B8" w:rsidRPr="00614D41" w14:paraId="50660ABA" w14:textId="77777777" w:rsidTr="006809E7">
        <w:trPr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524D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 xml:space="preserve">О.М. Александрова, </w:t>
            </w:r>
          </w:p>
          <w:p w14:paraId="31EC1337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 xml:space="preserve">О.В. Загоровская, </w:t>
            </w:r>
          </w:p>
          <w:p w14:paraId="48A9E425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 xml:space="preserve">С.И. Богданов, </w:t>
            </w:r>
          </w:p>
          <w:p w14:paraId="38A23E00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>Л.А. Вербицкая и др.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68AE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sz w:val="22"/>
                <w:szCs w:val="22"/>
              </w:rPr>
              <w:t>«Русский родной язык»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BD84" w14:textId="77777777" w:rsidR="000440B8" w:rsidRPr="00614D41" w:rsidRDefault="00623B5B" w:rsidP="006809E7">
            <w:pPr>
              <w:rPr>
                <w:sz w:val="22"/>
                <w:szCs w:val="22"/>
              </w:rPr>
            </w:pPr>
            <w:r w:rsidRPr="00614D41">
              <w:rPr>
                <w:color w:val="000000"/>
                <w:sz w:val="22"/>
                <w:szCs w:val="22"/>
              </w:rPr>
              <w:t>9</w:t>
            </w:r>
            <w:r w:rsidR="000440B8" w:rsidRPr="00614D41">
              <w:rPr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56C9" w14:textId="77777777" w:rsidR="000440B8" w:rsidRPr="00614D41" w:rsidRDefault="000440B8" w:rsidP="006809E7">
            <w:pPr>
              <w:rPr>
                <w:sz w:val="22"/>
                <w:szCs w:val="22"/>
              </w:rPr>
            </w:pPr>
            <w:r w:rsidRPr="00614D41">
              <w:rPr>
                <w:color w:val="000000"/>
                <w:sz w:val="22"/>
                <w:szCs w:val="22"/>
              </w:rPr>
              <w:t>М.: «Просвещение», 2020 г.</w:t>
            </w:r>
          </w:p>
        </w:tc>
      </w:tr>
    </w:tbl>
    <w:p w14:paraId="75B653C4" w14:textId="77777777" w:rsidR="000440B8" w:rsidRPr="00614D41" w:rsidRDefault="000440B8" w:rsidP="000440B8">
      <w:pPr>
        <w:ind w:firstLine="709"/>
        <w:jc w:val="both"/>
        <w:rPr>
          <w:color w:val="000000"/>
          <w:sz w:val="22"/>
          <w:szCs w:val="22"/>
        </w:rPr>
      </w:pPr>
    </w:p>
    <w:p w14:paraId="6EB86A01" w14:textId="537F7EAB" w:rsidR="000440B8" w:rsidRPr="00614D41" w:rsidRDefault="000440B8" w:rsidP="00614D41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614D41">
        <w:rPr>
          <w:color w:val="000000"/>
          <w:sz w:val="22"/>
          <w:szCs w:val="22"/>
        </w:rPr>
        <w:t>Программа рассчитана на 1 час в неделю, </w:t>
      </w:r>
      <w:r w:rsidR="008D5158">
        <w:rPr>
          <w:b/>
          <w:bCs/>
          <w:color w:val="000000"/>
          <w:sz w:val="22"/>
          <w:szCs w:val="22"/>
        </w:rPr>
        <w:t>18</w:t>
      </w:r>
      <w:r w:rsidR="00614D41" w:rsidRPr="00614D41">
        <w:rPr>
          <w:color w:val="000000"/>
          <w:sz w:val="22"/>
          <w:szCs w:val="22"/>
        </w:rPr>
        <w:t> час</w:t>
      </w:r>
      <w:r w:rsidR="008D5158">
        <w:rPr>
          <w:color w:val="000000"/>
          <w:sz w:val="22"/>
          <w:szCs w:val="22"/>
        </w:rPr>
        <w:t>ов</w:t>
      </w:r>
      <w:r w:rsidR="00614D41" w:rsidRPr="00614D41">
        <w:rPr>
          <w:color w:val="000000"/>
          <w:sz w:val="22"/>
          <w:szCs w:val="22"/>
        </w:rPr>
        <w:t xml:space="preserve"> в год</w:t>
      </w:r>
    </w:p>
    <w:p w14:paraId="33C7A678" w14:textId="77777777" w:rsidR="000440B8" w:rsidRPr="00614D41" w:rsidRDefault="000440B8" w:rsidP="00614D41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2FE2">
        <w:rPr>
          <w:rFonts w:ascii="Times New Roman" w:hAnsi="Times New Roman" w:cs="Times New Roman"/>
          <w:b/>
          <w:sz w:val="28"/>
          <w:lang w:val="ru-RU"/>
        </w:rPr>
        <w:t>Планируемые результаты</w:t>
      </w:r>
    </w:p>
    <w:p w14:paraId="0D4A180C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Изучение предметной области "Родной язык" должно обеспечить:</w:t>
      </w:r>
    </w:p>
    <w:p w14:paraId="6E893EA7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воспитание ценностного отношения к родному языку как хранителю культуры, включение в культурно-языковое поле своего народа;</w:t>
      </w:r>
    </w:p>
    <w:p w14:paraId="223572A6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приобщение к литературному наследию своего народа;</w:t>
      </w:r>
    </w:p>
    <w:p w14:paraId="777C0605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6BFFE51A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 w:rsidRPr="00623B5B">
        <w:rPr>
          <w:rFonts w:ascii="Times New Roman" w:hAnsi="Times New Roman" w:cs="Times New Roman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14:paraId="5304F6E1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623B5B">
        <w:rPr>
          <w:rFonts w:ascii="Times New Roman" w:hAnsi="Times New Roman" w:cs="Times New Roman"/>
        </w:rPr>
        <w:t>текстов</w:t>
      </w:r>
      <w:proofErr w:type="gramEnd"/>
      <w:r w:rsidRPr="00623B5B">
        <w:rPr>
          <w:rFonts w:ascii="Times New Roman" w:hAnsi="Times New Roman" w:cs="Times New Roman"/>
        </w:rPr>
        <w:t xml:space="preserve"> разных функционально-смысловых типов и жанров.</w:t>
      </w:r>
    </w:p>
    <w:p w14:paraId="007FE6E4" w14:textId="77777777" w:rsidR="000440B8" w:rsidRPr="00614D41" w:rsidRDefault="000440B8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14D41">
        <w:rPr>
          <w:rFonts w:ascii="Times New Roman" w:hAnsi="Times New Roman" w:cs="Times New Roman"/>
          <w:b/>
        </w:rPr>
        <w:t>Личностные результаты</w:t>
      </w:r>
    </w:p>
    <w:p w14:paraId="45C96170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 рамках когнитивного компонента будут сформированы: </w:t>
      </w:r>
    </w:p>
    <w:p w14:paraId="59ABF0C3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14:paraId="34403D6F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освоение общекультурного наследия России; В рамках ценностного и эмоционального компонентов будут сформированы: </w:t>
      </w:r>
    </w:p>
    <w:p w14:paraId="1F81A7F0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гражданский патриотизм, любовь к Родине, чувство гордости за свою страну;</w:t>
      </w:r>
    </w:p>
    <w:p w14:paraId="4C146925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уважение к истории, культурным памятникам; - эмоционально положительное принятие своей этнической идентичности;</w:t>
      </w:r>
    </w:p>
    <w:p w14:paraId="46128ACE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формирование ответственности за языковую культуру как общечеловеческую ценность; </w:t>
      </w:r>
    </w:p>
    <w:p w14:paraId="5063DCEC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 рамках </w:t>
      </w:r>
      <w:proofErr w:type="spellStart"/>
      <w:r w:rsidRPr="00623B5B">
        <w:rPr>
          <w:rFonts w:ascii="Times New Roman" w:hAnsi="Times New Roman" w:cs="Times New Roman"/>
        </w:rPr>
        <w:t>деятельностного</w:t>
      </w:r>
      <w:proofErr w:type="spellEnd"/>
      <w:r w:rsidRPr="00623B5B">
        <w:rPr>
          <w:rFonts w:ascii="Times New Roman" w:hAnsi="Times New Roman" w:cs="Times New Roman"/>
        </w:rPr>
        <w:t xml:space="preserve"> (поведенческого) компонента будут сформированы:</w:t>
      </w:r>
    </w:p>
    <w:p w14:paraId="221F2CA4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устойчивый познавательный интерес и способность к самообразованию на основе мотивации </w:t>
      </w:r>
    </w:p>
    <w:p w14:paraId="2100606E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lastRenderedPageBreak/>
        <w:t>Выпускник получит возможность для формирования:</w:t>
      </w:r>
    </w:p>
    <w:p w14:paraId="26800F10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готовности к самообразованию и самовоспитанию;</w:t>
      </w:r>
    </w:p>
    <w:p w14:paraId="19CEAE02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стремления к речевому самосовершенствованию;</w:t>
      </w:r>
    </w:p>
    <w:p w14:paraId="28F64A5C" w14:textId="77777777" w:rsidR="000440B8" w:rsidRPr="00614D41" w:rsidRDefault="000440B8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614D41">
        <w:rPr>
          <w:rFonts w:ascii="Times New Roman" w:hAnsi="Times New Roman" w:cs="Times New Roman"/>
          <w:b/>
        </w:rPr>
        <w:t>Метапредметные</w:t>
      </w:r>
      <w:proofErr w:type="spellEnd"/>
      <w:r w:rsidRPr="00614D41">
        <w:rPr>
          <w:rFonts w:ascii="Times New Roman" w:hAnsi="Times New Roman" w:cs="Times New Roman"/>
          <w:b/>
        </w:rPr>
        <w:t xml:space="preserve"> результаты</w:t>
      </w:r>
    </w:p>
    <w:p w14:paraId="0B8F77C7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Выпускник научится: </w:t>
      </w:r>
    </w:p>
    <w:p w14:paraId="19F2C44B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целеполаганию, включая постановку новых целей; </w:t>
      </w:r>
    </w:p>
    <w:p w14:paraId="1161312A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самостоятельно анализировать условия достижения цели; </w:t>
      </w:r>
    </w:p>
    <w:p w14:paraId="58A7C969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планировать пути достижения целей; </w:t>
      </w:r>
    </w:p>
    <w:p w14:paraId="37E6A0FB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уметь самостоятельно контролировать своё время и управлять им; </w:t>
      </w:r>
    </w:p>
    <w:p w14:paraId="25BA7CE0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адекватно самостоятельно оценивать правильность выполнения действия и вносить необходимые коррективы в </w:t>
      </w:r>
      <w:proofErr w:type="gramStart"/>
      <w:r w:rsidRPr="00623B5B">
        <w:rPr>
          <w:rFonts w:ascii="Times New Roman" w:hAnsi="Times New Roman" w:cs="Times New Roman"/>
        </w:rPr>
        <w:t>исполнение</w:t>
      </w:r>
      <w:proofErr w:type="gramEnd"/>
      <w:r w:rsidRPr="00623B5B">
        <w:rPr>
          <w:rFonts w:ascii="Times New Roman" w:hAnsi="Times New Roman" w:cs="Times New Roman"/>
        </w:rPr>
        <w:t xml:space="preserve"> как в конце действия, так и по ходу его реализации; </w:t>
      </w:r>
    </w:p>
    <w:p w14:paraId="7E555FFC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осуществлять познавательную рефлексию в отношении действий по решению учебных и познавательных задач;</w:t>
      </w:r>
    </w:p>
    <w:p w14:paraId="2C5032BF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устанавливать и сравнивать разные точки зрения, прежде чем принимать решения и делать выбор;</w:t>
      </w:r>
    </w:p>
    <w:p w14:paraId="1BB787F4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осуществлять взаимный контроль и оказывать в сотрудничестве необходимую взаимопомощь; </w:t>
      </w:r>
    </w:p>
    <w:p w14:paraId="6AE768D1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осуществлять контроль, коррекцию, оценку действий партнёра, уметь убеждать;</w:t>
      </w:r>
    </w:p>
    <w:p w14:paraId="4AACF736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14:paraId="6894B200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аргументировать свою точку зрения, спорить и отстаивать свою позицию не враждебным для оппонентов образом;</w:t>
      </w:r>
    </w:p>
    <w:p w14:paraId="2B7D8C9B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14:paraId="0A87F1A6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отображать в речи (описание, объяснение) содержание совершаемых </w:t>
      </w:r>
      <w:proofErr w:type="gramStart"/>
      <w:r w:rsidRPr="00623B5B">
        <w:rPr>
          <w:rFonts w:ascii="Times New Roman" w:hAnsi="Times New Roman" w:cs="Times New Roman"/>
        </w:rPr>
        <w:t>действий</w:t>
      </w:r>
      <w:proofErr w:type="gramEnd"/>
      <w:r w:rsidRPr="00623B5B">
        <w:rPr>
          <w:rFonts w:ascii="Times New Roman" w:hAnsi="Times New Roman" w:cs="Times New Roman"/>
        </w:rPr>
        <w:t xml:space="preserve"> как в форме громкой социализированной речи, так и в форме внутренней речи.</w:t>
      </w:r>
    </w:p>
    <w:p w14:paraId="1C4E30E4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ориентироваться в содержании текста и понимать его целостный смысл;</w:t>
      </w:r>
    </w:p>
    <w:p w14:paraId="7EB66E85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решать учебно-познавательные и учебно-практические задачи, требующие полного и критического понимания текста; </w:t>
      </w:r>
    </w:p>
    <w:p w14:paraId="37BAE066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откликаться на форму текста: оценивать не только содержание текста, но и его форму, а в целом — мастерство его исполнения;</w:t>
      </w:r>
    </w:p>
    <w:p w14:paraId="173F7B1B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в процессе работы с одним или несколькими источниками выявлять содержащуюся в них противоречивую, конфликтную информацию;</w:t>
      </w:r>
    </w:p>
    <w:p w14:paraId="79626A4F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14:paraId="4F955F0C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основам реализации проектно-исследовательской деятельности;</w:t>
      </w:r>
    </w:p>
    <w:p w14:paraId="306C1D10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осуществлять расширенный поиск информации с использованием ресурсов библиотек и Интернета; </w:t>
      </w:r>
    </w:p>
    <w:p w14:paraId="3EA3B026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ясно, логично и точно излагать свою точку зрения, использовать языковые средства, адекватные обсуждаемой проблеме;</w:t>
      </w:r>
    </w:p>
    <w:p w14:paraId="28A98AA2" w14:textId="77777777" w:rsidR="000440B8" w:rsidRPr="00623B5B" w:rsidRDefault="000440B8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осуществлять редактирование и структурирование текста в соответствии с его смыслом средствами текстового редактора.</w:t>
      </w:r>
    </w:p>
    <w:p w14:paraId="0B3820C0" w14:textId="77777777" w:rsidR="00E35A9A" w:rsidRPr="00614D41" w:rsidRDefault="00E35A9A" w:rsidP="00623B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14D41">
        <w:rPr>
          <w:rFonts w:ascii="Times New Roman" w:hAnsi="Times New Roman" w:cs="Times New Roman"/>
          <w:b/>
        </w:rPr>
        <w:t>Предметные результаты</w:t>
      </w:r>
    </w:p>
    <w:p w14:paraId="034D2C90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Выпускник научится: </w:t>
      </w:r>
    </w:p>
    <w:p w14:paraId="42B33660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осознавать роль русского родного языка в жизни общества и государства, в современном мире; </w:t>
      </w:r>
    </w:p>
    <w:p w14:paraId="7039E534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понимать и истолковывать значения слов с национально-культурным компонентом, правильно употреблять их в речи; понимать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14:paraId="781AF50C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понимать и истолковать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</w:t>
      </w:r>
    </w:p>
    <w:p w14:paraId="3D37C29F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lastRenderedPageBreak/>
        <w:t xml:space="preserve"> понимать и истолковывать значения пословиц и поговорок, крылатых слов и выражений; знать источники крылатых слов и выражений;</w:t>
      </w:r>
    </w:p>
    <w:p w14:paraId="1F3231F1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понимать роль заимствованной лексики в современном русском языке; распознавать слова, заимствованные русским языком из языков народов России и мира; иметь общее представление об особенностях освоения иноязычной лексики; </w:t>
      </w:r>
    </w:p>
    <w:p w14:paraId="63B2BEC5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определять различия между литературным языком и диалектами;</w:t>
      </w:r>
    </w:p>
    <w:p w14:paraId="5B4D6BB3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соблюдать нормы русского речевого этикета; - использовать словари, </w:t>
      </w:r>
    </w:p>
    <w:p w14:paraId="44298D97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осознавать важность соблюдения норм современного русского литературного языка для культурного человека;</w:t>
      </w:r>
    </w:p>
    <w:p w14:paraId="0929B259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соблюдать на письме и в устной речи нормы современного русского литературного языка и правила речевого этикета;</w:t>
      </w:r>
    </w:p>
    <w:p w14:paraId="1FABC7AB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обогащать активный и потенциальный словарный запас; </w:t>
      </w:r>
    </w:p>
    <w:p w14:paraId="1C179B9A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</w:t>
      </w:r>
      <w:proofErr w:type="gramStart"/>
      <w:r w:rsidRPr="00623B5B">
        <w:rPr>
          <w:rFonts w:ascii="Times New Roman" w:hAnsi="Times New Roman" w:cs="Times New Roman"/>
        </w:rPr>
        <w:t>основные</w:t>
      </w:r>
      <w:proofErr w:type="gramEnd"/>
      <w:r w:rsidRPr="00623B5B">
        <w:rPr>
          <w:rFonts w:ascii="Times New Roman" w:hAnsi="Times New Roman" w:cs="Times New Roman"/>
        </w:rPr>
        <w:t xml:space="preserve"> орфоэпические и акцентологические норм современного русского литературного языка;</w:t>
      </w:r>
    </w:p>
    <w:p w14:paraId="50B92A6D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употреблять слова с учётом стилистических вариантов </w:t>
      </w:r>
      <w:proofErr w:type="gramStart"/>
      <w:r w:rsidRPr="00623B5B">
        <w:rPr>
          <w:rFonts w:ascii="Times New Roman" w:hAnsi="Times New Roman" w:cs="Times New Roman"/>
        </w:rPr>
        <w:t>орфоэпической</w:t>
      </w:r>
      <w:proofErr w:type="gramEnd"/>
      <w:r w:rsidRPr="00623B5B">
        <w:rPr>
          <w:rFonts w:ascii="Times New Roman" w:hAnsi="Times New Roman" w:cs="Times New Roman"/>
        </w:rPr>
        <w:t xml:space="preserve">; </w:t>
      </w:r>
    </w:p>
    <w:p w14:paraId="6A9D7C60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основные лексические нормы современного русского литературного языка; </w:t>
      </w:r>
    </w:p>
    <w:p w14:paraId="36B9547B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соблюдать основные грамматические нормы современного русского литературного языка; </w:t>
      </w:r>
    </w:p>
    <w:p w14:paraId="7EEAB1D8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основные нормы русского речевого этикета; - соблюдать основные орфографические нормы современного русского литературного языка (в рамках изученного в основном курсе); </w:t>
      </w:r>
    </w:p>
    <w:p w14:paraId="0CB5B065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соблюдать основные пунктуационные нормы современного русского литературного языки (в рамках изученного в основном курсе); </w:t>
      </w:r>
    </w:p>
    <w:p w14:paraId="313CCF29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совершенствовать различные виды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коммуникации), а именно:</w:t>
      </w:r>
    </w:p>
    <w:p w14:paraId="04E421C7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владеть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 </w:t>
      </w:r>
    </w:p>
    <w:p w14:paraId="3EF08684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владеть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14:paraId="2C654AC6" w14:textId="77777777" w:rsidR="00B73AD0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уметь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623B5B">
        <w:rPr>
          <w:rFonts w:ascii="Times New Roman" w:hAnsi="Times New Roman" w:cs="Times New Roman"/>
        </w:rPr>
        <w:t>второстепенных</w:t>
      </w:r>
      <w:proofErr w:type="gramEnd"/>
      <w:r w:rsidRPr="00623B5B">
        <w:rPr>
          <w:rFonts w:ascii="Times New Roman" w:hAnsi="Times New Roman" w:cs="Times New Roman"/>
        </w:rPr>
        <w:t>;</w:t>
      </w:r>
    </w:p>
    <w:p w14:paraId="44F25915" w14:textId="77777777" w:rsidR="00B73AD0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классифицировать фактический материал по определённому признаку; </w:t>
      </w:r>
    </w:p>
    <w:p w14:paraId="20505B97" w14:textId="77777777" w:rsidR="00B73AD0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выделять наиболее существенные факты; устанавливать логическую связь между выявленными фактами;</w:t>
      </w:r>
    </w:p>
    <w:p w14:paraId="45D664FB" w14:textId="77777777" w:rsidR="00B73AD0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уметь соотносить части прочитанного и прослушанного текста: </w:t>
      </w:r>
    </w:p>
    <w:p w14:paraId="4CECC2B5" w14:textId="77777777" w:rsidR="00B73AD0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устанавливать </w:t>
      </w:r>
      <w:proofErr w:type="spellStart"/>
      <w:r w:rsidRPr="00623B5B">
        <w:rPr>
          <w:rFonts w:ascii="Times New Roman" w:hAnsi="Times New Roman" w:cs="Times New Roman"/>
        </w:rPr>
        <w:t>причинноследственные</w:t>
      </w:r>
      <w:proofErr w:type="spellEnd"/>
      <w:r w:rsidRPr="00623B5B">
        <w:rPr>
          <w:rFonts w:ascii="Times New Roman" w:hAnsi="Times New Roman" w:cs="Times New Roman"/>
        </w:rPr>
        <w:t xml:space="preserve"> отношения, логические связи между абзацами и частями текста и определять средства их выражения; </w:t>
      </w:r>
    </w:p>
    <w:p w14:paraId="31F66535" w14:textId="77777777" w:rsidR="00B73AD0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владеть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</w:t>
      </w:r>
    </w:p>
    <w:p w14:paraId="549578B8" w14:textId="77777777" w:rsidR="00B73AD0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основными способами и средствами получения, переработки и преобразования информации (аннотация, конспект);</w:t>
      </w:r>
    </w:p>
    <w:p w14:paraId="05451C37" w14:textId="77777777" w:rsidR="00B73AD0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 - использование графиков, диаграмм, схем для представления информации; </w:t>
      </w:r>
    </w:p>
    <w:p w14:paraId="475816A3" w14:textId="77777777" w:rsidR="00B73AD0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 xml:space="preserve">- владеть правилами информационной безопасности при общении в социальных сетях; </w:t>
      </w:r>
    </w:p>
    <w:p w14:paraId="19694EF2" w14:textId="77777777" w:rsidR="00E35A9A" w:rsidRPr="00623B5B" w:rsidRDefault="00E35A9A" w:rsidP="00623B5B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23B5B">
        <w:rPr>
          <w:rFonts w:ascii="Times New Roman" w:hAnsi="Times New Roman" w:cs="Times New Roman"/>
        </w:rPr>
        <w:t>- уметь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доклад.</w:t>
      </w:r>
    </w:p>
    <w:p w14:paraId="78066AAF" w14:textId="77777777" w:rsidR="00A42770" w:rsidRPr="00614D41" w:rsidRDefault="00A42770" w:rsidP="00614D4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14D41">
        <w:rPr>
          <w:rFonts w:ascii="Times New Roman" w:hAnsi="Times New Roman" w:cs="Times New Roman"/>
          <w:b/>
          <w:sz w:val="28"/>
        </w:rPr>
        <w:t>Содержание учебного курса «Русский родной язык»</w:t>
      </w:r>
    </w:p>
    <w:p w14:paraId="2937B46F" w14:textId="77777777" w:rsidR="00A42770" w:rsidRPr="00614D41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 xml:space="preserve">9 класс (34 ч) </w:t>
      </w:r>
    </w:p>
    <w:p w14:paraId="5911DFB6" w14:textId="77777777" w:rsidR="00A42770" w:rsidRPr="00614D41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 xml:space="preserve">Раздел 1. Язык и культура (10 ч) </w:t>
      </w:r>
    </w:p>
    <w:p w14:paraId="1DC03DB5" w14:textId="77777777" w:rsidR="00A42770" w:rsidRPr="00614D41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>Русский язык как зеркало национальной культуры и истории народа (обобщение).</w:t>
      </w:r>
    </w:p>
    <w:p w14:paraId="730C1481" w14:textId="77777777" w:rsidR="00A42770" w:rsidRPr="00614D41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 xml:space="preserve">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14:paraId="317B8B35" w14:textId="77777777" w:rsidR="00A42770" w:rsidRPr="00614D41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lastRenderedPageBreak/>
        <w:t xml:space="preserve"> Раздел 2. Культура речи (14 ч) Основные орфоэпические нормы современного русского литературного языка.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языка. Лексическая сочетаемость слова и речевая избыточность. Типичные ошибки, связанные с нарушением лексической сочетаемости и речевой избыточностью. Основные грамматические нормы современного русского литературного языка. Правильное построение словосочетаний по типу управления.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(но </w:t>
      </w:r>
      <w:proofErr w:type="gramStart"/>
      <w:r w:rsidRPr="00614D41">
        <w:rPr>
          <w:rFonts w:ascii="Times New Roman" w:hAnsi="Times New Roman" w:cs="Times New Roman"/>
        </w:rPr>
        <w:t>и</w:t>
      </w:r>
      <w:proofErr w:type="gramEnd"/>
      <w:r w:rsidRPr="00614D41">
        <w:rPr>
          <w:rFonts w:ascii="Times New Roman" w:hAnsi="Times New Roman" w:cs="Times New Roman"/>
        </w:rPr>
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Речевой этикет. Этика и этикет в электронной среде общения. Этикет </w:t>
      </w:r>
      <w:proofErr w:type="spellStart"/>
      <w:r w:rsidRPr="00614D41">
        <w:rPr>
          <w:rFonts w:ascii="Times New Roman" w:hAnsi="Times New Roman" w:cs="Times New Roman"/>
        </w:rPr>
        <w:t>Интернетпереписки</w:t>
      </w:r>
      <w:proofErr w:type="spellEnd"/>
      <w:r w:rsidRPr="00614D41">
        <w:rPr>
          <w:rFonts w:ascii="Times New Roman" w:hAnsi="Times New Roman" w:cs="Times New Roman"/>
        </w:rPr>
        <w:t xml:space="preserve">, </w:t>
      </w:r>
      <w:proofErr w:type="gramStart"/>
      <w:r w:rsidRPr="00614D41">
        <w:rPr>
          <w:rFonts w:ascii="Times New Roman" w:hAnsi="Times New Roman" w:cs="Times New Roman"/>
        </w:rPr>
        <w:t>Интернет-дискуссии</w:t>
      </w:r>
      <w:proofErr w:type="gramEnd"/>
      <w:r w:rsidRPr="00614D41">
        <w:rPr>
          <w:rFonts w:ascii="Times New Roman" w:hAnsi="Times New Roman" w:cs="Times New Roman"/>
        </w:rPr>
        <w:t xml:space="preserve">, Интернет-полемики. </w:t>
      </w:r>
    </w:p>
    <w:p w14:paraId="6B982AEC" w14:textId="77777777" w:rsidR="00A42770" w:rsidRPr="00614D41" w:rsidRDefault="00A42770" w:rsidP="00614D41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614D41">
        <w:rPr>
          <w:rFonts w:ascii="Times New Roman" w:hAnsi="Times New Roman" w:cs="Times New Roman"/>
        </w:rPr>
        <w:t xml:space="preserve">Раздел 3. Речь. Речевая деятельность. Текст (10 ч) Язык и речь. Виды речевой деятельности.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614D41">
        <w:rPr>
          <w:rFonts w:ascii="Times New Roman" w:hAnsi="Times New Roman" w:cs="Times New Roman"/>
        </w:rPr>
        <w:t>дистантное</w:t>
      </w:r>
      <w:proofErr w:type="spellEnd"/>
      <w:r w:rsidRPr="00614D41">
        <w:rPr>
          <w:rFonts w:ascii="Times New Roman" w:hAnsi="Times New Roman" w:cs="Times New Roman"/>
        </w:rPr>
        <w:t xml:space="preserve"> общение. Текст как единица языка и речи. Виды преобразования текстов: аннотация, конспект. 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614D41">
        <w:rPr>
          <w:rFonts w:ascii="Times New Roman" w:hAnsi="Times New Roman" w:cs="Times New Roman"/>
        </w:rPr>
        <w:t>интертексты</w:t>
      </w:r>
      <w:proofErr w:type="spellEnd"/>
      <w:r w:rsidRPr="00614D41">
        <w:rPr>
          <w:rFonts w:ascii="Times New Roman" w:hAnsi="Times New Roman" w:cs="Times New Roman"/>
        </w:rPr>
        <w:t xml:space="preserve">. Афоризмы. </w:t>
      </w:r>
      <w:proofErr w:type="spellStart"/>
      <w:r w:rsidRPr="00614D41">
        <w:rPr>
          <w:rFonts w:ascii="Times New Roman" w:hAnsi="Times New Roman" w:cs="Times New Roman"/>
        </w:rPr>
        <w:t>Прецендентные</w:t>
      </w:r>
      <w:proofErr w:type="spellEnd"/>
      <w:r w:rsidRPr="00614D41">
        <w:rPr>
          <w:rFonts w:ascii="Times New Roman" w:hAnsi="Times New Roman" w:cs="Times New Roman"/>
        </w:rPr>
        <w:t xml:space="preserve"> тексты.</w:t>
      </w:r>
    </w:p>
    <w:p w14:paraId="47B38231" w14:textId="77777777" w:rsidR="00614D41" w:rsidRDefault="00614D41" w:rsidP="00A42770">
      <w:pPr>
        <w:pStyle w:val="a5"/>
        <w:spacing w:after="0" w:line="360" w:lineRule="auto"/>
        <w:ind w:left="0"/>
        <w:jc w:val="center"/>
        <w:rPr>
          <w:b/>
        </w:rPr>
      </w:pPr>
    </w:p>
    <w:p w14:paraId="4C965F5A" w14:textId="6BF24B33" w:rsidR="00A42770" w:rsidRPr="00614D41" w:rsidRDefault="00A42770" w:rsidP="00A4277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41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предмета «Русский родной язык» 9 класс (</w:t>
      </w:r>
      <w:r w:rsidR="008D5158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614D41">
        <w:rPr>
          <w:rFonts w:ascii="Times New Roman" w:hAnsi="Times New Roman" w:cs="Times New Roman"/>
          <w:b/>
          <w:sz w:val="28"/>
          <w:szCs w:val="28"/>
        </w:rPr>
        <w:t>час</w:t>
      </w:r>
      <w:r w:rsidR="008D5158">
        <w:rPr>
          <w:rFonts w:ascii="Times New Roman" w:hAnsi="Times New Roman" w:cs="Times New Roman"/>
          <w:b/>
          <w:sz w:val="28"/>
          <w:szCs w:val="28"/>
        </w:rPr>
        <w:t>ов</w:t>
      </w:r>
      <w:r w:rsidRPr="00614D4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9"/>
      </w:tblGrid>
      <w:tr w:rsidR="008D5158" w14:paraId="1AB220D5" w14:textId="77777777" w:rsidTr="008D5158">
        <w:trPr>
          <w:trHeight w:val="305"/>
        </w:trPr>
        <w:tc>
          <w:tcPr>
            <w:tcW w:w="1668" w:type="dxa"/>
          </w:tcPr>
          <w:p w14:paraId="702E7CC1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№ п\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8189" w:type="dxa"/>
          </w:tcPr>
          <w:p w14:paraId="4274ECED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Тема</w:t>
            </w:r>
          </w:p>
        </w:tc>
      </w:tr>
      <w:tr w:rsidR="008D5158" w14:paraId="50280FF1" w14:textId="77777777" w:rsidTr="008D5158">
        <w:trPr>
          <w:trHeight w:val="305"/>
        </w:trPr>
        <w:tc>
          <w:tcPr>
            <w:tcW w:w="1668" w:type="dxa"/>
          </w:tcPr>
          <w:p w14:paraId="3EA251F6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8189" w:type="dxa"/>
          </w:tcPr>
          <w:p w14:paraId="742F2840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Язык и культура</w:t>
            </w:r>
          </w:p>
        </w:tc>
      </w:tr>
      <w:tr w:rsidR="008D5158" w14:paraId="716F9EE4" w14:textId="77777777" w:rsidTr="008D5158">
        <w:trPr>
          <w:trHeight w:val="305"/>
        </w:trPr>
        <w:tc>
          <w:tcPr>
            <w:tcW w:w="1668" w:type="dxa"/>
          </w:tcPr>
          <w:p w14:paraId="2BF87196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8189" w:type="dxa"/>
          </w:tcPr>
          <w:p w14:paraId="752A4395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Отражение в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урсском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языке культуры и истории русского народа</w:t>
            </w:r>
          </w:p>
        </w:tc>
      </w:tr>
      <w:tr w:rsidR="008D5158" w14:paraId="4912445D" w14:textId="77777777" w:rsidTr="008D5158">
        <w:trPr>
          <w:trHeight w:val="305"/>
        </w:trPr>
        <w:tc>
          <w:tcPr>
            <w:tcW w:w="1668" w:type="dxa"/>
          </w:tcPr>
          <w:p w14:paraId="622F8318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8189" w:type="dxa"/>
          </w:tcPr>
          <w:p w14:paraId="53C509B5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Р.р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>. Ключевые слова русской культуры. Крылатые слова и выражения в русском языке</w:t>
            </w:r>
          </w:p>
        </w:tc>
      </w:tr>
      <w:tr w:rsidR="008D5158" w14:paraId="39AB542F" w14:textId="77777777" w:rsidTr="008D5158">
        <w:trPr>
          <w:trHeight w:val="305"/>
        </w:trPr>
        <w:tc>
          <w:tcPr>
            <w:tcW w:w="1668" w:type="dxa"/>
          </w:tcPr>
          <w:p w14:paraId="5CD574EE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8189" w:type="dxa"/>
          </w:tcPr>
          <w:p w14:paraId="03F3C3CD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Развитие русского языка как закономерный процесс. Основные тенденции развития.</w:t>
            </w:r>
          </w:p>
        </w:tc>
      </w:tr>
      <w:tr w:rsidR="008D5158" w14:paraId="4BAC710F" w14:textId="77777777" w:rsidTr="008D5158">
        <w:trPr>
          <w:trHeight w:val="305"/>
        </w:trPr>
        <w:tc>
          <w:tcPr>
            <w:tcW w:w="1668" w:type="dxa"/>
          </w:tcPr>
          <w:p w14:paraId="7CC95833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8189" w:type="dxa"/>
          </w:tcPr>
          <w:p w14:paraId="5349A785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Новые иноязычные заимствования в СРЯ. Словообразовательные неологизмы.</w:t>
            </w:r>
          </w:p>
        </w:tc>
      </w:tr>
      <w:tr w:rsidR="008D5158" w14:paraId="7821F5B3" w14:textId="77777777" w:rsidTr="008D5158">
        <w:trPr>
          <w:trHeight w:val="305"/>
        </w:trPr>
        <w:tc>
          <w:tcPr>
            <w:tcW w:w="1668" w:type="dxa"/>
          </w:tcPr>
          <w:p w14:paraId="317A1AD3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8189" w:type="dxa"/>
          </w:tcPr>
          <w:p w14:paraId="3463EA58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Переосмысление значений и стилистическая переоценка слов в современном русском языке</w:t>
            </w:r>
          </w:p>
        </w:tc>
      </w:tr>
      <w:tr w:rsidR="008D5158" w14:paraId="6AC0A2B2" w14:textId="77777777" w:rsidTr="008D5158">
        <w:trPr>
          <w:trHeight w:val="305"/>
        </w:trPr>
        <w:tc>
          <w:tcPr>
            <w:tcW w:w="1668" w:type="dxa"/>
          </w:tcPr>
          <w:p w14:paraId="49DBDC06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8189" w:type="dxa"/>
          </w:tcPr>
          <w:p w14:paraId="12949FBC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Культура речи</w:t>
            </w:r>
          </w:p>
        </w:tc>
      </w:tr>
      <w:tr w:rsidR="008D5158" w14:paraId="5900C943" w14:textId="77777777" w:rsidTr="008D5158">
        <w:trPr>
          <w:trHeight w:val="305"/>
        </w:trPr>
        <w:tc>
          <w:tcPr>
            <w:tcW w:w="1668" w:type="dxa"/>
          </w:tcPr>
          <w:p w14:paraId="7B2E77BA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8189" w:type="dxa"/>
          </w:tcPr>
          <w:p w14:paraId="40B41E72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Орфоэпические нормы современного русского литературного языка</w:t>
            </w:r>
          </w:p>
        </w:tc>
      </w:tr>
      <w:tr w:rsidR="008D5158" w14:paraId="7AAD0D6C" w14:textId="77777777" w:rsidTr="008D5158">
        <w:trPr>
          <w:trHeight w:val="305"/>
        </w:trPr>
        <w:tc>
          <w:tcPr>
            <w:tcW w:w="1668" w:type="dxa"/>
          </w:tcPr>
          <w:p w14:paraId="0E3604FB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8189" w:type="dxa"/>
          </w:tcPr>
          <w:p w14:paraId="4969CB67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Лексические нормы современного русского литературного языка</w:t>
            </w:r>
          </w:p>
        </w:tc>
      </w:tr>
      <w:tr w:rsidR="008D5158" w14:paraId="33FC72C0" w14:textId="77777777" w:rsidTr="008D5158">
        <w:trPr>
          <w:trHeight w:val="305"/>
        </w:trPr>
        <w:tc>
          <w:tcPr>
            <w:tcW w:w="1668" w:type="dxa"/>
          </w:tcPr>
          <w:p w14:paraId="5BE8F4B9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8189" w:type="dxa"/>
          </w:tcPr>
          <w:p w14:paraId="13014D3A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Грамматические нормы современного русского литературного языка</w:t>
            </w:r>
          </w:p>
        </w:tc>
      </w:tr>
      <w:tr w:rsidR="008D5158" w14:paraId="52F118B7" w14:textId="77777777" w:rsidTr="008D5158">
        <w:trPr>
          <w:trHeight w:val="305"/>
        </w:trPr>
        <w:tc>
          <w:tcPr>
            <w:tcW w:w="1668" w:type="dxa"/>
          </w:tcPr>
          <w:p w14:paraId="76CB10EE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8189" w:type="dxa"/>
          </w:tcPr>
          <w:p w14:paraId="67556ADA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Р.р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>. Речевой этикет в деловом общении</w:t>
            </w:r>
          </w:p>
        </w:tc>
      </w:tr>
      <w:tr w:rsidR="008D5158" w14:paraId="052656A2" w14:textId="77777777" w:rsidTr="008D5158">
        <w:trPr>
          <w:trHeight w:val="305"/>
        </w:trPr>
        <w:tc>
          <w:tcPr>
            <w:tcW w:w="1668" w:type="dxa"/>
          </w:tcPr>
          <w:p w14:paraId="064E176D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8189" w:type="dxa"/>
          </w:tcPr>
          <w:p w14:paraId="7CE55622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Правила сетевого этикета</w:t>
            </w:r>
          </w:p>
        </w:tc>
      </w:tr>
      <w:tr w:rsidR="008D5158" w14:paraId="65E22C93" w14:textId="77777777" w:rsidTr="008D5158">
        <w:trPr>
          <w:trHeight w:val="305"/>
        </w:trPr>
        <w:tc>
          <w:tcPr>
            <w:tcW w:w="1668" w:type="dxa"/>
          </w:tcPr>
          <w:p w14:paraId="2AD63721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8189" w:type="dxa"/>
          </w:tcPr>
          <w:p w14:paraId="770DC241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Речь. Текст</w:t>
            </w:r>
          </w:p>
        </w:tc>
      </w:tr>
      <w:tr w:rsidR="008D5158" w14:paraId="5C060628" w14:textId="77777777" w:rsidTr="008D5158">
        <w:trPr>
          <w:trHeight w:val="305"/>
        </w:trPr>
        <w:tc>
          <w:tcPr>
            <w:tcW w:w="1668" w:type="dxa"/>
          </w:tcPr>
          <w:p w14:paraId="30D4F213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189" w:type="dxa"/>
          </w:tcPr>
          <w:p w14:paraId="7457813D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язык в интернете</w:t>
            </w:r>
          </w:p>
        </w:tc>
      </w:tr>
      <w:tr w:rsidR="008D5158" w14:paraId="105D6170" w14:textId="77777777" w:rsidTr="008D5158">
        <w:trPr>
          <w:trHeight w:val="305"/>
        </w:trPr>
        <w:tc>
          <w:tcPr>
            <w:tcW w:w="1668" w:type="dxa"/>
          </w:tcPr>
          <w:p w14:paraId="6E271641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8189" w:type="dxa"/>
          </w:tcPr>
          <w:p w14:paraId="6C8DA0C4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Виды преобразования текстов</w:t>
            </w:r>
          </w:p>
        </w:tc>
      </w:tr>
      <w:tr w:rsidR="008D5158" w14:paraId="5D4B116A" w14:textId="77777777" w:rsidTr="008D5158">
        <w:trPr>
          <w:trHeight w:val="305"/>
        </w:trPr>
        <w:tc>
          <w:tcPr>
            <w:tcW w:w="1668" w:type="dxa"/>
          </w:tcPr>
          <w:p w14:paraId="696FBE42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8189" w:type="dxa"/>
          </w:tcPr>
          <w:p w14:paraId="7EE2C922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Разговорная речь.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Анектод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>. Шутка</w:t>
            </w:r>
          </w:p>
        </w:tc>
      </w:tr>
      <w:tr w:rsidR="008D5158" w14:paraId="33C1686B" w14:textId="77777777" w:rsidTr="008D5158">
        <w:trPr>
          <w:trHeight w:val="305"/>
        </w:trPr>
        <w:tc>
          <w:tcPr>
            <w:tcW w:w="1668" w:type="dxa"/>
          </w:tcPr>
          <w:p w14:paraId="23E7F749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8189" w:type="dxa"/>
          </w:tcPr>
          <w:p w14:paraId="150674F4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Официально-деловой стиль. Деловое письмо</w:t>
            </w:r>
          </w:p>
        </w:tc>
      </w:tr>
      <w:tr w:rsidR="008D5158" w14:paraId="3836F4FF" w14:textId="77777777" w:rsidTr="008D5158">
        <w:trPr>
          <w:trHeight w:val="305"/>
        </w:trPr>
        <w:tc>
          <w:tcPr>
            <w:tcW w:w="1668" w:type="dxa"/>
          </w:tcPr>
          <w:p w14:paraId="1DCF980E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8189" w:type="dxa"/>
          </w:tcPr>
          <w:p w14:paraId="400919FE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Научно-учебный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подстиль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>. Доклад, сообщение</w:t>
            </w:r>
          </w:p>
        </w:tc>
      </w:tr>
      <w:tr w:rsidR="008D5158" w14:paraId="4A3793CB" w14:textId="77777777" w:rsidTr="008D5158">
        <w:trPr>
          <w:trHeight w:val="305"/>
        </w:trPr>
        <w:tc>
          <w:tcPr>
            <w:tcW w:w="1668" w:type="dxa"/>
          </w:tcPr>
          <w:p w14:paraId="2F61BEAB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8189" w:type="dxa"/>
          </w:tcPr>
          <w:p w14:paraId="53DC6C67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Итоговая промежуточная аттестация за курс 9 класса в формате контрольного изложения</w:t>
            </w:r>
          </w:p>
        </w:tc>
      </w:tr>
      <w:tr w:rsidR="008D5158" w14:paraId="16992D3B" w14:textId="77777777" w:rsidTr="008D5158">
        <w:trPr>
          <w:trHeight w:val="305"/>
        </w:trPr>
        <w:tc>
          <w:tcPr>
            <w:tcW w:w="1668" w:type="dxa"/>
          </w:tcPr>
          <w:p w14:paraId="512DAD8F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17</w:t>
            </w:r>
          </w:p>
        </w:tc>
        <w:tc>
          <w:tcPr>
            <w:tcW w:w="8189" w:type="dxa"/>
          </w:tcPr>
          <w:p w14:paraId="6068267B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Р.р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>. Публицистический стиль. Проблемный очерк</w:t>
            </w:r>
          </w:p>
        </w:tc>
      </w:tr>
      <w:tr w:rsidR="008D5158" w14:paraId="208849A8" w14:textId="77777777" w:rsidTr="008D5158">
        <w:trPr>
          <w:trHeight w:val="305"/>
        </w:trPr>
        <w:tc>
          <w:tcPr>
            <w:tcW w:w="1668" w:type="dxa"/>
          </w:tcPr>
          <w:p w14:paraId="0D68DD2B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8189" w:type="dxa"/>
          </w:tcPr>
          <w:p w14:paraId="0AF97EF6" w14:textId="77777777" w:rsidR="008D5158" w:rsidRDefault="008D51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Язык художественной литературы. Прецедентные тексты</w:t>
            </w:r>
          </w:p>
        </w:tc>
      </w:tr>
    </w:tbl>
    <w:p w14:paraId="05BA16AA" w14:textId="77777777" w:rsidR="00A42770" w:rsidRPr="00A747D3" w:rsidRDefault="00A42770" w:rsidP="00A747D3">
      <w:pPr>
        <w:pStyle w:val="a5"/>
        <w:spacing w:after="0" w:line="360" w:lineRule="auto"/>
        <w:ind w:left="0"/>
        <w:rPr>
          <w:rFonts w:ascii="Times New Roman" w:hAnsi="Times New Roman" w:cs="Times New Roman"/>
          <w:b/>
        </w:rPr>
      </w:pPr>
    </w:p>
    <w:sectPr w:rsidR="00A42770" w:rsidRPr="00A747D3" w:rsidSect="000440B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401"/>
    <w:multiLevelType w:val="multilevel"/>
    <w:tmpl w:val="FB3C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8437D"/>
    <w:multiLevelType w:val="multilevel"/>
    <w:tmpl w:val="9408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1C"/>
    <w:rsid w:val="000440B8"/>
    <w:rsid w:val="000E681D"/>
    <w:rsid w:val="00102FE2"/>
    <w:rsid w:val="002C6721"/>
    <w:rsid w:val="003C1D0C"/>
    <w:rsid w:val="004C77B7"/>
    <w:rsid w:val="00614D41"/>
    <w:rsid w:val="00623B5B"/>
    <w:rsid w:val="007C3C2C"/>
    <w:rsid w:val="008C521C"/>
    <w:rsid w:val="008D5158"/>
    <w:rsid w:val="00A00499"/>
    <w:rsid w:val="00A42770"/>
    <w:rsid w:val="00A747D3"/>
    <w:rsid w:val="00AE75E8"/>
    <w:rsid w:val="00B73AD0"/>
    <w:rsid w:val="00BD76CE"/>
    <w:rsid w:val="00D23D65"/>
    <w:rsid w:val="00D87FFA"/>
    <w:rsid w:val="00D95102"/>
    <w:rsid w:val="00E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40B8"/>
    <w:rPr>
      <w:lang w:val="en-US"/>
    </w:rPr>
  </w:style>
  <w:style w:type="paragraph" w:styleId="a4">
    <w:name w:val="No Spacing"/>
    <w:link w:val="a3"/>
    <w:uiPriority w:val="1"/>
    <w:qFormat/>
    <w:rsid w:val="000440B8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4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4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440B8"/>
    <w:rPr>
      <w:color w:val="0000FF"/>
      <w:u w:val="single"/>
    </w:rPr>
  </w:style>
  <w:style w:type="paragraph" w:customStyle="1" w:styleId="c2">
    <w:name w:val="c2"/>
    <w:basedOn w:val="a"/>
    <w:rsid w:val="000440B8"/>
    <w:pPr>
      <w:spacing w:before="100" w:beforeAutospacing="1" w:after="100" w:afterAutospacing="1"/>
    </w:pPr>
  </w:style>
  <w:style w:type="character" w:customStyle="1" w:styleId="c35">
    <w:name w:val="c35"/>
    <w:basedOn w:val="a0"/>
    <w:rsid w:val="000440B8"/>
  </w:style>
  <w:style w:type="paragraph" w:customStyle="1" w:styleId="c15">
    <w:name w:val="c15"/>
    <w:basedOn w:val="a"/>
    <w:rsid w:val="000440B8"/>
    <w:pPr>
      <w:spacing w:before="100" w:beforeAutospacing="1" w:after="100" w:afterAutospacing="1"/>
    </w:pPr>
  </w:style>
  <w:style w:type="character" w:customStyle="1" w:styleId="c21">
    <w:name w:val="c21"/>
    <w:basedOn w:val="a0"/>
    <w:rsid w:val="000440B8"/>
  </w:style>
  <w:style w:type="character" w:customStyle="1" w:styleId="c8">
    <w:name w:val="c8"/>
    <w:basedOn w:val="a0"/>
    <w:rsid w:val="000440B8"/>
  </w:style>
  <w:style w:type="character" w:customStyle="1" w:styleId="c20">
    <w:name w:val="c20"/>
    <w:basedOn w:val="a0"/>
    <w:rsid w:val="000440B8"/>
  </w:style>
  <w:style w:type="table" w:styleId="a7">
    <w:name w:val="Table Grid"/>
    <w:basedOn w:val="a1"/>
    <w:uiPriority w:val="59"/>
    <w:rsid w:val="00A4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23B5B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7"/>
    <w:uiPriority w:val="59"/>
    <w:rsid w:val="00D951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7"/>
    <w:uiPriority w:val="59"/>
    <w:rsid w:val="00D23D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40B8"/>
    <w:rPr>
      <w:lang w:val="en-US"/>
    </w:rPr>
  </w:style>
  <w:style w:type="paragraph" w:styleId="a4">
    <w:name w:val="No Spacing"/>
    <w:link w:val="a3"/>
    <w:uiPriority w:val="1"/>
    <w:qFormat/>
    <w:rsid w:val="000440B8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44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440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440B8"/>
    <w:rPr>
      <w:color w:val="0000FF"/>
      <w:u w:val="single"/>
    </w:rPr>
  </w:style>
  <w:style w:type="paragraph" w:customStyle="1" w:styleId="c2">
    <w:name w:val="c2"/>
    <w:basedOn w:val="a"/>
    <w:rsid w:val="000440B8"/>
    <w:pPr>
      <w:spacing w:before="100" w:beforeAutospacing="1" w:after="100" w:afterAutospacing="1"/>
    </w:pPr>
  </w:style>
  <w:style w:type="character" w:customStyle="1" w:styleId="c35">
    <w:name w:val="c35"/>
    <w:basedOn w:val="a0"/>
    <w:rsid w:val="000440B8"/>
  </w:style>
  <w:style w:type="paragraph" w:customStyle="1" w:styleId="c15">
    <w:name w:val="c15"/>
    <w:basedOn w:val="a"/>
    <w:rsid w:val="000440B8"/>
    <w:pPr>
      <w:spacing w:before="100" w:beforeAutospacing="1" w:after="100" w:afterAutospacing="1"/>
    </w:pPr>
  </w:style>
  <w:style w:type="character" w:customStyle="1" w:styleId="c21">
    <w:name w:val="c21"/>
    <w:basedOn w:val="a0"/>
    <w:rsid w:val="000440B8"/>
  </w:style>
  <w:style w:type="character" w:customStyle="1" w:styleId="c8">
    <w:name w:val="c8"/>
    <w:basedOn w:val="a0"/>
    <w:rsid w:val="000440B8"/>
  </w:style>
  <w:style w:type="character" w:customStyle="1" w:styleId="c20">
    <w:name w:val="c20"/>
    <w:basedOn w:val="a0"/>
    <w:rsid w:val="000440B8"/>
  </w:style>
  <w:style w:type="table" w:styleId="a7">
    <w:name w:val="Table Grid"/>
    <w:basedOn w:val="a1"/>
    <w:uiPriority w:val="59"/>
    <w:rsid w:val="00A4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23B5B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7"/>
    <w:uiPriority w:val="59"/>
    <w:rsid w:val="00D951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7"/>
    <w:uiPriority w:val="59"/>
    <w:rsid w:val="00D23D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Чернакова Ирина Николаевна</cp:lastModifiedBy>
  <cp:revision>15</cp:revision>
  <dcterms:created xsi:type="dcterms:W3CDTF">2021-08-30T09:28:00Z</dcterms:created>
  <dcterms:modified xsi:type="dcterms:W3CDTF">2022-10-07T05:43:00Z</dcterms:modified>
</cp:coreProperties>
</file>