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EA" w:rsidRDefault="00D86EEA" w:rsidP="00203A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5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Автономное  профессиональное образовательное учреждение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925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анты-Мансийского автономного округа-Югры</w:t>
      </w:r>
    </w:p>
    <w:p w:rsidR="00D86EEA" w:rsidRDefault="00D86EEA" w:rsidP="00203A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5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«Югорский колледж-интернат олимпийского резерва»</w:t>
      </w:r>
    </w:p>
    <w:p w:rsidR="00D86EEA" w:rsidRDefault="00D86EEA" w:rsidP="00D86EE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86EEA" w:rsidRPr="009251E6" w:rsidRDefault="00D86EEA" w:rsidP="00D86EE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86EEA" w:rsidRPr="00423950" w:rsidRDefault="00D86EEA" w:rsidP="00D86E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13783" w:type="dxa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9072"/>
      </w:tblGrid>
      <w:tr w:rsidR="00D86EEA" w:rsidRPr="00EE7C25" w:rsidTr="000750EA">
        <w:tc>
          <w:tcPr>
            <w:tcW w:w="4711" w:type="dxa"/>
          </w:tcPr>
          <w:p w:rsidR="00D86EEA" w:rsidRPr="00203AF2" w:rsidRDefault="00D86EEA" w:rsidP="000750E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C25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 на заседании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 протокол  </w:t>
            </w:r>
            <w:r w:rsidR="00E201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№ </w:t>
            </w:r>
            <w:r w:rsidRPr="00B665D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="00203A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5D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от </w:t>
            </w:r>
            <w:r w:rsidR="0073369B">
              <w:rPr>
                <w:sz w:val="28"/>
                <w:szCs w:val="28"/>
                <w:u w:val="single"/>
              </w:rPr>
              <w:t>«30</w:t>
            </w:r>
            <w:r w:rsidRPr="00B665D3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73369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08. </w:t>
            </w:r>
            <w:r w:rsidR="000750E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="0073369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022</w:t>
            </w:r>
            <w:r w:rsidRPr="00B665D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9072" w:type="dxa"/>
          </w:tcPr>
          <w:p w:rsidR="00D86EEA" w:rsidRPr="00EE7C25" w:rsidRDefault="00D86EEA" w:rsidP="00203AF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="00203A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203A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7C25">
              <w:rPr>
                <w:rFonts w:ascii="Times New Roman" w:hAnsi="Times New Roman"/>
                <w:color w:val="000000"/>
                <w:sz w:val="28"/>
                <w:szCs w:val="28"/>
              </w:rPr>
              <w:t>Разрешена</w:t>
            </w:r>
            <w:proofErr w:type="gramEnd"/>
            <w:r w:rsidRPr="00EE7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 </w:t>
            </w:r>
            <w:r w:rsidR="00203AF2">
              <w:rPr>
                <w:rFonts w:ascii="Times New Roman" w:hAnsi="Times New Roman"/>
                <w:color w:val="000000"/>
                <w:sz w:val="28"/>
                <w:szCs w:val="28"/>
              </w:rPr>
              <w:t>внедрению</w:t>
            </w:r>
            <w:r w:rsidRPr="00EE7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E7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приказом   </w:t>
            </w:r>
            <w:r w:rsidR="002A548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№ 779</w:t>
            </w:r>
            <w:r w:rsidRPr="00B665D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от </w:t>
            </w:r>
            <w:r w:rsidR="002A5484">
              <w:rPr>
                <w:sz w:val="28"/>
                <w:szCs w:val="28"/>
                <w:u w:val="single"/>
              </w:rPr>
              <w:t>«31</w:t>
            </w:r>
            <w:r w:rsidRPr="00B665D3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203AF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08.</w:t>
            </w:r>
            <w:r w:rsidR="002A548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2022</w:t>
            </w:r>
            <w:r w:rsidRPr="00B665D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г.</w:t>
            </w:r>
          </w:p>
        </w:tc>
      </w:tr>
    </w:tbl>
    <w:p w:rsidR="00D86EEA" w:rsidRPr="00423950" w:rsidRDefault="00D86EEA" w:rsidP="00D86E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EA" w:rsidRPr="00423950" w:rsidRDefault="00D86EEA" w:rsidP="0020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EA" w:rsidRPr="00423950" w:rsidRDefault="00D86EEA" w:rsidP="00D86E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EA" w:rsidRPr="003F6E89" w:rsidRDefault="00944589" w:rsidP="00D86E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 </w:t>
      </w:r>
      <w:r w:rsidR="00D86EEA" w:rsidRPr="003F6E89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D86EEA" w:rsidRPr="003E7CD8" w:rsidRDefault="00944589" w:rsidP="00D86E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3E7CD8">
        <w:rPr>
          <w:rFonts w:ascii="Times New Roman" w:hAnsi="Times New Roman"/>
          <w:b/>
          <w:color w:val="000000"/>
          <w:sz w:val="28"/>
          <w:szCs w:val="28"/>
          <w:u w:val="single"/>
        </w:rPr>
        <w:t>учебного предмета</w:t>
      </w:r>
      <w:r w:rsidR="00D86EEA" w:rsidRPr="003E7CD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D86EEA" w:rsidRPr="003E7C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«ФИЗИЧЕСКАЯ КУЛЬТУРА»</w:t>
      </w:r>
    </w:p>
    <w:p w:rsidR="00D86EEA" w:rsidRDefault="00944589" w:rsidP="00D86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4458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45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(курса</w:t>
      </w:r>
      <w:r w:rsidRPr="0094458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proofErr w:type="gramEnd"/>
    </w:p>
    <w:p w:rsidR="00944589" w:rsidRPr="00944589" w:rsidRDefault="00944589" w:rsidP="00D86EE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4589" w:rsidRDefault="00944589" w:rsidP="00944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CD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D86EEA" w:rsidRPr="003E7CD8">
        <w:rPr>
          <w:rFonts w:ascii="Times New Roman" w:hAnsi="Times New Roman" w:cs="Times New Roman"/>
          <w:b/>
          <w:sz w:val="28"/>
          <w:szCs w:val="28"/>
          <w:u w:val="single"/>
        </w:rPr>
        <w:t>сновное общ</w:t>
      </w:r>
      <w:r w:rsidRPr="003E7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ее образование, </w:t>
      </w:r>
      <w:r w:rsidR="00083391">
        <w:rPr>
          <w:rFonts w:ascii="Times New Roman" w:hAnsi="Times New Roman" w:cs="Times New Roman"/>
          <w:b/>
          <w:sz w:val="28"/>
          <w:szCs w:val="28"/>
          <w:u w:val="single"/>
        </w:rPr>
        <w:t>базовый уровень, 9</w:t>
      </w:r>
      <w:r w:rsidRPr="003E7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9445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44589">
        <w:rPr>
          <w:rFonts w:ascii="Times New Roman" w:hAnsi="Times New Roman" w:cs="Times New Roman"/>
          <w:sz w:val="28"/>
          <w:szCs w:val="28"/>
        </w:rPr>
        <w:t>уровень, ступень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589">
        <w:rPr>
          <w:rFonts w:ascii="Times New Roman" w:hAnsi="Times New Roman" w:cs="Times New Roman"/>
          <w:sz w:val="28"/>
          <w:szCs w:val="28"/>
        </w:rPr>
        <w:t>)</w:t>
      </w:r>
    </w:p>
    <w:p w:rsidR="00D86EEA" w:rsidRPr="00440630" w:rsidRDefault="00944589" w:rsidP="0044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D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разработана в соответствии с ФГОС основного общего образования </w:t>
      </w:r>
      <w:r w:rsidRPr="003E7CD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(ФГОС)</w:t>
      </w:r>
    </w:p>
    <w:p w:rsidR="00D86EEA" w:rsidRPr="00203AF2" w:rsidRDefault="0083407D" w:rsidP="0020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2022</w:t>
      </w:r>
      <w:r w:rsidR="00944589" w:rsidRPr="003E7CD8">
        <w:rPr>
          <w:rFonts w:ascii="Times New Roman" w:hAnsi="Times New Roman" w:cs="Times New Roman"/>
          <w:b/>
          <w:sz w:val="28"/>
          <w:szCs w:val="28"/>
          <w:u w:val="single"/>
        </w:rPr>
        <w:t>-2023</w:t>
      </w:r>
      <w:r w:rsidR="00D86EEA" w:rsidRPr="003E7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 w:rsidR="00944589" w:rsidRPr="003E7CD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gramStart"/>
      <w:r w:rsidR="00944589" w:rsidRPr="009445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4589" w:rsidRPr="00944589">
        <w:rPr>
          <w:rFonts w:ascii="Times New Roman" w:hAnsi="Times New Roman" w:cs="Times New Roman"/>
          <w:sz w:val="28"/>
          <w:szCs w:val="28"/>
        </w:rPr>
        <w:t>срок реализации программы )</w:t>
      </w:r>
      <w:r w:rsidR="00944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EEA" w:rsidRPr="009251E6" w:rsidRDefault="00440630" w:rsidP="00D86EE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Разработчик учебной программы</w:t>
      </w:r>
      <w:r w:rsidR="00D86EEA" w:rsidRPr="00925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86EEA" w:rsidRPr="00423950" w:rsidRDefault="00D86EEA" w:rsidP="00D86EE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 Николай </w:t>
      </w:r>
      <w:r w:rsidR="00440630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Николаевич</w:t>
      </w:r>
      <w:r w:rsidRPr="004239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D86EEA" w:rsidRPr="00203AF2" w:rsidRDefault="00D86EEA" w:rsidP="00203AF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395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учитель физической культуры</w:t>
      </w:r>
    </w:p>
    <w:p w:rsidR="000750EA" w:rsidRDefault="000750EA" w:rsidP="000B4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53266" w:rsidRPr="000B412D" w:rsidRDefault="00083391" w:rsidP="000B4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Ханты-Мансийск, 2022</w:t>
      </w:r>
      <w:r w:rsidR="00203AF2" w:rsidRPr="00925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г.</w:t>
      </w:r>
      <w:r w:rsidR="00353266" w:rsidRPr="002F6888">
        <w:br w:type="page"/>
      </w:r>
    </w:p>
    <w:p w:rsidR="00590FE2" w:rsidRPr="00590FE2" w:rsidRDefault="00590FE2" w:rsidP="00590FE2">
      <w:pPr>
        <w:suppressAutoHyphens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590FE2" w:rsidRPr="00590FE2" w:rsidRDefault="00590FE2" w:rsidP="00590FE2">
      <w:pPr>
        <w:suppressAutoHyphens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FE2" w:rsidRPr="00590FE2" w:rsidRDefault="00590FE2" w:rsidP="00590FE2">
      <w:pPr>
        <w:framePr w:hSpace="180" w:wrap="around" w:vAnchor="text" w:hAnchor="text" w:y="1"/>
        <w:widowControl w:val="0"/>
        <w:suppressAutoHyphens/>
        <w:spacing w:line="360" w:lineRule="auto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Пояснительнаязаписка……………………………………………………….……………………………………………………..3</w:t>
      </w:r>
    </w:p>
    <w:p w:rsidR="00590FE2" w:rsidRPr="00590FE2" w:rsidRDefault="00590FE2" w:rsidP="00590FE2">
      <w:pPr>
        <w:pStyle w:val="40"/>
        <w:framePr w:hSpace="180" w:wrap="around" w:vAnchor="text" w:hAnchor="text" w:y="1"/>
        <w:shd w:val="clear" w:color="auto" w:fill="auto"/>
        <w:spacing w:after="40" w:line="360" w:lineRule="auto"/>
        <w:ind w:left="20"/>
        <w:suppressOverlap/>
        <w:jc w:val="both"/>
        <w:rPr>
          <w:b w:val="0"/>
          <w:i w:val="0"/>
          <w:sz w:val="28"/>
          <w:szCs w:val="28"/>
        </w:rPr>
      </w:pPr>
      <w:r w:rsidRPr="00590FE2">
        <w:rPr>
          <w:b w:val="0"/>
          <w:i w:val="0"/>
          <w:sz w:val="28"/>
          <w:szCs w:val="28"/>
        </w:rPr>
        <w:t xml:space="preserve">       Общая характеристика учебного предмета «Физическая культура»……………………………………………………..3  </w:t>
      </w:r>
    </w:p>
    <w:p w:rsidR="00590FE2" w:rsidRPr="00590FE2" w:rsidRDefault="00590FE2" w:rsidP="00590FE2">
      <w:pPr>
        <w:pStyle w:val="5"/>
        <w:framePr w:hSpace="180" w:wrap="around" w:vAnchor="text" w:hAnchor="text" w:y="1"/>
        <w:shd w:val="clear" w:color="auto" w:fill="auto"/>
        <w:spacing w:after="0" w:line="360" w:lineRule="auto"/>
        <w:ind w:left="20" w:right="20" w:firstLine="0"/>
        <w:suppressOverlap/>
        <w:jc w:val="both"/>
        <w:rPr>
          <w:sz w:val="28"/>
          <w:szCs w:val="28"/>
        </w:rPr>
      </w:pPr>
      <w:r w:rsidRPr="00590FE2">
        <w:rPr>
          <w:sz w:val="28"/>
          <w:szCs w:val="28"/>
        </w:rPr>
        <w:t xml:space="preserve">       Цели изучения учебного предмета «Физическая культура» …………... ………………………………………………4</w:t>
      </w:r>
    </w:p>
    <w:p w:rsidR="00590FE2" w:rsidRPr="00590FE2" w:rsidRDefault="00590FE2" w:rsidP="00590FE2">
      <w:pPr>
        <w:pStyle w:val="30"/>
        <w:framePr w:hSpace="180" w:wrap="around" w:vAnchor="text" w:hAnchor="text" w:y="1"/>
        <w:shd w:val="clear" w:color="auto" w:fill="auto"/>
        <w:spacing w:line="360" w:lineRule="auto"/>
        <w:ind w:right="20"/>
        <w:suppressOverlap/>
        <w:jc w:val="both"/>
        <w:rPr>
          <w:b w:val="0"/>
          <w:sz w:val="28"/>
          <w:szCs w:val="28"/>
        </w:rPr>
      </w:pPr>
      <w:r w:rsidRPr="00590FE2">
        <w:rPr>
          <w:b w:val="0"/>
          <w:sz w:val="28"/>
          <w:szCs w:val="28"/>
        </w:rPr>
        <w:t xml:space="preserve">       Место учебного предмета «Физическая культура» в учебном плане……………………………………………………5</w:t>
      </w:r>
    </w:p>
    <w:p w:rsidR="00590FE2" w:rsidRDefault="00590FE2" w:rsidP="00590FE2">
      <w:pPr>
        <w:framePr w:hSpace="180" w:wrap="around" w:vAnchor="text" w:hAnchor="text" w:y="1"/>
        <w:spacing w:line="360" w:lineRule="auto"/>
        <w:contextualSpacing/>
        <w:suppressOverlap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0FE2" w:rsidRPr="00590FE2" w:rsidRDefault="00590FE2" w:rsidP="00590FE2">
      <w:pPr>
        <w:framePr w:hSpace="180" w:wrap="around" w:vAnchor="text" w:hAnchor="text" w:y="1"/>
        <w:spacing w:line="360" w:lineRule="auto"/>
        <w:contextualSpacing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90FE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Содержание учебного предмета </w:t>
      </w:r>
      <w:r w:rsidRPr="00590FE2">
        <w:rPr>
          <w:rFonts w:ascii="Times New Roman" w:hAnsi="Times New Roman" w:cs="Times New Roman"/>
          <w:sz w:val="28"/>
          <w:szCs w:val="28"/>
        </w:rPr>
        <w:t>«Физическая культура»…………………..........................................................................</w:t>
      </w:r>
      <w:r w:rsidR="00C16A8F">
        <w:rPr>
          <w:rFonts w:ascii="Times New Roman" w:hAnsi="Times New Roman" w:cs="Times New Roman"/>
          <w:sz w:val="28"/>
          <w:szCs w:val="28"/>
        </w:rPr>
        <w:t>.....</w:t>
      </w:r>
      <w:r w:rsidRPr="00590FE2">
        <w:rPr>
          <w:rFonts w:ascii="Times New Roman" w:hAnsi="Times New Roman" w:cs="Times New Roman"/>
          <w:sz w:val="28"/>
          <w:szCs w:val="28"/>
        </w:rPr>
        <w:t>..5</w:t>
      </w:r>
    </w:p>
    <w:p w:rsidR="00590FE2" w:rsidRPr="00590FE2" w:rsidRDefault="00590FE2" w:rsidP="00590FE2">
      <w:pPr>
        <w:pStyle w:val="5"/>
        <w:framePr w:hSpace="180" w:wrap="around" w:vAnchor="text" w:hAnchor="text" w:y="1"/>
        <w:shd w:val="clear" w:color="auto" w:fill="auto"/>
        <w:spacing w:after="0" w:line="360" w:lineRule="auto"/>
        <w:ind w:right="40" w:firstLine="0"/>
        <w:suppressOverlap/>
        <w:jc w:val="both"/>
        <w:rPr>
          <w:sz w:val="28"/>
          <w:szCs w:val="28"/>
        </w:rPr>
      </w:pPr>
      <w:r w:rsidRPr="00590FE2">
        <w:rPr>
          <w:sz w:val="28"/>
          <w:szCs w:val="28"/>
        </w:rPr>
        <w:t xml:space="preserve">Планируемые результаты освоения учебного предмета </w:t>
      </w:r>
    </w:p>
    <w:p w:rsidR="00590FE2" w:rsidRPr="00590FE2" w:rsidRDefault="00590FE2" w:rsidP="00590FE2">
      <w:pPr>
        <w:pStyle w:val="5"/>
        <w:framePr w:hSpace="180" w:wrap="around" w:vAnchor="text" w:hAnchor="text" w:y="1"/>
        <w:shd w:val="clear" w:color="auto" w:fill="auto"/>
        <w:spacing w:after="0" w:line="360" w:lineRule="auto"/>
        <w:ind w:right="40" w:firstLine="0"/>
        <w:suppressOverlap/>
        <w:jc w:val="both"/>
        <w:rPr>
          <w:sz w:val="28"/>
          <w:szCs w:val="28"/>
        </w:rPr>
      </w:pPr>
      <w:r w:rsidRPr="00590FE2">
        <w:rPr>
          <w:sz w:val="28"/>
          <w:szCs w:val="28"/>
        </w:rPr>
        <w:t>«Физическая культура» на уровне основного общего образования……..………………………………………………</w:t>
      </w:r>
      <w:r w:rsidR="00C16A8F">
        <w:rPr>
          <w:sz w:val="28"/>
          <w:szCs w:val="28"/>
        </w:rPr>
        <w:t>…</w:t>
      </w:r>
      <w:r w:rsidRPr="00590FE2">
        <w:rPr>
          <w:sz w:val="28"/>
          <w:szCs w:val="28"/>
        </w:rPr>
        <w:t>..7</w:t>
      </w:r>
    </w:p>
    <w:p w:rsidR="00590FE2" w:rsidRPr="00590FE2" w:rsidRDefault="00590FE2" w:rsidP="00590FE2">
      <w:pPr>
        <w:pStyle w:val="30"/>
        <w:framePr w:hSpace="180" w:wrap="around" w:vAnchor="text" w:hAnchor="text" w:y="1"/>
        <w:shd w:val="clear" w:color="auto" w:fill="auto"/>
        <w:spacing w:after="142" w:line="360" w:lineRule="auto"/>
        <w:suppressOverlap/>
        <w:jc w:val="both"/>
        <w:rPr>
          <w:rStyle w:val="a6"/>
          <w:bCs/>
          <w:color w:val="auto"/>
          <w:sz w:val="28"/>
          <w:szCs w:val="28"/>
          <w:shd w:val="clear" w:color="auto" w:fill="auto"/>
        </w:rPr>
      </w:pPr>
      <w:r w:rsidRPr="00590FE2">
        <w:rPr>
          <w:b w:val="0"/>
          <w:sz w:val="28"/>
          <w:szCs w:val="28"/>
        </w:rPr>
        <w:t xml:space="preserve">     Личностные результаты………………………………………………………………………………………………………8</w:t>
      </w:r>
      <w:r w:rsidRPr="00590FE2">
        <w:rPr>
          <w:b w:val="0"/>
          <w:sz w:val="28"/>
          <w:szCs w:val="28"/>
        </w:rPr>
        <w:br/>
        <w:t xml:space="preserve">     </w:t>
      </w:r>
      <w:proofErr w:type="spellStart"/>
      <w:r w:rsidRPr="00590FE2">
        <w:rPr>
          <w:rStyle w:val="a6"/>
          <w:rFonts w:eastAsia="Garamond"/>
          <w:sz w:val="28"/>
          <w:szCs w:val="28"/>
        </w:rPr>
        <w:t>Метапредметные</w:t>
      </w:r>
      <w:proofErr w:type="spellEnd"/>
      <w:r w:rsidRPr="00590FE2">
        <w:rPr>
          <w:rStyle w:val="a6"/>
          <w:rFonts w:eastAsia="Garamond"/>
          <w:sz w:val="28"/>
          <w:szCs w:val="28"/>
        </w:rPr>
        <w:t xml:space="preserve"> результаты:………………………………………………………………………………………………..12</w:t>
      </w:r>
    </w:p>
    <w:p w:rsidR="00590FE2" w:rsidRPr="00590FE2" w:rsidRDefault="00590FE2" w:rsidP="00590FE2">
      <w:pPr>
        <w:pStyle w:val="5"/>
        <w:framePr w:hSpace="180" w:wrap="around" w:vAnchor="text" w:hAnchor="text" w:y="1"/>
        <w:shd w:val="clear" w:color="auto" w:fill="auto"/>
        <w:spacing w:after="0" w:line="360" w:lineRule="auto"/>
        <w:ind w:right="40" w:firstLine="0"/>
        <w:suppressOverlap/>
        <w:jc w:val="both"/>
        <w:rPr>
          <w:rStyle w:val="a6"/>
          <w:rFonts w:eastAsia="Garamond"/>
          <w:b w:val="0"/>
          <w:sz w:val="28"/>
          <w:szCs w:val="28"/>
        </w:rPr>
      </w:pPr>
      <w:r w:rsidRPr="00590FE2">
        <w:rPr>
          <w:rStyle w:val="a6"/>
          <w:rFonts w:eastAsia="Garamond"/>
          <w:b w:val="0"/>
          <w:sz w:val="28"/>
          <w:szCs w:val="28"/>
        </w:rPr>
        <w:t xml:space="preserve">     Предметные результаты:……………………………………………………………………………………………………</w:t>
      </w:r>
      <w:r w:rsidR="00C16A8F">
        <w:rPr>
          <w:rStyle w:val="a6"/>
          <w:rFonts w:eastAsia="Garamond"/>
          <w:b w:val="0"/>
          <w:sz w:val="28"/>
          <w:szCs w:val="28"/>
        </w:rPr>
        <w:t>.</w:t>
      </w:r>
      <w:r w:rsidRPr="00590FE2">
        <w:rPr>
          <w:rStyle w:val="a6"/>
          <w:rFonts w:eastAsia="Garamond"/>
          <w:b w:val="0"/>
          <w:sz w:val="28"/>
          <w:szCs w:val="28"/>
        </w:rPr>
        <w:t>13</w:t>
      </w:r>
    </w:p>
    <w:p w:rsidR="00590FE2" w:rsidRPr="00590FE2" w:rsidRDefault="00590FE2" w:rsidP="00590FE2">
      <w:pPr>
        <w:pStyle w:val="5"/>
        <w:framePr w:hSpace="180" w:wrap="around" w:vAnchor="text" w:hAnchor="text" w:y="1"/>
        <w:shd w:val="clear" w:color="auto" w:fill="auto"/>
        <w:spacing w:after="0" w:line="360" w:lineRule="auto"/>
        <w:ind w:right="40" w:firstLine="0"/>
        <w:suppressOverlap/>
        <w:jc w:val="both"/>
        <w:rPr>
          <w:rStyle w:val="a6"/>
          <w:rFonts w:eastAsia="Garamond"/>
          <w:b w:val="0"/>
          <w:sz w:val="28"/>
          <w:szCs w:val="28"/>
        </w:rPr>
      </w:pPr>
    </w:p>
    <w:p w:rsidR="00590FE2" w:rsidRPr="00590FE2" w:rsidRDefault="00590FE2" w:rsidP="00590FE2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Pr="00590FE2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590FE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16A8F">
        <w:rPr>
          <w:rFonts w:ascii="Times New Roman" w:hAnsi="Times New Roman" w:cs="Times New Roman"/>
          <w:sz w:val="28"/>
          <w:szCs w:val="28"/>
        </w:rPr>
        <w:t>….</w:t>
      </w:r>
      <w:r w:rsidRPr="00590FE2">
        <w:rPr>
          <w:rFonts w:ascii="Times New Roman" w:hAnsi="Times New Roman" w:cs="Times New Roman"/>
          <w:sz w:val="28"/>
          <w:szCs w:val="28"/>
        </w:rPr>
        <w:t>……15</w:t>
      </w:r>
    </w:p>
    <w:p w:rsidR="00590FE2" w:rsidRDefault="00590FE2" w:rsidP="005969E7">
      <w:pPr>
        <w:suppressAutoHyphens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0FE2" w:rsidRDefault="00590FE2" w:rsidP="005969E7">
      <w:pPr>
        <w:suppressAutoHyphens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0FE2" w:rsidRDefault="00590FE2" w:rsidP="000B412D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0FE2" w:rsidRDefault="00590FE2" w:rsidP="005969E7">
      <w:pPr>
        <w:suppressAutoHyphens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69E7" w:rsidRPr="005969E7" w:rsidRDefault="005969E7" w:rsidP="005969E7">
      <w:pPr>
        <w:suppressAutoHyphens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69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Пояснительная записка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Учебный предмет «Физическая культура» является частью физического воспитания в целом, который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</w:t>
      </w:r>
    </w:p>
    <w:p w:rsidR="000750EA" w:rsidRPr="000750EA" w:rsidRDefault="005969E7" w:rsidP="000750EA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969E7">
        <w:rPr>
          <w:sz w:val="24"/>
          <w:szCs w:val="24"/>
        </w:rPr>
        <w:t xml:space="preserve">         </w:t>
      </w:r>
      <w:r w:rsidRPr="000750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Рабочая программа учебного предмета </w:t>
      </w:r>
      <w:r w:rsidR="001161D8" w:rsidRPr="000750EA">
        <w:rPr>
          <w:rFonts w:ascii="Times New Roman" w:hAnsi="Times New Roman" w:cs="Times New Roman"/>
          <w:b w:val="0"/>
          <w:color w:val="auto"/>
          <w:sz w:val="24"/>
          <w:szCs w:val="24"/>
        </w:rPr>
        <w:t>«Физическая культура» для основного</w:t>
      </w:r>
      <w:r w:rsidRPr="000750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общего</w:t>
      </w:r>
      <w:r w:rsidR="008B3AF2" w:rsidRPr="000750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образования, базовый уровень, 9</w:t>
      </w:r>
      <w:r w:rsidRPr="000750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класса. Программа разработана в соответствии с:</w:t>
      </w:r>
      <w:r w:rsidR="00501769" w:rsidRPr="000750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50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29.12.2012 № 273 -ФЗ «Об образовании в РФ»; </w:t>
      </w:r>
      <w:r w:rsidR="000750EA" w:rsidRPr="000750E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bookmarkStart w:id="0" w:name="_GoBack"/>
      <w:bookmarkEnd w:id="0"/>
    </w:p>
    <w:p w:rsidR="005969E7" w:rsidRPr="005969E7" w:rsidRDefault="005969E7" w:rsidP="00501769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 xml:space="preserve"> </w:t>
      </w:r>
      <w:r w:rsidRPr="005969E7">
        <w:rPr>
          <w:sz w:val="24"/>
          <w:szCs w:val="24"/>
          <w:lang w:eastAsia="zh-CN"/>
        </w:rPr>
        <w:t>Закона «Об образовании в РФ" и примерной программой по физической культуре для общеобразовательных учреждений 8-</w:t>
      </w:r>
      <w:r w:rsidR="00977D21">
        <w:rPr>
          <w:sz w:val="24"/>
          <w:szCs w:val="24"/>
          <w:lang w:eastAsia="zh-CN"/>
        </w:rPr>
        <w:t>9</w:t>
      </w:r>
      <w:r w:rsidRPr="005969E7">
        <w:rPr>
          <w:sz w:val="24"/>
          <w:szCs w:val="24"/>
          <w:lang w:eastAsia="zh-CN"/>
        </w:rPr>
        <w:t xml:space="preserve"> классов под редакцией В. И. Лях, программа физического воспитания учащихся 8-9классов. – М.: Просвещение, 2016 год. 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</w:p>
    <w:p w:rsidR="005969E7" w:rsidRPr="005969E7" w:rsidRDefault="005969E7" w:rsidP="005969E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 разработана к УМК:  </w:t>
      </w:r>
    </w:p>
    <w:p w:rsidR="005969E7" w:rsidRPr="005969E7" w:rsidRDefault="005969E7" w:rsidP="005969E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9E7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5969E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учебник: В. И. Лях, программа физического воспитания учащихся 8-9 классов. – М.: Просвещение, 2016 год.</w:t>
      </w:r>
    </w:p>
    <w:p w:rsidR="005969E7" w:rsidRPr="005969E7" w:rsidRDefault="005969E7" w:rsidP="005969E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9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Количество часов</w:t>
      </w:r>
      <w:r w:rsidRPr="00596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по программе за год — </w:t>
      </w:r>
      <w:r w:rsidR="00977D21">
        <w:rPr>
          <w:rFonts w:ascii="Times New Roman" w:eastAsia="Times New Roman" w:hAnsi="Times New Roman" w:cs="Times New Roman"/>
          <w:sz w:val="24"/>
          <w:szCs w:val="24"/>
          <w:lang w:eastAsia="zh-CN"/>
        </w:rPr>
        <w:t>68 часов, 2 часа в неделю при 34</w:t>
      </w:r>
      <w:r w:rsidRPr="00596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неделях в год.</w:t>
      </w:r>
    </w:p>
    <w:p w:rsidR="005969E7" w:rsidRPr="005969E7" w:rsidRDefault="005969E7" w:rsidP="005969E7">
      <w:pPr>
        <w:pStyle w:val="40"/>
        <w:shd w:val="clear" w:color="auto" w:fill="auto"/>
        <w:spacing w:after="40" w:line="360" w:lineRule="auto"/>
        <w:ind w:left="20"/>
        <w:rPr>
          <w:b w:val="0"/>
          <w:bCs w:val="0"/>
          <w:sz w:val="24"/>
          <w:szCs w:val="24"/>
          <w:lang w:eastAsia="zh-CN"/>
        </w:rPr>
      </w:pPr>
    </w:p>
    <w:p w:rsidR="005969E7" w:rsidRPr="005969E7" w:rsidRDefault="005969E7" w:rsidP="005969E7">
      <w:pPr>
        <w:pStyle w:val="40"/>
        <w:shd w:val="clear" w:color="auto" w:fill="auto"/>
        <w:spacing w:after="40" w:line="360" w:lineRule="auto"/>
        <w:ind w:left="20"/>
        <w:rPr>
          <w:i w:val="0"/>
          <w:sz w:val="24"/>
          <w:szCs w:val="24"/>
        </w:rPr>
      </w:pPr>
      <w:r w:rsidRPr="005969E7">
        <w:rPr>
          <w:i w:val="0"/>
          <w:sz w:val="24"/>
          <w:szCs w:val="24"/>
        </w:rPr>
        <w:t xml:space="preserve">Общая характеристика учебного предмета «Физическая культура»  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left="2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 xml:space="preserve">Содержание учебного предмета «Физическая культура» представлено современной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</w:t>
      </w:r>
      <w:proofErr w:type="gramStart"/>
      <w:r w:rsidRPr="005969E7">
        <w:rPr>
          <w:sz w:val="24"/>
          <w:szCs w:val="24"/>
        </w:rPr>
        <w:t>адаптировать под любые условия</w:t>
      </w:r>
      <w:proofErr w:type="gramEnd"/>
      <w:r w:rsidRPr="005969E7">
        <w:rPr>
          <w:sz w:val="24"/>
          <w:szCs w:val="24"/>
        </w:rPr>
        <w:t xml:space="preserve"> организации учебного процесса.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5969E7">
        <w:rPr>
          <w:sz w:val="24"/>
          <w:szCs w:val="24"/>
        </w:rPr>
        <w:lastRenderedPageBreak/>
        <w:t>Программный материал отражает все современные запросы общества: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приобщение детей и подростков к занятиям физической культурой и спортом, воспитание национально -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 обучающихся, позволяющего выполнить нормы и требования Всероссийского физкультурно-спортивного комплекса «Готов к труду и обороне» (далее ВФСК «ГТО»).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sz w:val="24"/>
          <w:szCs w:val="24"/>
        </w:rPr>
      </w:pP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left="20" w:right="20" w:firstLine="0"/>
        <w:jc w:val="both"/>
        <w:rPr>
          <w:b/>
          <w:sz w:val="24"/>
          <w:szCs w:val="24"/>
        </w:rPr>
      </w:pPr>
      <w:r w:rsidRPr="005969E7">
        <w:rPr>
          <w:b/>
          <w:sz w:val="24"/>
          <w:szCs w:val="24"/>
        </w:rPr>
        <w:t xml:space="preserve">Цели изучения учебного предмета «Физическая культура»  </w:t>
      </w:r>
    </w:p>
    <w:p w:rsidR="005969E7" w:rsidRPr="005969E7" w:rsidRDefault="005969E7" w:rsidP="005969E7">
      <w:pPr>
        <w:pStyle w:val="22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360" w:lineRule="auto"/>
        <w:ind w:left="0" w:firstLine="357"/>
        <w:rPr>
          <w:b/>
          <w:sz w:val="24"/>
          <w:szCs w:val="24"/>
          <w:lang w:bidi="ru-RU"/>
        </w:rPr>
      </w:pPr>
      <w:r w:rsidRPr="005969E7">
        <w:rPr>
          <w:sz w:val="24"/>
          <w:szCs w:val="24"/>
          <w:lang w:bidi="ru-RU"/>
        </w:rPr>
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969E7" w:rsidRPr="005969E7" w:rsidRDefault="005969E7" w:rsidP="005969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9E7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обеспечивается решением таких </w:t>
      </w:r>
      <w:r w:rsidRPr="005969E7">
        <w:rPr>
          <w:rFonts w:ascii="Times New Roman" w:eastAsia="Calibri" w:hAnsi="Times New Roman" w:cs="Times New Roman"/>
          <w:b/>
          <w:i/>
          <w:sz w:val="24"/>
          <w:szCs w:val="24"/>
        </w:rPr>
        <w:t>учебных задач</w:t>
      </w:r>
      <w:r w:rsidRPr="005969E7">
        <w:rPr>
          <w:rFonts w:ascii="Times New Roman" w:eastAsia="Calibri" w:hAnsi="Times New Roman" w:cs="Times New Roman"/>
          <w:sz w:val="24"/>
          <w:szCs w:val="24"/>
        </w:rPr>
        <w:t>, как:</w:t>
      </w:r>
    </w:p>
    <w:p w:rsidR="005969E7" w:rsidRPr="005969E7" w:rsidRDefault="005969E7" w:rsidP="005969E7">
      <w:pPr>
        <w:pStyle w:val="a4"/>
        <w:widowControl w:val="0"/>
        <w:numPr>
          <w:ilvl w:val="0"/>
          <w:numId w:val="13"/>
        </w:numPr>
        <w:tabs>
          <w:tab w:val="left" w:pos="10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5969E7" w:rsidRPr="005969E7" w:rsidRDefault="005969E7" w:rsidP="005969E7">
      <w:pPr>
        <w:pStyle w:val="a4"/>
        <w:widowControl w:val="0"/>
        <w:numPr>
          <w:ilvl w:val="0"/>
          <w:numId w:val="13"/>
        </w:numPr>
        <w:tabs>
          <w:tab w:val="left" w:pos="10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5969E7" w:rsidRPr="005969E7" w:rsidRDefault="005969E7" w:rsidP="005969E7">
      <w:pPr>
        <w:pStyle w:val="a4"/>
        <w:widowControl w:val="0"/>
        <w:numPr>
          <w:ilvl w:val="0"/>
          <w:numId w:val="13"/>
        </w:numPr>
        <w:tabs>
          <w:tab w:val="left" w:pos="10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969E7" w:rsidRPr="005969E7" w:rsidRDefault="005969E7" w:rsidP="005969E7">
      <w:pPr>
        <w:pStyle w:val="a4"/>
        <w:widowControl w:val="0"/>
        <w:numPr>
          <w:ilvl w:val="0"/>
          <w:numId w:val="13"/>
        </w:numPr>
        <w:tabs>
          <w:tab w:val="left" w:pos="10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навыкам и умениям в физкультурно-оздоровительной и спортивно</w:t>
      </w:r>
      <w:r w:rsidRPr="005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-оздоровительной деятельности, самостоятельной организации занятий физическими упражнениями;</w:t>
      </w:r>
    </w:p>
    <w:p w:rsidR="005969E7" w:rsidRPr="005969E7" w:rsidRDefault="005969E7" w:rsidP="005969E7">
      <w:pPr>
        <w:pStyle w:val="a4"/>
        <w:widowControl w:val="0"/>
        <w:numPr>
          <w:ilvl w:val="0"/>
          <w:numId w:val="13"/>
        </w:numPr>
        <w:tabs>
          <w:tab w:val="left" w:pos="10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782D40" w:rsidRDefault="00782D40" w:rsidP="005969E7">
      <w:pPr>
        <w:pStyle w:val="30"/>
        <w:shd w:val="clear" w:color="auto" w:fill="auto"/>
        <w:spacing w:line="360" w:lineRule="auto"/>
        <w:ind w:left="20" w:firstLine="720"/>
        <w:rPr>
          <w:sz w:val="24"/>
          <w:szCs w:val="24"/>
        </w:rPr>
      </w:pPr>
    </w:p>
    <w:p w:rsidR="005969E7" w:rsidRPr="005969E7" w:rsidRDefault="005969E7" w:rsidP="005969E7">
      <w:pPr>
        <w:pStyle w:val="30"/>
        <w:shd w:val="clear" w:color="auto" w:fill="auto"/>
        <w:spacing w:line="360" w:lineRule="auto"/>
        <w:ind w:left="20" w:firstLine="720"/>
        <w:rPr>
          <w:sz w:val="24"/>
          <w:szCs w:val="24"/>
        </w:rPr>
      </w:pPr>
      <w:r w:rsidRPr="005969E7">
        <w:rPr>
          <w:sz w:val="24"/>
          <w:szCs w:val="24"/>
        </w:rPr>
        <w:t>Основные задачи: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19"/>
        </w:tabs>
        <w:spacing w:after="0" w:line="360" w:lineRule="auto"/>
        <w:ind w:left="2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 xml:space="preserve">сохранение и укрепление здоровья, в том числе закаливание организма; оптимальное развитие физических качеств и двигательных </w:t>
      </w:r>
      <w:r w:rsidRPr="005969E7">
        <w:rPr>
          <w:sz w:val="24"/>
          <w:szCs w:val="24"/>
        </w:rPr>
        <w:lastRenderedPageBreak/>
        <w:t xml:space="preserve">способностей; повышение функциональных возможностей организма, формирование навыков здорового и безопасного образа жизни, умений </w:t>
      </w:r>
      <w:proofErr w:type="spellStart"/>
      <w:r w:rsidRPr="005969E7">
        <w:rPr>
          <w:sz w:val="24"/>
          <w:szCs w:val="24"/>
        </w:rPr>
        <w:t>саморегуляции</w:t>
      </w:r>
      <w:proofErr w:type="spellEnd"/>
      <w:r w:rsidRPr="005969E7">
        <w:rPr>
          <w:sz w:val="24"/>
          <w:szCs w:val="24"/>
        </w:rPr>
        <w:t xml:space="preserve"> средствами физической культуры;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19"/>
        </w:tabs>
        <w:spacing w:after="0" w:line="360" w:lineRule="auto"/>
        <w:ind w:left="2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формирование жизненно важных, в том числе спортивных двигательных навыков и умений, культуры движений; приобретение базовых знаний научно-практического характера по физической культуре;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19"/>
        </w:tabs>
        <w:spacing w:after="0" w:line="360" w:lineRule="auto"/>
        <w:ind w:left="2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содействие развитию психомоторных функций; формирование морально - волевых качеств, духовно-нравственной культуры на основе национальных ценностей, а также на диалоге культур;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19"/>
        </w:tabs>
        <w:spacing w:after="0" w:line="360" w:lineRule="auto"/>
        <w:ind w:left="2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обеспечение интеллектуального, морального, социокультурного, эстетического и физического развития личности обучающегося;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19"/>
        </w:tabs>
        <w:spacing w:after="296" w:line="360" w:lineRule="auto"/>
        <w:ind w:left="2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развитие положительной мотивации и устойчивого учебно-познавательного интереса к предмету «Физическая культура».</w:t>
      </w:r>
    </w:p>
    <w:p w:rsidR="005969E7" w:rsidRPr="005969E7" w:rsidRDefault="005969E7" w:rsidP="005969E7">
      <w:pPr>
        <w:pStyle w:val="30"/>
        <w:shd w:val="clear" w:color="auto" w:fill="auto"/>
        <w:spacing w:line="360" w:lineRule="auto"/>
        <w:ind w:right="20"/>
        <w:rPr>
          <w:b w:val="0"/>
          <w:i/>
          <w:sz w:val="24"/>
          <w:szCs w:val="24"/>
        </w:rPr>
      </w:pPr>
      <w:r w:rsidRPr="005969E7">
        <w:rPr>
          <w:sz w:val="24"/>
          <w:szCs w:val="24"/>
        </w:rPr>
        <w:t>Место учебного предмета «Физическая культура» в учебном плане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right="40" w:firstLine="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На уровне основного общего образования учебный предмет «Физическая культура» является обязательным для изучения и является одной из составляющих предметной области «Физическая культура, экология и основы безопасности жизнедеятельности». На изучение учебного пр</w:t>
      </w:r>
      <w:r w:rsidR="00E54980">
        <w:rPr>
          <w:sz w:val="24"/>
          <w:szCs w:val="24"/>
        </w:rPr>
        <w:t>едмета «Физическая культура» в 9</w:t>
      </w:r>
      <w:r w:rsidRPr="005969E7">
        <w:rPr>
          <w:sz w:val="24"/>
          <w:szCs w:val="24"/>
        </w:rPr>
        <w:t xml:space="preserve"> классе в соответствии с Примерным учебным планом среднего</w:t>
      </w:r>
      <w:r w:rsidR="00E54980">
        <w:rPr>
          <w:sz w:val="24"/>
          <w:szCs w:val="24"/>
        </w:rPr>
        <w:t xml:space="preserve"> общего образования отводится 68</w:t>
      </w:r>
      <w:r w:rsidRPr="005969E7">
        <w:rPr>
          <w:sz w:val="24"/>
          <w:szCs w:val="24"/>
        </w:rPr>
        <w:t xml:space="preserve"> час</w:t>
      </w:r>
      <w:r w:rsidR="00E54980">
        <w:rPr>
          <w:sz w:val="24"/>
          <w:szCs w:val="24"/>
        </w:rPr>
        <w:t>ов ежегодно (2 часа в неделю, 34</w:t>
      </w:r>
      <w:r w:rsidRPr="005969E7">
        <w:rPr>
          <w:sz w:val="24"/>
          <w:szCs w:val="24"/>
        </w:rPr>
        <w:t xml:space="preserve"> учебных недель).</w:t>
      </w:r>
    </w:p>
    <w:p w:rsidR="005969E7" w:rsidRPr="005969E7" w:rsidRDefault="005969E7" w:rsidP="005969E7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969E7" w:rsidRPr="005969E7" w:rsidRDefault="005969E7" w:rsidP="005969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5969E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Содержание учебного предмета </w:t>
      </w:r>
      <w:r w:rsidRPr="005969E7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969E7">
        <w:rPr>
          <w:sz w:val="24"/>
          <w:szCs w:val="24"/>
        </w:rPr>
        <w:t>Естественные основы (В процессе уроков)</w:t>
      </w:r>
    </w:p>
    <w:p w:rsidR="005969E7" w:rsidRPr="005969E7" w:rsidRDefault="005969E7" w:rsidP="005969E7">
      <w:pPr>
        <w:pStyle w:val="22"/>
        <w:numPr>
          <w:ilvl w:val="0"/>
          <w:numId w:val="7"/>
        </w:numPr>
        <w:shd w:val="clear" w:color="auto" w:fill="auto"/>
        <w:spacing w:before="0" w:line="360" w:lineRule="auto"/>
        <w:ind w:left="0" w:firstLine="357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Опорно-двигательный аппарат и мышечная система, их роль в осуществлении двигательных актов.</w:t>
      </w:r>
    </w:p>
    <w:p w:rsidR="005969E7" w:rsidRPr="005969E7" w:rsidRDefault="005969E7" w:rsidP="005969E7">
      <w:pPr>
        <w:pStyle w:val="22"/>
        <w:numPr>
          <w:ilvl w:val="0"/>
          <w:numId w:val="7"/>
        </w:numPr>
        <w:shd w:val="clear" w:color="auto" w:fill="auto"/>
        <w:spacing w:before="0" w:line="360" w:lineRule="auto"/>
        <w:ind w:left="0" w:firstLine="357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Значение нервной системы в управлении движениями и регуляции системы дыхания, кровоснабжения.</w:t>
      </w:r>
    </w:p>
    <w:p w:rsidR="005969E7" w:rsidRPr="005969E7" w:rsidRDefault="005969E7" w:rsidP="005969E7">
      <w:pPr>
        <w:pStyle w:val="22"/>
        <w:numPr>
          <w:ilvl w:val="0"/>
          <w:numId w:val="7"/>
        </w:numPr>
        <w:shd w:val="clear" w:color="auto" w:fill="auto"/>
        <w:spacing w:before="0" w:line="360" w:lineRule="auto"/>
        <w:ind w:left="0" w:firstLine="357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5969E7" w:rsidRPr="005969E7" w:rsidRDefault="005969E7" w:rsidP="005969E7">
      <w:pPr>
        <w:pStyle w:val="22"/>
        <w:numPr>
          <w:ilvl w:val="0"/>
          <w:numId w:val="7"/>
        </w:numPr>
        <w:shd w:val="clear" w:color="auto" w:fill="auto"/>
        <w:spacing w:before="0" w:line="360" w:lineRule="auto"/>
        <w:ind w:left="0" w:firstLine="357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5969E7">
        <w:rPr>
          <w:sz w:val="24"/>
          <w:szCs w:val="24"/>
        </w:rPr>
        <w:t>Социально-психологические основы (В процессе уроков)</w:t>
      </w:r>
    </w:p>
    <w:p w:rsidR="005969E7" w:rsidRPr="005969E7" w:rsidRDefault="005969E7" w:rsidP="005969E7">
      <w:pPr>
        <w:pStyle w:val="22"/>
        <w:numPr>
          <w:ilvl w:val="0"/>
          <w:numId w:val="7"/>
        </w:numPr>
        <w:shd w:val="clear" w:color="auto" w:fill="auto"/>
        <w:spacing w:before="0" w:line="360" w:lineRule="auto"/>
        <w:ind w:left="0" w:firstLine="0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</w:t>
      </w:r>
    </w:p>
    <w:p w:rsidR="005969E7" w:rsidRPr="005969E7" w:rsidRDefault="005969E7" w:rsidP="005969E7">
      <w:pPr>
        <w:pStyle w:val="22"/>
        <w:numPr>
          <w:ilvl w:val="0"/>
          <w:numId w:val="7"/>
        </w:numPr>
        <w:shd w:val="clear" w:color="auto" w:fill="auto"/>
        <w:spacing w:before="0" w:line="360" w:lineRule="auto"/>
        <w:ind w:left="0" w:firstLine="0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Анализ техники физических упражнений, их освоение и выполнение по объяснению.</w:t>
      </w:r>
    </w:p>
    <w:p w:rsidR="005969E7" w:rsidRPr="005969E7" w:rsidRDefault="005969E7" w:rsidP="005969E7">
      <w:pPr>
        <w:pStyle w:val="22"/>
        <w:numPr>
          <w:ilvl w:val="0"/>
          <w:numId w:val="7"/>
        </w:numPr>
        <w:shd w:val="clear" w:color="auto" w:fill="auto"/>
        <w:spacing w:before="0" w:line="360" w:lineRule="auto"/>
        <w:ind w:left="0" w:firstLine="0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 w:rsidRPr="005969E7">
        <w:rPr>
          <w:sz w:val="24"/>
          <w:szCs w:val="24"/>
        </w:rPr>
        <w:t>контроля за</w:t>
      </w:r>
      <w:proofErr w:type="gramEnd"/>
      <w:r w:rsidRPr="005969E7">
        <w:rPr>
          <w:sz w:val="24"/>
          <w:szCs w:val="24"/>
        </w:rPr>
        <w:t xml:space="preserve"> функциональным состоянием организм и физической подготовленностью.</w:t>
      </w:r>
    </w:p>
    <w:p w:rsidR="005969E7" w:rsidRPr="005969E7" w:rsidRDefault="005969E7" w:rsidP="005969E7">
      <w:pPr>
        <w:pStyle w:val="30"/>
        <w:shd w:val="clear" w:color="auto" w:fill="auto"/>
        <w:spacing w:line="360" w:lineRule="auto"/>
        <w:rPr>
          <w:b w:val="0"/>
          <w:sz w:val="24"/>
          <w:szCs w:val="24"/>
        </w:rPr>
      </w:pPr>
    </w:p>
    <w:p w:rsidR="005969E7" w:rsidRPr="005969E7" w:rsidRDefault="005969E7" w:rsidP="005969E7">
      <w:pPr>
        <w:pStyle w:val="30"/>
        <w:shd w:val="clear" w:color="auto" w:fill="auto"/>
        <w:spacing w:line="360" w:lineRule="auto"/>
        <w:rPr>
          <w:b w:val="0"/>
          <w:sz w:val="24"/>
          <w:szCs w:val="24"/>
        </w:rPr>
      </w:pPr>
      <w:r w:rsidRPr="005969E7">
        <w:rPr>
          <w:sz w:val="24"/>
          <w:szCs w:val="24"/>
        </w:rPr>
        <w:t>Культурно-исторические основы (В процессе уроков)</w:t>
      </w:r>
      <w:r w:rsidRPr="005969E7">
        <w:rPr>
          <w:b w:val="0"/>
          <w:sz w:val="24"/>
          <w:szCs w:val="24"/>
        </w:rPr>
        <w:br/>
      </w:r>
      <w:r w:rsidRPr="005969E7">
        <w:rPr>
          <w:i/>
          <w:sz w:val="24"/>
          <w:szCs w:val="24"/>
        </w:rPr>
        <w:t>Физическая культура и ее значение в формировании здорового образа жизни современного человека.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ind w:firstLine="709"/>
        <w:outlineLvl w:val="9"/>
        <w:rPr>
          <w:sz w:val="24"/>
          <w:szCs w:val="24"/>
        </w:rPr>
      </w:pPr>
      <w:r w:rsidRPr="005969E7">
        <w:rPr>
          <w:sz w:val="24"/>
          <w:szCs w:val="24"/>
        </w:rPr>
        <w:t>Легкая атлетика(12ч)</w:t>
      </w:r>
    </w:p>
    <w:p w:rsidR="005969E7" w:rsidRPr="005969E7" w:rsidRDefault="005969E7" w:rsidP="005969E7">
      <w:pPr>
        <w:pStyle w:val="22"/>
        <w:shd w:val="clear" w:color="auto" w:fill="auto"/>
        <w:spacing w:before="0" w:line="360" w:lineRule="auto"/>
        <w:ind w:firstLine="709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ind w:firstLine="709"/>
        <w:outlineLvl w:val="9"/>
        <w:rPr>
          <w:sz w:val="24"/>
          <w:szCs w:val="24"/>
        </w:rPr>
      </w:pPr>
      <w:r w:rsidRPr="005969E7">
        <w:rPr>
          <w:sz w:val="24"/>
          <w:szCs w:val="24"/>
        </w:rPr>
        <w:t>Баскетбол(13ч)</w:t>
      </w:r>
    </w:p>
    <w:p w:rsidR="005969E7" w:rsidRPr="005969E7" w:rsidRDefault="00AE736C" w:rsidP="00AE736C">
      <w:pPr>
        <w:pStyle w:val="22"/>
        <w:shd w:val="clear" w:color="auto" w:fill="auto"/>
        <w:tabs>
          <w:tab w:val="left" w:pos="994"/>
          <w:tab w:val="left" w:pos="1724"/>
          <w:tab w:val="left" w:pos="3452"/>
          <w:tab w:val="left" w:pos="4748"/>
          <w:tab w:val="left" w:pos="5516"/>
          <w:tab w:val="left" w:pos="6615"/>
          <w:tab w:val="left" w:pos="8444"/>
        </w:tabs>
        <w:spacing w:before="0" w:line="360" w:lineRule="auto"/>
        <w:ind w:firstLine="709"/>
        <w:jc w:val="left"/>
        <w:rPr>
          <w:b/>
          <w:sz w:val="24"/>
          <w:szCs w:val="24"/>
        </w:rPr>
      </w:pPr>
      <w:r>
        <w:rPr>
          <w:sz w:val="24"/>
          <w:szCs w:val="24"/>
        </w:rPr>
        <w:t>Терминология избранной</w:t>
      </w:r>
      <w:r>
        <w:rPr>
          <w:sz w:val="24"/>
          <w:szCs w:val="24"/>
        </w:rPr>
        <w:tab/>
        <w:t xml:space="preserve">игры. Правила </w:t>
      </w:r>
      <w:r w:rsidR="005969E7" w:rsidRPr="005969E7">
        <w:rPr>
          <w:sz w:val="24"/>
          <w:szCs w:val="24"/>
        </w:rPr>
        <w:t>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ind w:firstLine="709"/>
        <w:outlineLvl w:val="9"/>
        <w:rPr>
          <w:sz w:val="24"/>
          <w:szCs w:val="24"/>
        </w:rPr>
      </w:pPr>
      <w:r w:rsidRPr="005969E7">
        <w:rPr>
          <w:sz w:val="24"/>
          <w:szCs w:val="24"/>
        </w:rPr>
        <w:t>Акроба</w:t>
      </w:r>
      <w:r w:rsidR="00E54980">
        <w:rPr>
          <w:sz w:val="24"/>
          <w:szCs w:val="24"/>
        </w:rPr>
        <w:t>тика с элементами гимнастики (13</w:t>
      </w:r>
      <w:r w:rsidRPr="005969E7">
        <w:rPr>
          <w:sz w:val="24"/>
          <w:szCs w:val="24"/>
        </w:rPr>
        <w:t>ч)</w:t>
      </w:r>
    </w:p>
    <w:p w:rsidR="005969E7" w:rsidRPr="005969E7" w:rsidRDefault="005969E7" w:rsidP="005969E7">
      <w:pPr>
        <w:pStyle w:val="22"/>
        <w:shd w:val="clear" w:color="auto" w:fill="auto"/>
        <w:spacing w:before="0" w:line="360" w:lineRule="auto"/>
        <w:ind w:firstLine="709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5969E7">
        <w:rPr>
          <w:sz w:val="24"/>
          <w:szCs w:val="24"/>
        </w:rPr>
        <w:t>самостраховка</w:t>
      </w:r>
      <w:proofErr w:type="spellEnd"/>
      <w:r w:rsidRPr="005969E7">
        <w:rPr>
          <w:sz w:val="24"/>
          <w:szCs w:val="24"/>
        </w:rPr>
        <w:t xml:space="preserve"> во время занятий. Техника безопасности во время занятий.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ind w:firstLine="709"/>
        <w:outlineLvl w:val="9"/>
        <w:rPr>
          <w:sz w:val="24"/>
          <w:szCs w:val="24"/>
        </w:rPr>
      </w:pPr>
      <w:r w:rsidRPr="005969E7">
        <w:rPr>
          <w:sz w:val="24"/>
          <w:szCs w:val="24"/>
        </w:rPr>
        <w:t>Лыжная подготовка(7ч)</w:t>
      </w:r>
    </w:p>
    <w:p w:rsidR="005969E7" w:rsidRPr="005969E7" w:rsidRDefault="005969E7" w:rsidP="005969E7">
      <w:pPr>
        <w:pStyle w:val="22"/>
        <w:shd w:val="clear" w:color="auto" w:fill="auto"/>
        <w:spacing w:before="0" w:line="360" w:lineRule="auto"/>
        <w:ind w:firstLine="709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 xml:space="preserve">Правила и организация проведения соревнований по лыжным гонкам. Техника безопасности при проведении соревнований и занятий. </w:t>
      </w:r>
      <w:r w:rsidRPr="005969E7">
        <w:rPr>
          <w:sz w:val="24"/>
          <w:szCs w:val="24"/>
        </w:rPr>
        <w:lastRenderedPageBreak/>
        <w:t>Помощь в судействе.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ind w:firstLine="709"/>
        <w:outlineLvl w:val="9"/>
        <w:rPr>
          <w:sz w:val="24"/>
          <w:szCs w:val="24"/>
        </w:rPr>
      </w:pPr>
      <w:r w:rsidRPr="005969E7">
        <w:rPr>
          <w:sz w:val="24"/>
          <w:szCs w:val="24"/>
        </w:rPr>
        <w:t>Волейбол(15ч)</w:t>
      </w:r>
    </w:p>
    <w:p w:rsidR="005969E7" w:rsidRPr="005969E7" w:rsidRDefault="005969E7" w:rsidP="005969E7">
      <w:pPr>
        <w:pStyle w:val="22"/>
        <w:shd w:val="clear" w:color="auto" w:fill="auto"/>
        <w:tabs>
          <w:tab w:val="left" w:pos="994"/>
          <w:tab w:val="left" w:pos="1724"/>
          <w:tab w:val="left" w:pos="3452"/>
          <w:tab w:val="left" w:pos="4748"/>
          <w:tab w:val="left" w:pos="5516"/>
          <w:tab w:val="left" w:pos="6615"/>
          <w:tab w:val="left" w:pos="8444"/>
        </w:tabs>
        <w:spacing w:before="0" w:line="360" w:lineRule="auto"/>
        <w:ind w:firstLine="709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Терминология избранной</w:t>
      </w:r>
      <w:r w:rsidRPr="005969E7">
        <w:rPr>
          <w:sz w:val="24"/>
          <w:szCs w:val="24"/>
        </w:rPr>
        <w:tab/>
        <w:t>игры. Правила и организации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969E7" w:rsidRPr="005969E7" w:rsidRDefault="005969E7" w:rsidP="005969E7">
      <w:pPr>
        <w:pStyle w:val="12"/>
        <w:keepNext/>
        <w:keepLines/>
        <w:shd w:val="clear" w:color="auto" w:fill="auto"/>
        <w:spacing w:after="0" w:line="360" w:lineRule="auto"/>
        <w:ind w:firstLine="709"/>
        <w:outlineLvl w:val="9"/>
        <w:rPr>
          <w:sz w:val="24"/>
          <w:szCs w:val="24"/>
        </w:rPr>
      </w:pPr>
      <w:r w:rsidRPr="005969E7">
        <w:rPr>
          <w:sz w:val="24"/>
          <w:szCs w:val="24"/>
        </w:rPr>
        <w:t>Легкая атлетика(8ч)</w:t>
      </w:r>
    </w:p>
    <w:p w:rsidR="005969E7" w:rsidRPr="005969E7" w:rsidRDefault="005969E7" w:rsidP="005969E7">
      <w:pPr>
        <w:pStyle w:val="22"/>
        <w:shd w:val="clear" w:color="auto" w:fill="auto"/>
        <w:spacing w:before="0" w:line="360" w:lineRule="auto"/>
        <w:ind w:firstLine="709"/>
        <w:jc w:val="left"/>
        <w:rPr>
          <w:b/>
          <w:sz w:val="24"/>
          <w:szCs w:val="24"/>
        </w:rPr>
      </w:pPr>
      <w:r w:rsidRPr="005969E7">
        <w:rPr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right="40" w:firstLine="0"/>
        <w:jc w:val="both"/>
        <w:rPr>
          <w:sz w:val="24"/>
          <w:szCs w:val="24"/>
        </w:rPr>
      </w:pP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right="40" w:firstLine="0"/>
        <w:jc w:val="both"/>
        <w:rPr>
          <w:b/>
          <w:sz w:val="24"/>
          <w:szCs w:val="24"/>
        </w:rPr>
      </w:pPr>
      <w:r w:rsidRPr="005969E7">
        <w:rPr>
          <w:b/>
          <w:sz w:val="24"/>
          <w:szCs w:val="24"/>
        </w:rPr>
        <w:t>Планируемые результаты освоения учебного предмета «Физическая культура» на уровне основного общего образования</w:t>
      </w:r>
    </w:p>
    <w:p w:rsidR="005969E7" w:rsidRPr="005969E7" w:rsidRDefault="005969E7" w:rsidP="005969E7">
      <w:pPr>
        <w:pStyle w:val="5"/>
        <w:shd w:val="clear" w:color="auto" w:fill="auto"/>
        <w:spacing w:after="144" w:line="360" w:lineRule="auto"/>
        <w:ind w:firstLine="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Выпускник на базовом уровне научится: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 xml:space="preserve">знать правила и способы планирования системы индивидуальных занятий физическими упражнениями общей, </w:t>
      </w:r>
      <w:proofErr w:type="spellStart"/>
      <w:r w:rsidRPr="005969E7">
        <w:rPr>
          <w:sz w:val="24"/>
          <w:szCs w:val="24"/>
        </w:rPr>
        <w:t>профессионально</w:t>
      </w:r>
      <w:r w:rsidRPr="005969E7">
        <w:rPr>
          <w:sz w:val="24"/>
          <w:szCs w:val="24"/>
        </w:rPr>
        <w:softHyphen/>
        <w:t>прикладной</w:t>
      </w:r>
      <w:proofErr w:type="spellEnd"/>
      <w:r w:rsidRPr="005969E7">
        <w:rPr>
          <w:sz w:val="24"/>
          <w:szCs w:val="24"/>
        </w:rPr>
        <w:t xml:space="preserve"> и оздоровительно-корригирующей направленности;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составлять и выполнять индивидуально-ориентированные комплексы оздоровительной и адаптивной физической культуры;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 xml:space="preserve">выполнять технические действия и тактические приемы базовых видов спорта, применять их в игровой и соревновательной </w:t>
      </w:r>
      <w:r w:rsidRPr="005969E7">
        <w:rPr>
          <w:sz w:val="24"/>
          <w:szCs w:val="24"/>
        </w:rPr>
        <w:lastRenderedPageBreak/>
        <w:t>деятельности;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практически использовать приемы самомассажа и релаксации;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практически использовать приемы защиты и выполнять ответные действия в ситуациях самообороны;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0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5969E7" w:rsidRPr="005969E7" w:rsidRDefault="005969E7" w:rsidP="005969E7">
      <w:pPr>
        <w:pStyle w:val="5"/>
        <w:numPr>
          <w:ilvl w:val="0"/>
          <w:numId w:val="16"/>
        </w:numPr>
        <w:shd w:val="clear" w:color="auto" w:fill="auto"/>
        <w:tabs>
          <w:tab w:val="left" w:pos="1131"/>
        </w:tabs>
        <w:spacing w:after="304" w:line="360" w:lineRule="auto"/>
        <w:ind w:left="40" w:right="20" w:firstLine="720"/>
        <w:jc w:val="both"/>
        <w:rPr>
          <w:sz w:val="24"/>
          <w:szCs w:val="24"/>
        </w:rPr>
      </w:pPr>
      <w:r w:rsidRPr="005969E7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  <w:r w:rsidRPr="005969E7">
        <w:rPr>
          <w:b/>
          <w:sz w:val="24"/>
          <w:szCs w:val="24"/>
        </w:rPr>
        <w:t xml:space="preserve"> </w:t>
      </w:r>
    </w:p>
    <w:p w:rsidR="005969E7" w:rsidRPr="005969E7" w:rsidRDefault="005969E7" w:rsidP="005969E7">
      <w:pPr>
        <w:pStyle w:val="5"/>
        <w:shd w:val="clear" w:color="auto" w:fill="auto"/>
        <w:spacing w:after="0" w:line="360" w:lineRule="auto"/>
        <w:ind w:right="40" w:firstLine="0"/>
        <w:jc w:val="both"/>
        <w:rPr>
          <w:sz w:val="24"/>
          <w:szCs w:val="24"/>
        </w:rPr>
      </w:pPr>
      <w:r w:rsidRPr="005969E7">
        <w:rPr>
          <w:b/>
          <w:sz w:val="24"/>
          <w:szCs w:val="24"/>
        </w:rPr>
        <w:t xml:space="preserve">          </w:t>
      </w:r>
      <w:r w:rsidRPr="005969E7">
        <w:rPr>
          <w:sz w:val="24"/>
          <w:szCs w:val="24"/>
        </w:rPr>
        <w:t xml:space="preserve">Изучение учебного предмета «Физическая культура» на уровне основного общего образования должно обеспечивать достижение следующих личностных, </w:t>
      </w:r>
      <w:proofErr w:type="spellStart"/>
      <w:r w:rsidRPr="005969E7">
        <w:rPr>
          <w:sz w:val="24"/>
          <w:szCs w:val="24"/>
        </w:rPr>
        <w:t>метапредметных</w:t>
      </w:r>
      <w:proofErr w:type="spellEnd"/>
      <w:r w:rsidRPr="005969E7">
        <w:rPr>
          <w:sz w:val="24"/>
          <w:szCs w:val="24"/>
        </w:rPr>
        <w:t xml:space="preserve"> и предметных образовательных результатов.</w:t>
      </w:r>
    </w:p>
    <w:p w:rsidR="005969E7" w:rsidRPr="005969E7" w:rsidRDefault="005969E7" w:rsidP="005969E7">
      <w:pPr>
        <w:pStyle w:val="40"/>
        <w:shd w:val="clear" w:color="auto" w:fill="auto"/>
        <w:spacing w:after="30" w:line="360" w:lineRule="auto"/>
        <w:rPr>
          <w:sz w:val="24"/>
          <w:szCs w:val="24"/>
        </w:rPr>
      </w:pP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ind w:firstLine="700"/>
        <w:rPr>
          <w:b w:val="0"/>
          <w:i/>
          <w:sz w:val="24"/>
          <w:szCs w:val="24"/>
        </w:rPr>
      </w:pPr>
      <w:r w:rsidRPr="005969E7">
        <w:rPr>
          <w:sz w:val="24"/>
          <w:szCs w:val="24"/>
        </w:rPr>
        <w:t>Личностные результаты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sz w:val="24"/>
          <w:szCs w:val="24"/>
        </w:rPr>
      </w:pPr>
      <w:r w:rsidRPr="005969E7">
        <w:rPr>
          <w:sz w:val="24"/>
          <w:szCs w:val="24"/>
        </w:rPr>
        <w:t>Патриотическое воспитание: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-обеспечить всестороннюю физическую подготовленность каждого ребенка;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-помочь приобрести запас прочных умений и двигательных навыков, необходимых человеку на протяжении всей его жизни;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 xml:space="preserve">-создать условия для проявления положительных эмоций и интереса к физической культуре. </w:t>
      </w:r>
    </w:p>
    <w:p w:rsidR="00E214B4" w:rsidRDefault="00E214B4" w:rsidP="005969E7">
      <w:pPr>
        <w:pStyle w:val="30"/>
        <w:shd w:val="clear" w:color="auto" w:fill="auto"/>
        <w:spacing w:after="142" w:line="360" w:lineRule="auto"/>
        <w:rPr>
          <w:sz w:val="24"/>
          <w:szCs w:val="24"/>
        </w:rPr>
      </w:pP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sz w:val="24"/>
          <w:szCs w:val="24"/>
        </w:rPr>
        <w:t>Гражданское и духовно-нравственное воспитание:</w:t>
      </w:r>
    </w:p>
    <w:p w:rsidR="005969E7" w:rsidRPr="005969E7" w:rsidRDefault="005969E7" w:rsidP="005969E7">
      <w:pPr>
        <w:pStyle w:val="a9"/>
        <w:spacing w:before="167" w:beforeAutospacing="0" w:after="0" w:afterAutospacing="0" w:line="360" w:lineRule="auto"/>
        <w:ind w:right="84"/>
        <w:rPr>
          <w:color w:val="000000"/>
        </w:rPr>
      </w:pPr>
      <w:r w:rsidRPr="005969E7">
        <w:rPr>
          <w:color w:val="000000"/>
        </w:rPr>
        <w:lastRenderedPageBreak/>
        <w:t>-формировать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5969E7" w:rsidRPr="005969E7" w:rsidRDefault="005969E7" w:rsidP="005969E7">
      <w:pPr>
        <w:pStyle w:val="a9"/>
        <w:spacing w:before="167" w:beforeAutospacing="0" w:after="0" w:afterAutospacing="0" w:line="360" w:lineRule="auto"/>
        <w:ind w:right="84"/>
        <w:rPr>
          <w:color w:val="000000"/>
        </w:rPr>
      </w:pPr>
      <w:r w:rsidRPr="005969E7">
        <w:rPr>
          <w:color w:val="000000"/>
        </w:rPr>
        <w:t>-воспитывать в каждом ученике трудолюбие, уважение к правам и свободам человека, любовь к окружающей природе, Родине, семье;</w:t>
      </w:r>
    </w:p>
    <w:p w:rsidR="005969E7" w:rsidRPr="005969E7" w:rsidRDefault="005969E7" w:rsidP="005969E7">
      <w:pPr>
        <w:pStyle w:val="a9"/>
        <w:spacing w:before="167" w:beforeAutospacing="0" w:after="0" w:afterAutospacing="0" w:line="360" w:lineRule="auto"/>
        <w:ind w:right="84"/>
        <w:rPr>
          <w:color w:val="000000"/>
        </w:rPr>
      </w:pPr>
      <w:r w:rsidRPr="005969E7">
        <w:rPr>
          <w:color w:val="000000"/>
        </w:rPr>
        <w:t>- воспитывать нравственные качества личности ребёнка;</w:t>
      </w:r>
    </w:p>
    <w:p w:rsidR="005969E7" w:rsidRPr="005969E7" w:rsidRDefault="005969E7" w:rsidP="005969E7">
      <w:pPr>
        <w:pStyle w:val="a9"/>
        <w:spacing w:before="167" w:beforeAutospacing="0" w:after="0" w:afterAutospacing="0" w:line="360" w:lineRule="auto"/>
        <w:ind w:right="84"/>
        <w:rPr>
          <w:color w:val="000000"/>
        </w:rPr>
      </w:pPr>
      <w:r w:rsidRPr="005969E7">
        <w:rPr>
          <w:color w:val="000000"/>
        </w:rPr>
        <w:t>-способствовать освоению ребёнком основных социальных ролей, моральных и этических норм;</w:t>
      </w:r>
    </w:p>
    <w:p w:rsidR="005969E7" w:rsidRPr="005969E7" w:rsidRDefault="005969E7" w:rsidP="005969E7">
      <w:pPr>
        <w:pStyle w:val="a9"/>
        <w:spacing w:before="167" w:beforeAutospacing="0" w:after="0" w:afterAutospacing="0" w:line="360" w:lineRule="auto"/>
        <w:ind w:right="84"/>
        <w:rPr>
          <w:color w:val="000000"/>
        </w:rPr>
      </w:pPr>
      <w:r w:rsidRPr="005969E7">
        <w:rPr>
          <w:color w:val="000000"/>
        </w:rPr>
        <w:t>-приобщать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sz w:val="24"/>
          <w:szCs w:val="24"/>
        </w:rPr>
        <w:t>Эстетическое воспитание: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-формирование представлений о прекрасном в окружающем мире как необходимом условии развития и совершенствования личности;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-развитие способности к эстетической оценки, восприятие эстетических понятий, вкусов, оценок и суждений, т</w:t>
      </w:r>
      <w:proofErr w:type="gramStart"/>
      <w:r w:rsidRPr="005969E7">
        <w:rPr>
          <w:b w:val="0"/>
          <w:sz w:val="24"/>
          <w:szCs w:val="24"/>
        </w:rPr>
        <w:t>.е</w:t>
      </w:r>
      <w:proofErr w:type="gramEnd"/>
      <w:r w:rsidRPr="005969E7">
        <w:rPr>
          <w:b w:val="0"/>
          <w:sz w:val="24"/>
          <w:szCs w:val="24"/>
        </w:rPr>
        <w:t xml:space="preserve"> способности не только воспринимать, но и оценивать и понимать прекрасное;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-формирование в неразрывной связи физического, нравственного интеллектуального, и эстетического воспитания как необходимого условия комплексного развития и совершенствования личности;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-восприятие эстетических идеалов, т</w:t>
      </w:r>
      <w:proofErr w:type="gramStart"/>
      <w:r w:rsidRPr="005969E7">
        <w:rPr>
          <w:b w:val="0"/>
          <w:sz w:val="24"/>
          <w:szCs w:val="24"/>
        </w:rPr>
        <w:t>.е</w:t>
      </w:r>
      <w:proofErr w:type="gramEnd"/>
      <w:r w:rsidRPr="005969E7">
        <w:rPr>
          <w:b w:val="0"/>
          <w:sz w:val="24"/>
          <w:szCs w:val="24"/>
        </w:rPr>
        <w:t xml:space="preserve"> правильного понимания и активного стремления к тому образу современной жизни и современного человека, который является характерным для нашего общества;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 xml:space="preserve">-развитие творческих эстетических способностей в различных видах деятельности; 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-воспитание эстетической оценки тела и движений человека;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-воспитание умений находить и оценивать прекрасное в поведение товарищей и в окружающей обстановке.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sz w:val="24"/>
          <w:szCs w:val="24"/>
        </w:rPr>
        <w:t>Ценности научного познания: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lastRenderedPageBreak/>
        <w:t>-</w:t>
      </w:r>
      <w:r w:rsidRPr="005969E7">
        <w:rPr>
          <w:b w:val="0"/>
          <w:sz w:val="24"/>
          <w:szCs w:val="24"/>
          <w:shd w:val="clear" w:color="auto" w:fill="FFFFFF"/>
        </w:rPr>
        <w:t>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 </w:t>
      </w:r>
      <w:hyperlink r:id="rId9" w:tooltip="Здоровый образ жизни" w:history="1">
        <w:r w:rsidRPr="005969E7">
          <w:rPr>
            <w:rStyle w:val="a7"/>
            <w:b w:val="0"/>
            <w:color w:val="auto"/>
            <w:sz w:val="24"/>
            <w:szCs w:val="24"/>
            <w:u w:val="none"/>
            <w:shd w:val="clear" w:color="auto" w:fill="FFFFFF"/>
          </w:rPr>
          <w:t>здорового образа жизни</w:t>
        </w:r>
      </w:hyperlink>
      <w:r w:rsidRPr="005969E7">
        <w:rPr>
          <w:b w:val="0"/>
          <w:sz w:val="24"/>
          <w:szCs w:val="24"/>
          <w:shd w:val="clear" w:color="auto" w:fill="FFFFFF"/>
        </w:rPr>
        <w:t>, </w:t>
      </w:r>
      <w:hyperlink r:id="rId10" w:tooltip="Социальная адаптация" w:history="1">
        <w:r w:rsidRPr="005969E7">
          <w:rPr>
            <w:rStyle w:val="a7"/>
            <w:b w:val="0"/>
            <w:color w:val="auto"/>
            <w:sz w:val="24"/>
            <w:szCs w:val="24"/>
            <w:u w:val="none"/>
            <w:shd w:val="clear" w:color="auto" w:fill="FFFFFF"/>
          </w:rPr>
          <w:t>социальной адаптации</w:t>
        </w:r>
      </w:hyperlink>
      <w:r w:rsidRPr="005969E7">
        <w:rPr>
          <w:b w:val="0"/>
          <w:sz w:val="24"/>
          <w:szCs w:val="24"/>
          <w:shd w:val="clear" w:color="auto" w:fill="FFFFFF"/>
        </w:rPr>
        <w:t> путём физического воспитания, </w:t>
      </w:r>
      <w:hyperlink r:id="rId11" w:tooltip="Общая физическая подготовка" w:history="1">
        <w:r w:rsidRPr="005969E7">
          <w:rPr>
            <w:rStyle w:val="a7"/>
            <w:b w:val="0"/>
            <w:color w:val="auto"/>
            <w:sz w:val="24"/>
            <w:szCs w:val="24"/>
            <w:u w:val="none"/>
            <w:shd w:val="clear" w:color="auto" w:fill="FFFFFF"/>
          </w:rPr>
          <w:t>физической подготовки</w:t>
        </w:r>
      </w:hyperlink>
      <w:r w:rsidRPr="005969E7">
        <w:rPr>
          <w:b w:val="0"/>
          <w:sz w:val="24"/>
          <w:szCs w:val="24"/>
          <w:shd w:val="clear" w:color="auto" w:fill="FFFFFF"/>
        </w:rPr>
        <w:t> и </w:t>
      </w:r>
      <w:hyperlink r:id="rId12" w:tooltip="Физическое развитие" w:history="1">
        <w:r w:rsidRPr="005969E7">
          <w:rPr>
            <w:rStyle w:val="a7"/>
            <w:b w:val="0"/>
            <w:color w:val="auto"/>
            <w:sz w:val="24"/>
            <w:szCs w:val="24"/>
            <w:u w:val="none"/>
            <w:shd w:val="clear" w:color="auto" w:fill="FFFFFF"/>
          </w:rPr>
          <w:t>физического развития</w:t>
        </w:r>
      </w:hyperlink>
      <w:r w:rsidRPr="005969E7">
        <w:rPr>
          <w:b w:val="0"/>
          <w:sz w:val="24"/>
          <w:szCs w:val="24"/>
        </w:rPr>
        <w:t>.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sz w:val="24"/>
          <w:szCs w:val="24"/>
        </w:rPr>
        <w:t>Формирование культуры здоровья и эмоционального благополучия: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-осознание ценности безопасного образа жизни современном технологическом мире, важности правил безопасности поведения на транспорте</w:t>
      </w:r>
      <w:proofErr w:type="gramStart"/>
      <w:r w:rsidRPr="005969E7">
        <w:rPr>
          <w:b w:val="0"/>
          <w:sz w:val="24"/>
          <w:szCs w:val="24"/>
        </w:rPr>
        <w:t xml:space="preserve"> ,</w:t>
      </w:r>
      <w:proofErr w:type="gramEnd"/>
      <w:r w:rsidRPr="005969E7">
        <w:rPr>
          <w:b w:val="0"/>
          <w:sz w:val="24"/>
          <w:szCs w:val="24"/>
        </w:rPr>
        <w:t>на дорогах, с электрическими и тепловым оборудованием в домашних условиях;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b w:val="0"/>
          <w:sz w:val="24"/>
          <w:szCs w:val="24"/>
        </w:rPr>
        <w:t>-</w:t>
      </w:r>
      <w:proofErr w:type="spellStart"/>
      <w:r w:rsidRPr="005969E7">
        <w:rPr>
          <w:b w:val="0"/>
          <w:sz w:val="24"/>
          <w:szCs w:val="24"/>
        </w:rPr>
        <w:t>сформированность</w:t>
      </w:r>
      <w:proofErr w:type="spellEnd"/>
      <w:r w:rsidRPr="005969E7">
        <w:rPr>
          <w:b w:val="0"/>
          <w:sz w:val="24"/>
          <w:szCs w:val="24"/>
        </w:rPr>
        <w:t xml:space="preserve"> навыка рефлексии, признание своего права на ошибку и такого же права у другого человека. </w:t>
      </w:r>
    </w:p>
    <w:p w:rsidR="005969E7" w:rsidRPr="005969E7" w:rsidRDefault="005969E7" w:rsidP="005969E7">
      <w:pPr>
        <w:pStyle w:val="30"/>
        <w:shd w:val="clear" w:color="auto" w:fill="auto"/>
        <w:spacing w:after="142" w:line="360" w:lineRule="auto"/>
        <w:rPr>
          <w:b w:val="0"/>
          <w:i/>
          <w:sz w:val="24"/>
          <w:szCs w:val="24"/>
        </w:rPr>
      </w:pPr>
      <w:r w:rsidRPr="005969E7">
        <w:rPr>
          <w:sz w:val="24"/>
          <w:szCs w:val="24"/>
        </w:rPr>
        <w:t>Трудовое воспитание:</w:t>
      </w:r>
    </w:p>
    <w:p w:rsidR="005969E7" w:rsidRPr="005969E7" w:rsidRDefault="005969E7" w:rsidP="005969E7">
      <w:pPr>
        <w:pStyle w:val="a9"/>
        <w:shd w:val="clear" w:color="auto" w:fill="FFFFFF"/>
        <w:spacing w:before="120" w:beforeAutospacing="0" w:after="120" w:afterAutospacing="0" w:line="360" w:lineRule="auto"/>
        <w:textAlignment w:val="baseline"/>
      </w:pPr>
      <w:r w:rsidRPr="005969E7">
        <w:t>-воспитание трудолюбия;</w:t>
      </w:r>
    </w:p>
    <w:p w:rsidR="005969E7" w:rsidRPr="005969E7" w:rsidRDefault="005969E7" w:rsidP="005969E7">
      <w:pPr>
        <w:pStyle w:val="a9"/>
        <w:shd w:val="clear" w:color="auto" w:fill="FFFFFF"/>
        <w:spacing w:before="120" w:beforeAutospacing="0" w:after="120" w:afterAutospacing="0" w:line="360" w:lineRule="auto"/>
        <w:textAlignment w:val="baseline"/>
      </w:pPr>
      <w:r w:rsidRPr="005969E7">
        <w:t>-формирование сознательного отношения к труду;</w:t>
      </w:r>
    </w:p>
    <w:p w:rsidR="005969E7" w:rsidRPr="005969E7" w:rsidRDefault="005969E7" w:rsidP="005969E7">
      <w:pPr>
        <w:pStyle w:val="a9"/>
        <w:shd w:val="clear" w:color="auto" w:fill="FFFFFF"/>
        <w:spacing w:before="120" w:beforeAutospacing="0" w:after="120" w:afterAutospacing="0" w:line="360" w:lineRule="auto"/>
        <w:textAlignment w:val="baseline"/>
      </w:pPr>
      <w:r w:rsidRPr="005969E7">
        <w:t>- овладение элементарными трудовыми умениями и навы</w:t>
      </w:r>
      <w:r w:rsidRPr="005969E7">
        <w:softHyphen/>
        <w:t>ками;</w:t>
      </w:r>
    </w:p>
    <w:p w:rsidR="005969E7" w:rsidRPr="005969E7" w:rsidRDefault="005969E7" w:rsidP="005969E7">
      <w:pPr>
        <w:pStyle w:val="a9"/>
        <w:shd w:val="clear" w:color="auto" w:fill="FFFFFF"/>
        <w:spacing w:before="120" w:beforeAutospacing="0" w:after="120" w:afterAutospacing="0" w:line="360" w:lineRule="auto"/>
        <w:textAlignment w:val="baseline"/>
      </w:pPr>
      <w:r w:rsidRPr="005969E7">
        <w:t>-практическое приучение к труду;</w:t>
      </w:r>
    </w:p>
    <w:p w:rsidR="005969E7" w:rsidRPr="005969E7" w:rsidRDefault="005969E7" w:rsidP="005969E7">
      <w:pPr>
        <w:pStyle w:val="a9"/>
        <w:shd w:val="clear" w:color="auto" w:fill="FFFFFF"/>
        <w:spacing w:before="120" w:beforeAutospacing="0" w:after="120" w:afterAutospacing="0" w:line="360" w:lineRule="auto"/>
        <w:textAlignment w:val="baseline"/>
      </w:pPr>
      <w:r w:rsidRPr="005969E7">
        <w:t>-беседа;</w:t>
      </w:r>
    </w:p>
    <w:p w:rsidR="005969E7" w:rsidRPr="005969E7" w:rsidRDefault="005969E7" w:rsidP="005969E7">
      <w:pPr>
        <w:pStyle w:val="a9"/>
        <w:shd w:val="clear" w:color="auto" w:fill="FFFFFF"/>
        <w:spacing w:before="120" w:beforeAutospacing="0" w:after="120" w:afterAutospacing="0" w:line="360" w:lineRule="auto"/>
        <w:textAlignment w:val="baseline"/>
      </w:pPr>
      <w:r w:rsidRPr="005969E7">
        <w:t>-оценка результатов труда;</w:t>
      </w:r>
    </w:p>
    <w:p w:rsidR="005969E7" w:rsidRPr="005969E7" w:rsidRDefault="005969E7" w:rsidP="005969E7">
      <w:pPr>
        <w:pStyle w:val="a9"/>
        <w:shd w:val="clear" w:color="auto" w:fill="FFFFFF"/>
        <w:spacing w:before="120" w:beforeAutospacing="0" w:after="120" w:afterAutospacing="0" w:line="360" w:lineRule="auto"/>
        <w:textAlignment w:val="baseline"/>
      </w:pPr>
      <w:r w:rsidRPr="005969E7">
        <w:t xml:space="preserve"> -пример образцового труда (например, исключительно добро</w:t>
      </w:r>
      <w:r w:rsidRPr="005969E7">
        <w:softHyphen/>
        <w:t>совестное отношение спортсмена к тренировке и выполнение учеб</w:t>
      </w:r>
      <w:r w:rsidRPr="005969E7">
        <w:softHyphen/>
        <w:t>но-тренировочных заданий с полной отдачей сил и высоким спортивно-техническим результатом).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5969E7">
        <w:rPr>
          <w:rFonts w:ascii="Times New Roman" w:hAnsi="Times New Roman" w:cs="Times New Roman"/>
          <w:sz w:val="24"/>
          <w:szCs w:val="24"/>
        </w:rPr>
        <w:t xml:space="preserve">В </w:t>
      </w:r>
      <w:r w:rsidRPr="005969E7">
        <w:rPr>
          <w:rStyle w:val="a8"/>
          <w:rFonts w:eastAsia="Courier New"/>
          <w:sz w:val="24"/>
          <w:szCs w:val="24"/>
        </w:rPr>
        <w:t>области познавательной культуры</w:t>
      </w:r>
      <w:r w:rsidRPr="005969E7">
        <w:rPr>
          <w:rStyle w:val="Calibri"/>
          <w:rFonts w:ascii="Times New Roman" w:eastAsia="Courier New" w:hAnsi="Times New Roman" w:cs="Times New Roman"/>
          <w:sz w:val="24"/>
          <w:szCs w:val="24"/>
        </w:rPr>
        <w:t>:</w:t>
      </w:r>
      <w:r w:rsidRPr="005969E7">
        <w:rPr>
          <w:rFonts w:ascii="Times New Roman" w:hAnsi="Times New Roman" w:cs="Times New Roman"/>
          <w:sz w:val="24"/>
          <w:szCs w:val="24"/>
        </w:rPr>
        <w:t xml:space="preserve">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</w:t>
      </w:r>
      <w:r w:rsidRPr="005969E7">
        <w:rPr>
          <w:rFonts w:ascii="Times New Roman" w:hAnsi="Times New Roman" w:cs="Times New Roman"/>
          <w:sz w:val="24"/>
          <w:szCs w:val="24"/>
        </w:rPr>
        <w:lastRenderedPageBreak/>
        <w:t>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 оздоровительной и тренировочной направленности.</w:t>
      </w:r>
      <w:proofErr w:type="gramEnd"/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нравственной культуры:</w:t>
      </w:r>
      <w:r w:rsidRPr="005969E7">
        <w:rPr>
          <w:rStyle w:val="14"/>
          <w:rFonts w:eastAsia="Courier New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способность активно включаться в совместные физкультурно-оздоровительные и спортивные мероприятия, принимать участие в их организации и проведении.</w:t>
      </w:r>
    </w:p>
    <w:p w:rsidR="005969E7" w:rsidRPr="005969E7" w:rsidRDefault="005969E7" w:rsidP="005969E7">
      <w:pPr>
        <w:tabs>
          <w:tab w:val="right" w:pos="6006"/>
        </w:tabs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трудовой культуры:</w:t>
      </w:r>
      <w:r w:rsidRPr="005969E7">
        <w:rPr>
          <w:rStyle w:val="14"/>
          <w:rFonts w:eastAsia="Courier New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 умение проводить туристические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оборудование,</w:t>
      </w:r>
      <w:r w:rsidRPr="005969E7">
        <w:rPr>
          <w:rFonts w:ascii="Times New Roman" w:hAnsi="Times New Roman" w:cs="Times New Roman"/>
          <w:sz w:val="24"/>
          <w:szCs w:val="24"/>
        </w:rPr>
        <w:tab/>
        <w:t>спортивную одежду, осуществлять их подготовку к занятиям и</w:t>
      </w:r>
    </w:p>
    <w:p w:rsidR="005969E7" w:rsidRPr="005969E7" w:rsidRDefault="005969E7" w:rsidP="005969E7">
      <w:pPr>
        <w:spacing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969E7">
        <w:rPr>
          <w:rFonts w:ascii="Times New Roman" w:hAnsi="Times New Roman" w:cs="Times New Roman"/>
          <w:sz w:val="24"/>
          <w:szCs w:val="24"/>
        </w:rPr>
        <w:t>спортивным соревнованиям.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эстетической культуры:</w:t>
      </w:r>
      <w:r w:rsidRPr="005969E7">
        <w:rPr>
          <w:rStyle w:val="14"/>
          <w:rFonts w:eastAsia="Courier New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принятыми нормами и представлениями; культура движения, умение передвигаться красиво, легко и непринужденно.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коммуникативной культуры:</w:t>
      </w:r>
      <w:r w:rsidRPr="005969E7">
        <w:rPr>
          <w:rStyle w:val="14"/>
          <w:rFonts w:eastAsia="Courier New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анализировать и творчески применять полученные знания в самостоятельных занятиях физической культурой; находить адекватные способы поведения и взаимодействия с партнёрами во время учебной и игровой деятельности.</w:t>
      </w:r>
    </w:p>
    <w:p w:rsidR="005969E7" w:rsidRPr="00587D87" w:rsidRDefault="005969E7" w:rsidP="00587D87">
      <w:pPr>
        <w:spacing w:line="360" w:lineRule="auto"/>
        <w:ind w:left="20" w:right="20" w:firstLine="560"/>
        <w:rPr>
          <w:rStyle w:val="a6"/>
          <w:rFonts w:eastAsiaTheme="minorHAnsi"/>
          <w:b w:val="0"/>
          <w:bCs w:val="0"/>
          <w:color w:val="auto"/>
          <w:sz w:val="24"/>
          <w:szCs w:val="24"/>
          <w:shd w:val="clear" w:color="auto" w:fill="auto"/>
        </w:rPr>
      </w:pPr>
      <w:r w:rsidRPr="005969E7">
        <w:rPr>
          <w:rStyle w:val="a8"/>
          <w:rFonts w:eastAsia="Courier New"/>
          <w:sz w:val="24"/>
          <w:szCs w:val="24"/>
        </w:rPr>
        <w:t>В области физической культуры:</w:t>
      </w:r>
      <w:r w:rsidRPr="005969E7">
        <w:rPr>
          <w:rStyle w:val="14"/>
          <w:rFonts w:eastAsia="Courier New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владение навыками выполнения разнообразных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969E7" w:rsidRPr="005969E7" w:rsidRDefault="005969E7" w:rsidP="005969E7">
      <w:pPr>
        <w:tabs>
          <w:tab w:val="left" w:pos="4430"/>
        </w:tabs>
        <w:spacing w:line="360" w:lineRule="auto"/>
        <w:ind w:left="20" w:firstLine="560"/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5969E7">
        <w:rPr>
          <w:rStyle w:val="a6"/>
          <w:rFonts w:eastAsia="Garamond"/>
          <w:sz w:val="24"/>
          <w:szCs w:val="24"/>
        </w:rPr>
        <w:lastRenderedPageBreak/>
        <w:t>Метапредметные</w:t>
      </w:r>
      <w:proofErr w:type="spellEnd"/>
      <w:r w:rsidRPr="005969E7">
        <w:rPr>
          <w:rStyle w:val="a6"/>
          <w:rFonts w:eastAsia="Garamond"/>
          <w:sz w:val="24"/>
          <w:szCs w:val="24"/>
        </w:rPr>
        <w:t xml:space="preserve"> результаты:</w:t>
      </w:r>
      <w:r>
        <w:rPr>
          <w:rStyle w:val="a6"/>
          <w:rFonts w:eastAsia="Garamond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5969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 xml:space="preserve">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5969E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69E7">
        <w:rPr>
          <w:rFonts w:ascii="Times New Roman" w:hAnsi="Times New Roman" w:cs="Times New Roman"/>
          <w:sz w:val="24"/>
          <w:szCs w:val="24"/>
        </w:rPr>
        <w:t xml:space="preserve"> результаты проявляются в следующих областях культуры.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познавательной культуры:</w:t>
      </w:r>
      <w:r>
        <w:rPr>
          <w:rStyle w:val="a8"/>
          <w:rFonts w:eastAsia="Courier New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 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5969E7">
        <w:rPr>
          <w:rStyle w:val="a8"/>
          <w:rFonts w:eastAsia="Courier New"/>
          <w:sz w:val="24"/>
          <w:szCs w:val="24"/>
        </w:rPr>
        <w:t>В области нравственной культуры:</w:t>
      </w:r>
      <w:r>
        <w:rPr>
          <w:rStyle w:val="a8"/>
          <w:rFonts w:eastAsia="Courier New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отзывчивости;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proofErr w:type="gramEnd"/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трудовой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умений; умение организовывать места занятий и обеспечивать их безопасность; активное использование занятий физической культурой для профилактики психического и физического утомления.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эстетической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коммуникативной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 владение умением вести дискуссию, обсуждать содержание и результаты совместной деятельности, находить компромиссы при принятии общих решений.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lastRenderedPageBreak/>
        <w:t>В области физической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5969E7" w:rsidRPr="005969E7" w:rsidRDefault="005969E7" w:rsidP="005969E7">
      <w:pPr>
        <w:tabs>
          <w:tab w:val="right" w:pos="5039"/>
          <w:tab w:val="right" w:pos="5663"/>
          <w:tab w:val="center" w:pos="6378"/>
          <w:tab w:val="left" w:pos="7098"/>
        </w:tabs>
        <w:spacing w:line="36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6"/>
          <w:rFonts w:eastAsia="Garamond"/>
          <w:sz w:val="24"/>
          <w:szCs w:val="24"/>
        </w:rPr>
        <w:t>Предметные результаты:</w:t>
      </w:r>
      <w:r w:rsidRPr="005969E7">
        <w:rPr>
          <w:rStyle w:val="a6"/>
          <w:rFonts w:eastAsia="Garamond"/>
          <w:sz w:val="24"/>
          <w:szCs w:val="24"/>
        </w:rPr>
        <w:tab/>
      </w:r>
      <w:r w:rsidRPr="005969E7">
        <w:rPr>
          <w:rFonts w:ascii="Times New Roman" w:hAnsi="Times New Roman" w:cs="Times New Roman"/>
          <w:sz w:val="24"/>
          <w:szCs w:val="24"/>
        </w:rPr>
        <w:t>приобретаемый</w:t>
      </w:r>
      <w:r w:rsidRPr="005969E7">
        <w:rPr>
          <w:rFonts w:ascii="Times New Roman" w:hAnsi="Times New Roman" w:cs="Times New Roman"/>
          <w:sz w:val="24"/>
          <w:szCs w:val="24"/>
        </w:rPr>
        <w:tab/>
        <w:t>опыт</w:t>
      </w:r>
      <w:r w:rsidRPr="005969E7">
        <w:rPr>
          <w:rFonts w:ascii="Times New Roman" w:hAnsi="Times New Roman" w:cs="Times New Roman"/>
          <w:sz w:val="24"/>
          <w:szCs w:val="24"/>
        </w:rPr>
        <w:tab/>
        <w:t>проявляется</w:t>
      </w:r>
      <w:r w:rsidRPr="005969E7">
        <w:rPr>
          <w:rFonts w:ascii="Times New Roman" w:hAnsi="Times New Roman" w:cs="Times New Roman"/>
          <w:sz w:val="24"/>
          <w:szCs w:val="24"/>
        </w:rPr>
        <w:tab/>
        <w:t>в знаниях и способах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 проявляются в разных областях культуры.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познавательной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 знание основных направлений развития физической культуры в обществе, их целей, задач и форм организации;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нравственной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5969E7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5969E7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 умение оказывать помощь занимающимся, при освоении новых двигательных действий, корректно объяснять и объективно оценивать технику их выполнения;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969E7" w:rsidRPr="005969E7" w:rsidRDefault="005969E7" w:rsidP="005969E7">
      <w:pPr>
        <w:spacing w:line="36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трудовой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 способность организовывать самостоятельные занятия физической культурой разной</w:t>
      </w:r>
    </w:p>
    <w:p w:rsidR="005969E7" w:rsidRPr="005969E7" w:rsidRDefault="005969E7" w:rsidP="005969E7">
      <w:pPr>
        <w:spacing w:line="36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5969E7">
        <w:rPr>
          <w:rFonts w:ascii="Times New Roman" w:hAnsi="Times New Roman" w:cs="Times New Roman"/>
          <w:sz w:val="24"/>
          <w:szCs w:val="24"/>
        </w:rPr>
        <w:lastRenderedPageBreak/>
        <w:t>направленности, обеспечивать безопасность мест занятий, спортивного инвентаря и оборудования, спортивной одежды.</w:t>
      </w:r>
    </w:p>
    <w:p w:rsidR="005969E7" w:rsidRPr="005969E7" w:rsidRDefault="005969E7" w:rsidP="005969E7">
      <w:pPr>
        <w:spacing w:line="36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эстетической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969E7" w:rsidRPr="005969E7" w:rsidRDefault="005969E7" w:rsidP="005969E7">
      <w:pPr>
        <w:spacing w:line="36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коммуникативной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 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5969E7" w:rsidRPr="005969E7" w:rsidRDefault="005969E7" w:rsidP="005969E7">
      <w:pPr>
        <w:spacing w:after="483" w:line="36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5969E7">
        <w:rPr>
          <w:rStyle w:val="a8"/>
          <w:rFonts w:eastAsia="Courier New"/>
          <w:sz w:val="24"/>
          <w:szCs w:val="24"/>
        </w:rPr>
        <w:t>В области физической культуры:</w:t>
      </w:r>
      <w:r>
        <w:rPr>
          <w:rStyle w:val="14"/>
          <w:rFonts w:eastAsia="Courier New"/>
          <w:sz w:val="24"/>
          <w:szCs w:val="24"/>
          <w:u w:val="none"/>
        </w:rPr>
        <w:t xml:space="preserve"> </w:t>
      </w:r>
      <w:r w:rsidRPr="005969E7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53266" w:rsidRDefault="00353266" w:rsidP="00353266">
      <w:pPr>
        <w:pStyle w:val="22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:rsidR="005969E7" w:rsidRDefault="005969E7" w:rsidP="00203A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214B4" w:rsidRDefault="00E214B4" w:rsidP="00203A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214B4" w:rsidRDefault="00E214B4" w:rsidP="00203A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E4CEA" w:rsidRPr="00203AF2" w:rsidRDefault="009164D2" w:rsidP="00203A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3AF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Календарно-т</w:t>
      </w:r>
      <w:r w:rsidR="00EE4CEA" w:rsidRPr="00203AF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ематическое планирование</w:t>
      </w:r>
      <w:r w:rsidR="00897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(68</w:t>
      </w:r>
      <w:r w:rsidR="00203AF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часов) </w:t>
      </w:r>
    </w:p>
    <w:p w:rsidR="00EE4CEA" w:rsidRPr="00EE4CEA" w:rsidRDefault="00EE4CEA" w:rsidP="00EE4CEA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tbl>
      <w:tblPr>
        <w:tblStyle w:val="50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3"/>
        <w:gridCol w:w="797"/>
        <w:gridCol w:w="3461"/>
        <w:gridCol w:w="83"/>
        <w:gridCol w:w="773"/>
        <w:gridCol w:w="78"/>
        <w:gridCol w:w="3180"/>
        <w:gridCol w:w="80"/>
        <w:gridCol w:w="2268"/>
        <w:gridCol w:w="60"/>
        <w:gridCol w:w="2208"/>
      </w:tblGrid>
      <w:tr w:rsidR="001073A3" w:rsidRPr="003C7125" w:rsidTr="001073A3">
        <w:trPr>
          <w:trHeight w:val="51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gridSpan w:val="2"/>
            <w:vMerge w:val="restart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1073A3" w:rsidRPr="003C7125" w:rsidTr="001073A3">
        <w:trPr>
          <w:trHeight w:val="27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gridSpan w:val="2"/>
            <w:vMerge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3A3" w:rsidRPr="003C7125" w:rsidTr="001073A3">
        <w:trPr>
          <w:trHeight w:val="384"/>
        </w:trPr>
        <w:tc>
          <w:tcPr>
            <w:tcW w:w="14459" w:type="dxa"/>
            <w:gridSpan w:val="1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3C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1. Легкая атлетика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(12ч.)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DB61CD" w:rsidP="0004483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61CD">
              <w:rPr>
                <w:rFonts w:ascii="Times New Roman" w:eastAsia="Courier New" w:hAnsi="Times New Roman" w:cs="Times New Roman"/>
                <w:sz w:val="24"/>
                <w:szCs w:val="24"/>
              </w:rPr>
              <w:t>Вводный урок.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1073A3"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Инструктаж по </w:t>
            </w:r>
            <w:r w:rsidR="001073A3"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ТБ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 при занятиях в спортзале и на улице.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1073A3" w:rsidRDefault="001073A3" w:rsidP="001073A3">
            <w:pPr>
              <w:pStyle w:val="22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1073A3">
              <w:rPr>
                <w:sz w:val="24"/>
                <w:szCs w:val="24"/>
              </w:rPr>
              <w:t xml:space="preserve">Презентация </w:t>
            </w:r>
          </w:p>
          <w:p w:rsidR="001073A3" w:rsidRPr="003C7125" w:rsidRDefault="001073A3" w:rsidP="001073A3">
            <w:r w:rsidRPr="0010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Спринт 30м, 60м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Спринт. Бег по дистанции 30 м,60 м, Финиширование. Эстафетный бег.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Низкий старт бег по дистанции 70-80 метров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 70-80 м. Финиширование. Эстафетный бег.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Преодоление </w:t>
            </w:r>
            <w:proofErr w:type="gramStart"/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горизонтальных</w:t>
            </w:r>
            <w:proofErr w:type="gramEnd"/>
          </w:p>
          <w:p w:rsidR="001073A3" w:rsidRPr="003C7125" w:rsidRDefault="001073A3" w:rsidP="0004483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Специальные беговые упражнения. Преодоление горизонтальных препятствий.</w:t>
            </w: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Преодоление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горизонтальных</w:t>
            </w:r>
          </w:p>
          <w:p w:rsidR="001073A3" w:rsidRPr="003C7125" w:rsidRDefault="001073A3" w:rsidP="0004483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Специальные беговые упражнения. Преодоление горизонтальных препятствий.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1073A3"/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1073A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7125">
              <w:rPr>
                <w:rFonts w:ascii="Times New Roman" w:eastAsia="Courier New" w:hAnsi="Times New Roman" w:cs="Times New Roman"/>
                <w:sz w:val="24"/>
                <w:szCs w:val="24"/>
              </w:rPr>
              <w:t>Прыжок в длину метание гранаты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гранаты на дальность. Эстафетный бег. Специальные беговые упражнения.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1073A3"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результат, метание гранаты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гранаты на дальность. Эстафеты.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DB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DB46C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репятствий, кроссовая подготовка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Бег 1000 м. Подвижные игры. Учетный. Бег 2000 м. Бег 60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DB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2000 м. Специальные беговые упражнения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5C3BF7" w:rsidRDefault="001161D8" w:rsidP="0011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 контроль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2000 м. Прыжок в длину метание гранаты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гранаты на дальность юноши - 700г; девушки 500г.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5C3BF7" w:rsidRDefault="001073A3" w:rsidP="0004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="00116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дальность, преодоление горизонтальных препятствий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препятствий. Подтягивание в висе.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14459" w:type="dxa"/>
            <w:gridSpan w:val="13"/>
            <w:shd w:val="clear" w:color="auto" w:fill="FFFFFF" w:themeFill="background1"/>
          </w:tcPr>
          <w:p w:rsidR="001073A3" w:rsidRPr="003C7125" w:rsidRDefault="001073A3" w:rsidP="0004483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Баскетбол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(13ч.)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DB46C6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C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баскетбол. </w:t>
            </w:r>
            <w:r w:rsidR="001073A3"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gramStart"/>
            <w:r w:rsidR="001073A3" w:rsidRPr="003C7125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="001073A3"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мяча, бросок двумя руками от головы в прыжке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Бросок двумя руками в прыжке. Ведение </w:t>
            </w:r>
            <w:proofErr w:type="gram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мяча различными способами. Правила игры и судейство в баскетболе. Прыжки через скакалку.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в прыжке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в прыжке с различной дистанции. Тестирование.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бросок, ведение </w:t>
            </w:r>
            <w:proofErr w:type="gram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в прыжке. Ведение б\</w:t>
            </w:r>
            <w:proofErr w:type="gram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мяча различными способами. Штрафной бросок.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5C3BF7" w:rsidRDefault="001073A3" w:rsidP="0004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Штрафной бросок. Учебная игра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игра. Штрафной бросок. Броски после ведения.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на 2 шага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ведений, передача в движении. Броски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ведения на два шага.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интерактивной </w:t>
            </w:r>
            <w:r w:rsidRPr="0010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нападение, штрафной бросок, нападение защита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Штрафной бросок. Позиционное нападение и личная защита в игровых взаимодействиях 2 на 2.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Штрафной бросок, подбор, добивание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Штрафной бросок, подбор, добивание.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Учебная игра, броски после ведения с остановкой прыжком и на 2 шага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с остановкой прыжком и на 2 шага.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Личная защита, позиционное нападение 2 на 2, 3 на 3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с остановкой прыжком и на 2 шага. Позиционное нападение и личная защита в игровых взаимодействиях 2 на 2, 3 на 3.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ведения. Учебная игра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с остановкой прыжком и на 2 шага. Позиционное нападение и личная защита в игровых взаимодействиях 2 на 2, 3 на 3.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Быстрый прорыв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Быстрый прорыв. Игра в позиционной атаке.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Игра в защите зоной и лично. Нападение, защита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Игра в защите «Зоной» и лично. Взаимодействие двух игроков в нападении и защите «заслон». Учебная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1073A3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Игра, комплексный бросок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рукой от плеча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Бросок одной рукой от плеча в прыжке с сопротивлением.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Учебно-тренировочная игра.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Комплексный.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14459" w:type="dxa"/>
            <w:gridSpan w:val="13"/>
            <w:shd w:val="clear" w:color="auto" w:fill="FFFFFF" w:themeFill="background1"/>
          </w:tcPr>
          <w:p w:rsidR="001073A3" w:rsidRPr="003C7125" w:rsidRDefault="001073A3" w:rsidP="0004483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Акробатика с элементами гимнастики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ч.)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F8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езопасности. Подтягивание в висе. Подъем переворотом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Подъём переворотом силой (мальчики). Подъём переворотом махом (девочки). ОРУ на месте. Инструктаж по ТБ.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Стойка на руках и голове. Равновесие на одной ноге. Изучение нового материала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(мальчики). Равновесие на одной ноге. Кувырок назад в 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Стойка на руках и голове. Равновесие на одной ноге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голове. Длинный кувырок с 3 шагов разбег (мальчики). Равновесие на одной ноге. Кувырок назад в 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Длинный кувырок с 3 шагов разбега. Равновесие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(Мальчик). Длинный кувырок с трех шагов разбега. Равновесие на одной, выпад вперед, кувырок вперед. Кувырок назад в 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245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Длинный кувырок, из упора присев стойка на руках и голове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(Мальчик). Длинный кувырок с трех шагов разбега. Равновесие на одной, выпад вперед, кувырок вперед. Кувырок назад в 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5C3BF7" w:rsidRDefault="001073A3" w:rsidP="0004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="00116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(промежуточный контроль)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гимнастической скамье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гимнастической скамейке и напольном бревне. Подвижные игры.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подъем переворотом силой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Подтягивание в висе.</w:t>
            </w:r>
          </w:p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Подъем переворотом силой (ОРУ на месте). Подъем переворотом махом (д)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подъем переворотом махом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Подъем переворотом силой (ОРУ на месте). Подъем переворотом махом (д)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«козла» ОРУ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Ору на месте. Опорный прыжок через «козла» согнув ноги. Подвижные игры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Лазание по канату, в два приема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ОРУ с предметами. Эстафета. Лазание по канату в два приема.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«козла» ноги врозь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шага на месте на ходьбу в колонне и в шеренге. ОРУ на месте. Опорный прыжок через «козла» ноги врозь.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Подъем переворотом силой (М), махом (Д)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Подъем переворотом силой (м). Подъем переворотом махом (д).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ОРУ на месте. Упражнения на гимнастических брусьях.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8C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5C3BF7" w:rsidRDefault="001073A3" w:rsidP="0004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Подъем переворотом силой (М), махом (Д)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Подъем переворотом силой (м). Подъем переворотом махом (д).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ОРУ на месте. Упражнения на гимнастических брусьях.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4D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14459" w:type="dxa"/>
            <w:gridSpan w:val="13"/>
            <w:shd w:val="clear" w:color="auto" w:fill="FFFFFF" w:themeFill="background1"/>
          </w:tcPr>
          <w:p w:rsidR="001073A3" w:rsidRPr="003C7125" w:rsidRDefault="001073A3" w:rsidP="00EB2470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(7ч.)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030B9F" w:rsidP="0003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Вводный. </w:t>
            </w:r>
            <w:r w:rsidRPr="00030B9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Подбор лыжного инвентаря. История развития лыжного спорта. Прохождение дистанции3 км.</w:t>
            </w:r>
          </w:p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 Прохождение дистанции 3км.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4B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ход. Прохождение дистанции 5 км. 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Спуск в горы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Подъем в гору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EB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Спуск с горы. Подъем в гору. Прохождение дистанции 4км.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Попеременныйдвухшажный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</w:t>
            </w:r>
            <w:proofErr w:type="spell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ходы. Прохождение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3 км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14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Коньковый ход. Прохождение дистанции 5 км.</w:t>
            </w:r>
          </w:p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Лыжные гонки 1км.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Использование лыжных ходов в лыжных гонках.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14459" w:type="dxa"/>
            <w:gridSpan w:val="13"/>
            <w:shd w:val="clear" w:color="auto" w:fill="FFFFFF" w:themeFill="background1"/>
          </w:tcPr>
          <w:p w:rsidR="001073A3" w:rsidRPr="003C7125" w:rsidRDefault="001073A3" w:rsidP="0004483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Волейбол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(15ч.)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044836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6">
              <w:rPr>
                <w:rFonts w:ascii="Times New Roman" w:hAnsi="Times New Roman" w:cs="Times New Roman"/>
                <w:sz w:val="24"/>
                <w:szCs w:val="24"/>
              </w:rPr>
              <w:t>ТБ волейбол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игрока. Передача мяча сверху двумя руками в прыжке в парах. Нападающий удар при встречных передачах. Нижняя прямая подача. Учебная игра. </w:t>
            </w: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1073A3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044836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6">
              <w:rPr>
                <w:rFonts w:ascii="Times New Roman" w:hAnsi="Times New Roman" w:cs="Times New Roman"/>
                <w:sz w:val="24"/>
                <w:szCs w:val="24"/>
              </w:rPr>
              <w:t>Передача мяча свержу двумя руками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 Учебная игра.</w:t>
            </w: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044836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6">
              <w:rPr>
                <w:rFonts w:ascii="Times New Roman" w:hAnsi="Times New Roman" w:cs="Times New Roman"/>
                <w:sz w:val="24"/>
                <w:szCs w:val="24"/>
              </w:rPr>
              <w:t>Прямая подача. Нападающий удар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</w:t>
            </w: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игрока. Передача мяча сверху двумя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в прыжке в парах. Индивидуальная работа с мячом. Учебная игра.</w:t>
            </w: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Default="001073A3" w:rsidP="001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Контрольный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3A3" w:rsidRDefault="001073A3" w:rsidP="0010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10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Прямая подача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 Прямая подача. Учебная игра.</w:t>
            </w: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172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Прямая подача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 Прямая подача. Учебная игра.</w:t>
            </w:r>
          </w:p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Default="001073A3" w:rsidP="0004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Верхняя прямая подача. Учебная игра.</w:t>
            </w:r>
          </w:p>
        </w:tc>
        <w:tc>
          <w:tcPr>
            <w:tcW w:w="232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Верхняя прямая подача. Учебная игра.</w:t>
            </w:r>
          </w:p>
        </w:tc>
        <w:tc>
          <w:tcPr>
            <w:tcW w:w="2328" w:type="dxa"/>
            <w:gridSpan w:val="2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парах. Нападающий удар при встречных передачах. Верхняя прямая подача. Учебная игра.</w:t>
            </w: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1073A3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парах. Нападающий удар при встречных передачах. Нижняя прямая подача. Учебная игра.</w:t>
            </w:r>
          </w:p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парах. Нападающий удар при встречных передачах. Нижняя прямая подача. Учебная игра.</w:t>
            </w: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 зону.</w:t>
            </w: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Учебная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 Игра в нападение через 3 зону.</w:t>
            </w:r>
          </w:p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Прием мяча снизу в группе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зону.</w:t>
            </w: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Прием мяча снизу в группе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1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зону.</w:t>
            </w:r>
          </w:p>
        </w:tc>
        <w:tc>
          <w:tcPr>
            <w:tcW w:w="232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14459" w:type="dxa"/>
            <w:gridSpan w:val="13"/>
            <w:shd w:val="clear" w:color="auto" w:fill="FFFFFF" w:themeFill="background1"/>
          </w:tcPr>
          <w:p w:rsidR="001073A3" w:rsidRPr="003C7125" w:rsidRDefault="001073A3" w:rsidP="0004483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Низкий старт до 30 метров. Бег по дистанции 70-80 метров. Эстафетный бег. Специальные беговые упражнения. Инструктаж по ТБ.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по дистанции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иниширование. Эстафетный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бег.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беговые упражнения.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30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60м.</w:t>
            </w:r>
          </w:p>
          <w:p w:rsidR="001073A3" w:rsidRPr="003C7125" w:rsidRDefault="001073A3" w:rsidP="00BB6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вертикальных</w:t>
            </w:r>
            <w:proofErr w:type="gramEnd"/>
          </w:p>
          <w:p w:rsidR="001073A3" w:rsidRPr="003C7125" w:rsidRDefault="001073A3" w:rsidP="00BB6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60 метров. Специальные упражнения. Эстафетный бег.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1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мин.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12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Низкий старт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30 метров.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Финиширование. Эстафетный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бег. Специальные беговые упражнения.</w:t>
            </w:r>
          </w:p>
          <w:p w:rsidR="001073A3" w:rsidRDefault="001073A3" w:rsidP="0012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00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1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  <w:p w:rsidR="001073A3" w:rsidRDefault="001073A3" w:rsidP="0012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Default="001073A3" w:rsidP="0012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12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57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Низкий старт до30 метров. Финиширование. Эстафетный бег. Специальные беговые упражнения. Бег на 1000 метров.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5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F80730" w:rsidP="00044836">
            <w:pPr>
              <w:jc w:val="center"/>
            </w:pPr>
            <w:r w:rsidRPr="001073A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вертикальных</w:t>
            </w:r>
            <w:proofErr w:type="gramEnd"/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Специальные беговые упражнения. Преодоление вертикальных препятствий. Спортивные игры.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073A3" w:rsidP="0005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073A3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073A3" w:rsidRDefault="001073A3" w:rsidP="008A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Преодоление </w:t>
            </w:r>
            <w:r w:rsidRPr="003C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препятствий. Спортивные игры.</w:t>
            </w:r>
          </w:p>
          <w:p w:rsidR="001073A3" w:rsidRPr="003C7125" w:rsidRDefault="001073A3" w:rsidP="0004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073A3" w:rsidRPr="003C7125" w:rsidRDefault="001161D8" w:rsidP="001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3" w:rsidRPr="003C7125" w:rsidRDefault="001073A3" w:rsidP="0004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073A3" w:rsidRPr="003C7125" w:rsidRDefault="001073A3" w:rsidP="00044836">
            <w:pPr>
              <w:jc w:val="center"/>
            </w:pPr>
          </w:p>
        </w:tc>
      </w:tr>
      <w:tr w:rsidR="001161D8" w:rsidRPr="003C7125" w:rsidTr="001073A3">
        <w:trPr>
          <w:trHeight w:val="3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61D8" w:rsidRPr="003C7125" w:rsidRDefault="001161D8" w:rsidP="00BB6925">
            <w:pPr>
              <w:numPr>
                <w:ilvl w:val="0"/>
                <w:numId w:val="41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61D8" w:rsidRPr="003C7125" w:rsidRDefault="001161D8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161D8" w:rsidRPr="003C7125" w:rsidRDefault="001161D8" w:rsidP="00044836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1161D8" w:rsidRPr="003C7125" w:rsidRDefault="001161D8" w:rsidP="00DC0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61D8" w:rsidRPr="003C7125" w:rsidRDefault="001161D8" w:rsidP="00DC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shd w:val="clear" w:color="auto" w:fill="FFFFFF" w:themeFill="background1"/>
            <w:vAlign w:val="bottom"/>
          </w:tcPr>
          <w:p w:rsidR="001161D8" w:rsidRPr="003C7125" w:rsidRDefault="001161D8" w:rsidP="00DC0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Специальные беговые упражнения. Преодоление вертикальных препятствий. Спортивные игры.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vAlign w:val="bottom"/>
          </w:tcPr>
          <w:p w:rsidR="001161D8" w:rsidRPr="003C7125" w:rsidRDefault="001161D8" w:rsidP="00DC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  <w:p w:rsidR="001161D8" w:rsidRPr="003C7125" w:rsidRDefault="001161D8" w:rsidP="00DC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D8" w:rsidRPr="003C7125" w:rsidRDefault="001161D8" w:rsidP="00DC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D8" w:rsidRPr="003C7125" w:rsidRDefault="001161D8" w:rsidP="00DC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D8" w:rsidRPr="003C7125" w:rsidRDefault="001161D8" w:rsidP="00DC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D8" w:rsidRPr="003C7125" w:rsidRDefault="001161D8" w:rsidP="00DC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161D8" w:rsidRPr="003C7125" w:rsidRDefault="001161D8" w:rsidP="00044836">
            <w:pPr>
              <w:jc w:val="center"/>
            </w:pPr>
          </w:p>
        </w:tc>
      </w:tr>
    </w:tbl>
    <w:p w:rsidR="00BB6925" w:rsidRPr="00BB6925" w:rsidRDefault="00BB6925">
      <w:pPr>
        <w:rPr>
          <w:rFonts w:ascii="Times New Roman" w:hAnsi="Times New Roman" w:cs="Times New Roman"/>
          <w:sz w:val="24"/>
          <w:szCs w:val="24"/>
        </w:rPr>
      </w:pPr>
    </w:p>
    <w:p w:rsidR="00353266" w:rsidRDefault="00353266"/>
    <w:p w:rsidR="00353266" w:rsidRDefault="00353266"/>
    <w:p w:rsidR="00353266" w:rsidRDefault="00353266"/>
    <w:p w:rsidR="00353266" w:rsidRDefault="00353266"/>
    <w:p w:rsidR="00353266" w:rsidRDefault="00353266"/>
    <w:p w:rsidR="008978ED" w:rsidRDefault="008978ED"/>
    <w:p w:rsidR="008978ED" w:rsidRDefault="008978ED"/>
    <w:p w:rsidR="008978ED" w:rsidRDefault="008978ED"/>
    <w:p w:rsidR="006D51A6" w:rsidRDefault="006D51A6"/>
    <w:p w:rsidR="001161D8" w:rsidRDefault="001161D8"/>
    <w:p w:rsidR="001161D8" w:rsidRDefault="001161D8"/>
    <w:p w:rsidR="008978ED" w:rsidRDefault="008978ED"/>
    <w:p w:rsidR="001161D8" w:rsidRDefault="001161D8" w:rsidP="006A2F9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BF7" w:rsidRPr="006A2F90" w:rsidRDefault="005C3BF7" w:rsidP="006A2F9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2F90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 тематического  планирования</w:t>
      </w:r>
    </w:p>
    <w:p w:rsidR="005C3BF7" w:rsidRPr="005C3BF7" w:rsidRDefault="005C3BF7" w:rsidP="006A2F9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452"/>
        <w:gridCol w:w="1689"/>
        <w:gridCol w:w="1904"/>
        <w:gridCol w:w="2268"/>
        <w:gridCol w:w="1417"/>
      </w:tblGrid>
      <w:tr w:rsidR="005C3BF7" w:rsidRPr="005C3BF7" w:rsidTr="009251E6">
        <w:tc>
          <w:tcPr>
            <w:tcW w:w="1159" w:type="dxa"/>
            <w:shd w:val="clear" w:color="auto" w:fill="auto"/>
          </w:tcPr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2" w:type="dxa"/>
            <w:shd w:val="clear" w:color="auto" w:fill="auto"/>
          </w:tcPr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689" w:type="dxa"/>
            <w:shd w:val="clear" w:color="auto" w:fill="auto"/>
          </w:tcPr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904" w:type="dxa"/>
            <w:shd w:val="clear" w:color="auto" w:fill="auto"/>
          </w:tcPr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  <w:shd w:val="clear" w:color="auto" w:fill="auto"/>
          </w:tcPr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Корректирующие</w:t>
            </w:r>
          </w:p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5C3BF7" w:rsidRPr="005C3BF7" w:rsidRDefault="005C3BF7" w:rsidP="005C3B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F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C3BF7" w:rsidRPr="005C3BF7" w:rsidTr="009251E6">
        <w:tc>
          <w:tcPr>
            <w:tcW w:w="1159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BF7" w:rsidRPr="005C3BF7" w:rsidTr="009251E6">
        <w:tc>
          <w:tcPr>
            <w:tcW w:w="1159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BF7" w:rsidRPr="005C3BF7" w:rsidRDefault="005C3BF7" w:rsidP="005C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3BF7" w:rsidRDefault="005C3BF7"/>
    <w:sectPr w:rsidR="005C3BF7" w:rsidSect="00203AF2"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1A" w:rsidRDefault="00E5751A" w:rsidP="00D74161">
      <w:pPr>
        <w:spacing w:after="0" w:line="240" w:lineRule="auto"/>
      </w:pPr>
      <w:r>
        <w:separator/>
      </w:r>
    </w:p>
  </w:endnote>
  <w:endnote w:type="continuationSeparator" w:id="0">
    <w:p w:rsidR="00E5751A" w:rsidRDefault="00E5751A" w:rsidP="00D7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6" w:rsidRDefault="000448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1A" w:rsidRDefault="00E5751A" w:rsidP="00D74161">
      <w:pPr>
        <w:spacing w:after="0" w:line="240" w:lineRule="auto"/>
      </w:pPr>
      <w:r>
        <w:separator/>
      </w:r>
    </w:p>
  </w:footnote>
  <w:footnote w:type="continuationSeparator" w:id="0">
    <w:p w:rsidR="00E5751A" w:rsidRDefault="00E5751A" w:rsidP="00D7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7E"/>
    <w:multiLevelType w:val="hybridMultilevel"/>
    <w:tmpl w:val="F9DC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BF3"/>
    <w:multiLevelType w:val="hybridMultilevel"/>
    <w:tmpl w:val="9CF63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F4CC6"/>
    <w:multiLevelType w:val="hybridMultilevel"/>
    <w:tmpl w:val="0DC6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C12"/>
    <w:multiLevelType w:val="hybridMultilevel"/>
    <w:tmpl w:val="299A815E"/>
    <w:lvl w:ilvl="0" w:tplc="690A1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6CF1"/>
    <w:multiLevelType w:val="hybridMultilevel"/>
    <w:tmpl w:val="6522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95126"/>
    <w:multiLevelType w:val="hybridMultilevel"/>
    <w:tmpl w:val="12FA8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41A28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5A253F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A460C61"/>
    <w:multiLevelType w:val="hybridMultilevel"/>
    <w:tmpl w:val="2098C5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5B4E"/>
    <w:multiLevelType w:val="hybridMultilevel"/>
    <w:tmpl w:val="2A0C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141BA7"/>
    <w:multiLevelType w:val="hybridMultilevel"/>
    <w:tmpl w:val="82F68A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546AF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3B395A"/>
    <w:multiLevelType w:val="hybridMultilevel"/>
    <w:tmpl w:val="B3E8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93567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77676B"/>
    <w:multiLevelType w:val="hybridMultilevel"/>
    <w:tmpl w:val="A5F2B1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97DDD"/>
    <w:multiLevelType w:val="hybridMultilevel"/>
    <w:tmpl w:val="F5602366"/>
    <w:lvl w:ilvl="0" w:tplc="709ED94C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46064F5"/>
    <w:multiLevelType w:val="multilevel"/>
    <w:tmpl w:val="CB2848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77342"/>
    <w:multiLevelType w:val="hybridMultilevel"/>
    <w:tmpl w:val="0150A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6379A"/>
    <w:multiLevelType w:val="hybridMultilevel"/>
    <w:tmpl w:val="A378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8B2346"/>
    <w:multiLevelType w:val="multilevel"/>
    <w:tmpl w:val="DA546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2C3ECE"/>
    <w:multiLevelType w:val="hybridMultilevel"/>
    <w:tmpl w:val="4C2A42CC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8">
    <w:nsid w:val="502D04A7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4A6271A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9090C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9D620C7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95A8C"/>
    <w:multiLevelType w:val="hybridMultilevel"/>
    <w:tmpl w:val="039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E4B5C"/>
    <w:multiLevelType w:val="hybridMultilevel"/>
    <w:tmpl w:val="990CE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AE6DD0"/>
    <w:multiLevelType w:val="multilevel"/>
    <w:tmpl w:val="286C41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FF5036D"/>
    <w:multiLevelType w:val="hybridMultilevel"/>
    <w:tmpl w:val="12FA5944"/>
    <w:lvl w:ilvl="0" w:tplc="32F2F5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B52AE"/>
    <w:multiLevelType w:val="hybridMultilevel"/>
    <w:tmpl w:val="AA8ADE0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9074EB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CF831CF"/>
    <w:multiLevelType w:val="hybridMultilevel"/>
    <w:tmpl w:val="B6800320"/>
    <w:lvl w:ilvl="0" w:tplc="400EDC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5C7A3C"/>
    <w:multiLevelType w:val="hybridMultilevel"/>
    <w:tmpl w:val="2AA0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872D2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5285D03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50C4C"/>
    <w:multiLevelType w:val="hybridMultilevel"/>
    <w:tmpl w:val="F3A0F676"/>
    <w:lvl w:ilvl="0" w:tplc="C25A6E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72632C"/>
    <w:multiLevelType w:val="hybridMultilevel"/>
    <w:tmpl w:val="B3646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933967"/>
    <w:multiLevelType w:val="multilevel"/>
    <w:tmpl w:val="BA6AE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"/>
  </w:num>
  <w:num w:numId="8">
    <w:abstractNumId w:val="42"/>
  </w:num>
  <w:num w:numId="9">
    <w:abstractNumId w:val="6"/>
  </w:num>
  <w:num w:numId="10">
    <w:abstractNumId w:val="17"/>
  </w:num>
  <w:num w:numId="11">
    <w:abstractNumId w:val="24"/>
  </w:num>
  <w:num w:numId="12">
    <w:abstractNumId w:val="26"/>
  </w:num>
  <w:num w:numId="13">
    <w:abstractNumId w:val="27"/>
  </w:num>
  <w:num w:numId="14">
    <w:abstractNumId w:val="44"/>
  </w:num>
  <w:num w:numId="15">
    <w:abstractNumId w:val="35"/>
  </w:num>
  <w:num w:numId="16">
    <w:abstractNumId w:val="21"/>
  </w:num>
  <w:num w:numId="17">
    <w:abstractNumId w:val="30"/>
  </w:num>
  <w:num w:numId="18">
    <w:abstractNumId w:val="18"/>
  </w:num>
  <w:num w:numId="19">
    <w:abstractNumId w:val="16"/>
  </w:num>
  <w:num w:numId="20">
    <w:abstractNumId w:val="37"/>
  </w:num>
  <w:num w:numId="21">
    <w:abstractNumId w:val="31"/>
  </w:num>
  <w:num w:numId="22">
    <w:abstractNumId w:val="29"/>
  </w:num>
  <w:num w:numId="23">
    <w:abstractNumId w:val="8"/>
  </w:num>
  <w:num w:numId="24">
    <w:abstractNumId w:val="7"/>
  </w:num>
  <w:num w:numId="25">
    <w:abstractNumId w:val="15"/>
  </w:num>
  <w:num w:numId="26">
    <w:abstractNumId w:val="41"/>
  </w:num>
  <w:num w:numId="27">
    <w:abstractNumId w:val="19"/>
  </w:num>
  <w:num w:numId="28">
    <w:abstractNumId w:val="23"/>
  </w:num>
  <w:num w:numId="29">
    <w:abstractNumId w:val="4"/>
  </w:num>
  <w:num w:numId="30">
    <w:abstractNumId w:val="22"/>
  </w:num>
  <w:num w:numId="31">
    <w:abstractNumId w:val="25"/>
  </w:num>
  <w:num w:numId="32">
    <w:abstractNumId w:val="34"/>
  </w:num>
  <w:num w:numId="33">
    <w:abstractNumId w:val="39"/>
  </w:num>
  <w:num w:numId="34">
    <w:abstractNumId w:val="40"/>
  </w:num>
  <w:num w:numId="35">
    <w:abstractNumId w:val="32"/>
  </w:num>
  <w:num w:numId="36">
    <w:abstractNumId w:val="14"/>
  </w:num>
  <w:num w:numId="37">
    <w:abstractNumId w:val="12"/>
  </w:num>
  <w:num w:numId="38">
    <w:abstractNumId w:val="33"/>
  </w:num>
  <w:num w:numId="39">
    <w:abstractNumId w:val="3"/>
  </w:num>
  <w:num w:numId="40">
    <w:abstractNumId w:val="0"/>
  </w:num>
  <w:num w:numId="41">
    <w:abstractNumId w:val="2"/>
  </w:num>
  <w:num w:numId="42">
    <w:abstractNumId w:val="28"/>
  </w:num>
  <w:num w:numId="43">
    <w:abstractNumId w:val="10"/>
  </w:num>
  <w:num w:numId="44">
    <w:abstractNumId w:val="11"/>
  </w:num>
  <w:num w:numId="45">
    <w:abstractNumId w:val="38"/>
  </w:num>
  <w:num w:numId="46">
    <w:abstractNumId w:val="43"/>
  </w:num>
  <w:num w:numId="47">
    <w:abstractNumId w:val="3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15F"/>
    <w:rsid w:val="000272FC"/>
    <w:rsid w:val="00030B9F"/>
    <w:rsid w:val="00035B4F"/>
    <w:rsid w:val="00044836"/>
    <w:rsid w:val="00050A90"/>
    <w:rsid w:val="0007415F"/>
    <w:rsid w:val="000750EA"/>
    <w:rsid w:val="00082129"/>
    <w:rsid w:val="00083391"/>
    <w:rsid w:val="000B412D"/>
    <w:rsid w:val="000D353A"/>
    <w:rsid w:val="00105089"/>
    <w:rsid w:val="001073A3"/>
    <w:rsid w:val="0011495D"/>
    <w:rsid w:val="001161D8"/>
    <w:rsid w:val="00122466"/>
    <w:rsid w:val="0017097C"/>
    <w:rsid w:val="001928DF"/>
    <w:rsid w:val="001F3C7E"/>
    <w:rsid w:val="00203AF2"/>
    <w:rsid w:val="00220277"/>
    <w:rsid w:val="0023577D"/>
    <w:rsid w:val="00236DAD"/>
    <w:rsid w:val="00254CBE"/>
    <w:rsid w:val="00291241"/>
    <w:rsid w:val="002A5484"/>
    <w:rsid w:val="002B7FA6"/>
    <w:rsid w:val="002C26CA"/>
    <w:rsid w:val="002C612A"/>
    <w:rsid w:val="002F6888"/>
    <w:rsid w:val="00353266"/>
    <w:rsid w:val="003614EB"/>
    <w:rsid w:val="003D18B4"/>
    <w:rsid w:val="003D3EA7"/>
    <w:rsid w:val="003E7CD8"/>
    <w:rsid w:val="00423950"/>
    <w:rsid w:val="00440630"/>
    <w:rsid w:val="0044748C"/>
    <w:rsid w:val="0049144E"/>
    <w:rsid w:val="004962DF"/>
    <w:rsid w:val="004B3053"/>
    <w:rsid w:val="004C0717"/>
    <w:rsid w:val="004C1E51"/>
    <w:rsid w:val="004D5E66"/>
    <w:rsid w:val="004D7CE3"/>
    <w:rsid w:val="004E2AEE"/>
    <w:rsid w:val="004E6DD9"/>
    <w:rsid w:val="00501769"/>
    <w:rsid w:val="00542C4F"/>
    <w:rsid w:val="00572B6E"/>
    <w:rsid w:val="00587D87"/>
    <w:rsid w:val="00590FE2"/>
    <w:rsid w:val="005969E7"/>
    <w:rsid w:val="005A66C4"/>
    <w:rsid w:val="005C3BF7"/>
    <w:rsid w:val="005D57D9"/>
    <w:rsid w:val="005E342D"/>
    <w:rsid w:val="006044EA"/>
    <w:rsid w:val="00657800"/>
    <w:rsid w:val="00680D61"/>
    <w:rsid w:val="006A2F90"/>
    <w:rsid w:val="006A7A0B"/>
    <w:rsid w:val="006C6CF3"/>
    <w:rsid w:val="006D51A6"/>
    <w:rsid w:val="006F20C3"/>
    <w:rsid w:val="00700F11"/>
    <w:rsid w:val="00722090"/>
    <w:rsid w:val="0073369B"/>
    <w:rsid w:val="00742920"/>
    <w:rsid w:val="00782CBC"/>
    <w:rsid w:val="00782D40"/>
    <w:rsid w:val="007C5AF8"/>
    <w:rsid w:val="0083407D"/>
    <w:rsid w:val="008978ED"/>
    <w:rsid w:val="008A4699"/>
    <w:rsid w:val="008B3AF2"/>
    <w:rsid w:val="008C1618"/>
    <w:rsid w:val="008C596C"/>
    <w:rsid w:val="008F7DC9"/>
    <w:rsid w:val="009164D2"/>
    <w:rsid w:val="009251E6"/>
    <w:rsid w:val="00944589"/>
    <w:rsid w:val="009621B4"/>
    <w:rsid w:val="00977D21"/>
    <w:rsid w:val="00994198"/>
    <w:rsid w:val="009A19F4"/>
    <w:rsid w:val="009C4357"/>
    <w:rsid w:val="009E602C"/>
    <w:rsid w:val="009E68C3"/>
    <w:rsid w:val="00A363F7"/>
    <w:rsid w:val="00A51DC8"/>
    <w:rsid w:val="00A542AF"/>
    <w:rsid w:val="00A6405C"/>
    <w:rsid w:val="00AC44E1"/>
    <w:rsid w:val="00AE736C"/>
    <w:rsid w:val="00B45CA2"/>
    <w:rsid w:val="00B6058F"/>
    <w:rsid w:val="00BA7EA2"/>
    <w:rsid w:val="00BB6925"/>
    <w:rsid w:val="00BD1567"/>
    <w:rsid w:val="00C16A8F"/>
    <w:rsid w:val="00C238BE"/>
    <w:rsid w:val="00C30FF2"/>
    <w:rsid w:val="00C63DA4"/>
    <w:rsid w:val="00C85724"/>
    <w:rsid w:val="00CA736D"/>
    <w:rsid w:val="00D15E74"/>
    <w:rsid w:val="00D734E4"/>
    <w:rsid w:val="00D74161"/>
    <w:rsid w:val="00D86EEA"/>
    <w:rsid w:val="00D95B77"/>
    <w:rsid w:val="00DA0E03"/>
    <w:rsid w:val="00DA6BAE"/>
    <w:rsid w:val="00DB46C6"/>
    <w:rsid w:val="00DB61CD"/>
    <w:rsid w:val="00DF005E"/>
    <w:rsid w:val="00E014B8"/>
    <w:rsid w:val="00E201A0"/>
    <w:rsid w:val="00E214B4"/>
    <w:rsid w:val="00E21AB3"/>
    <w:rsid w:val="00E44D73"/>
    <w:rsid w:val="00E54980"/>
    <w:rsid w:val="00E5751A"/>
    <w:rsid w:val="00E64CAC"/>
    <w:rsid w:val="00E676A5"/>
    <w:rsid w:val="00E73163"/>
    <w:rsid w:val="00E872E3"/>
    <w:rsid w:val="00EB2470"/>
    <w:rsid w:val="00EE4CEA"/>
    <w:rsid w:val="00EF1690"/>
    <w:rsid w:val="00F156C9"/>
    <w:rsid w:val="00F24CE1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E"/>
  </w:style>
  <w:style w:type="paragraph" w:styleId="1">
    <w:name w:val="heading 1"/>
    <w:basedOn w:val="a"/>
    <w:next w:val="a"/>
    <w:link w:val="10"/>
    <w:uiPriority w:val="9"/>
    <w:qFormat/>
    <w:rsid w:val="00BB6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741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15F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9419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E4C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EE4C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E4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sid w:val="00EE4C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4CE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EE4CEA"/>
    <w:pPr>
      <w:widowControl w:val="0"/>
      <w:shd w:val="clear" w:color="auto" w:fill="FFFFFF"/>
      <w:spacing w:after="300" w:line="244" w:lineRule="exact"/>
      <w:ind w:hanging="700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59"/>
    <w:rsid w:val="00D9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35326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3266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8">
    <w:name w:val="Основной текст (8)_"/>
    <w:basedOn w:val="a0"/>
    <w:link w:val="80"/>
    <w:locked/>
    <w:rsid w:val="003532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3266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5"/>
    <w:rsid w:val="002F68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2F6888"/>
    <w:pPr>
      <w:widowControl w:val="0"/>
      <w:shd w:val="clear" w:color="auto" w:fill="FFFFFF"/>
      <w:spacing w:after="4860" w:line="370" w:lineRule="exact"/>
      <w:ind w:hanging="19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+ Полужирный"/>
    <w:basedOn w:val="a5"/>
    <w:rsid w:val="002F68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rsid w:val="005969E7"/>
    <w:rPr>
      <w:color w:val="0066CC"/>
      <w:u w:val="single"/>
    </w:rPr>
  </w:style>
  <w:style w:type="character" w:customStyle="1" w:styleId="a8">
    <w:name w:val="Основной текст + Курсив"/>
    <w:basedOn w:val="a5"/>
    <w:rsid w:val="005969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5"/>
    <w:rsid w:val="00596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unhideWhenUsed/>
    <w:rsid w:val="0059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ibri">
    <w:name w:val="Основной текст + Calibri;Полужирный;Курсив"/>
    <w:basedOn w:val="a5"/>
    <w:rsid w:val="005969E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styleId="aa">
    <w:name w:val="line number"/>
    <w:basedOn w:val="a0"/>
    <w:uiPriority w:val="99"/>
    <w:semiHidden/>
    <w:unhideWhenUsed/>
    <w:rsid w:val="00D74161"/>
  </w:style>
  <w:style w:type="paragraph" w:styleId="ab">
    <w:name w:val="header"/>
    <w:basedOn w:val="a"/>
    <w:link w:val="ac"/>
    <w:uiPriority w:val="99"/>
    <w:unhideWhenUsed/>
    <w:rsid w:val="00D7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161"/>
  </w:style>
  <w:style w:type="paragraph" w:styleId="ad">
    <w:name w:val="footer"/>
    <w:basedOn w:val="a"/>
    <w:link w:val="ae"/>
    <w:uiPriority w:val="99"/>
    <w:unhideWhenUsed/>
    <w:rsid w:val="00D7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161"/>
  </w:style>
  <w:style w:type="character" w:customStyle="1" w:styleId="10">
    <w:name w:val="Заголовок 1 Знак"/>
    <w:basedOn w:val="a0"/>
    <w:link w:val="1"/>
    <w:uiPriority w:val="9"/>
    <w:rsid w:val="00BB6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4">
    <w:name w:val="Сетка таблицы2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5pt">
    <w:name w:val="Основной текст (2) + 9;5 pt"/>
    <w:basedOn w:val="a0"/>
    <w:rsid w:val="00BB692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BB692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BB6925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BB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6925"/>
    <w:rPr>
      <w:rFonts w:ascii="Tahoma" w:hAnsi="Tahoma" w:cs="Tahoma"/>
      <w:sz w:val="16"/>
      <w:szCs w:val="16"/>
    </w:rPr>
  </w:style>
  <w:style w:type="table" w:customStyle="1" w:styleId="50">
    <w:name w:val="Сетка таблицы5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5pt0">
    <w:name w:val="Основной текст (2) + 9;5 pt;Полужирный"/>
    <w:basedOn w:val="21"/>
    <w:rsid w:val="00BB69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BB6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6">
    <w:name w:val="Сетка таблицы6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BB6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5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741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15F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9419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E4C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EE4C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E4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sid w:val="00EE4C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4CE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EE4CEA"/>
    <w:pPr>
      <w:widowControl w:val="0"/>
      <w:shd w:val="clear" w:color="auto" w:fill="FFFFFF"/>
      <w:spacing w:after="300" w:line="244" w:lineRule="exact"/>
      <w:ind w:hanging="700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59"/>
    <w:rsid w:val="00D9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4%D0%B8%D0%B7%D0%B8%D1%87%D0%B5%D1%81%D0%BA%D0%BE%D0%B5_%D1%80%D0%B0%D0%B7%D0%B2%D0%B8%D1%82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0%D1%8F_%D1%84%D0%B8%D0%B7%D0%B8%D1%87%D0%B5%D1%81%D0%BA%D0%B0%D1%8F_%D0%BF%D0%BE%D0%B4%D0%B3%D0%BE%D1%82%D0%BE%D0%B2%D0%BA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E%D1%86%D0%B8%D0%B0%D0%BB%D1%8C%D0%BD%D0%B0%D1%8F_%D0%B0%D0%B4%D0%B0%D0%BF%D1%82%D0%B0%D1%86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F707-1E80-4476-BCF5-0F6FEB64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Gorkplei</dc:creator>
  <cp:lastModifiedBy>Чернакова Ирина Николаевна</cp:lastModifiedBy>
  <cp:revision>41</cp:revision>
  <cp:lastPrinted>2021-09-08T12:19:00Z</cp:lastPrinted>
  <dcterms:created xsi:type="dcterms:W3CDTF">2022-09-13T06:38:00Z</dcterms:created>
  <dcterms:modified xsi:type="dcterms:W3CDTF">2022-10-04T11:30:00Z</dcterms:modified>
</cp:coreProperties>
</file>