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B8" w:rsidRDefault="00BB76B8" w:rsidP="00A33C66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33C66" w:rsidRDefault="00A33C66" w:rsidP="00A33C66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</w:t>
      </w:r>
    </w:p>
    <w:p w:rsidR="00A33C66" w:rsidRDefault="00A33C66" w:rsidP="00A33C66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Экономическая и социальная география  мира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33C66" w:rsidRDefault="00A33C66" w:rsidP="00A33C66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 – 11 класс</w:t>
      </w:r>
    </w:p>
    <w:p w:rsidR="00A33C66" w:rsidRDefault="00A33C66" w:rsidP="00A33C66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География. Программы для общеобразовательных учреждений. 6-11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составитель Сиротин В.И. – М.: Дрофа, 2004.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География. 6-11 классы. – М.: Просвещение, 2009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 среднего (полного) общего образования по географии. Профильный уровень.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(Сборник нормативных документов.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География/сост. Э.Д. Днепров,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Аркадьев-М.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2008г);</w:t>
      </w:r>
    </w:p>
    <w:p w:rsidR="00A33C66" w:rsidRDefault="00A33C66" w:rsidP="00A33C6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«Экономическая и социальная география  мира»</w:t>
      </w:r>
      <w:r>
        <w:rPr>
          <w:rFonts w:ascii="Times New Roman" w:hAnsi="Times New Roman" w:cs="Times New Roman"/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курс обобщает географические знания, полученные учащимися в основ</w:t>
      </w:r>
      <w:r>
        <w:rPr>
          <w:rFonts w:ascii="Times New Roman" w:hAnsi="Times New Roman" w:cs="Times New Roman"/>
          <w:sz w:val="24"/>
          <w:szCs w:val="24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в основном для учащихся, не плани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программы: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мира. 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3C66" w:rsidRDefault="00A33C66" w:rsidP="00A33C66">
      <w:pPr>
        <w:pStyle w:val="a9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A33C66" w:rsidRDefault="00A33C66" w:rsidP="00A33C66">
      <w:pPr>
        <w:pStyle w:val="a9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pStyle w:val="a9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Главной целью 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A33C66" w:rsidRDefault="00A33C66" w:rsidP="00A33C66">
      <w:pPr>
        <w:pStyle w:val="a9"/>
        <w:tabs>
          <w:tab w:val="num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>
        <w:rPr>
          <w:rFonts w:ascii="Times New Roman" w:hAnsi="Times New Roman" w:cs="Times New Roman"/>
          <w:b/>
          <w:sz w:val="24"/>
          <w:szCs w:val="24"/>
        </w:rPr>
        <w:t>задачах курса: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путях их решения, методах изучения географического пространства, разнообразии его объектов и процессов; 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 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A33C66" w:rsidRDefault="00A33C66" w:rsidP="00A33C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</w:t>
      </w:r>
      <w:r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окружающей среде.</w:t>
      </w:r>
    </w:p>
    <w:p w:rsidR="00A33C66" w:rsidRDefault="00A33C66" w:rsidP="00A33C66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66" w:rsidRDefault="00A33C66" w:rsidP="00A33C66">
      <w:pPr>
        <w:pStyle w:val="ab"/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предлагаемый курс географии можно назвать кур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общеобразовательных учреждений Российской Федерации отводит на изучение предмета 69 часов за два года обучения в старшей школе, т. е. в </w:t>
      </w:r>
      <w:r>
        <w:rPr>
          <w:rFonts w:ascii="Times New Roman" w:hAnsi="Times New Roman" w:cs="Times New Roman"/>
          <w:b/>
          <w:sz w:val="24"/>
          <w:szCs w:val="24"/>
        </w:rPr>
        <w:t>10-м (35 часов) и 11-м классах (34 часа)</w:t>
      </w:r>
    </w:p>
    <w:p w:rsidR="00A33C66" w:rsidRDefault="00A33C66" w:rsidP="00A33C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 1 час в неделю.</w:t>
      </w:r>
    </w:p>
    <w:p w:rsidR="00A33C66" w:rsidRDefault="00A33C66" w:rsidP="00A33C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беседа;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инструктаж;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книгой;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плакатов, схем, таблиц, диаграмм;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технических средств; 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задания;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семинар;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работа по заранее выбранной проблеме;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проектов;</w:t>
      </w:r>
    </w:p>
    <w:p w:rsidR="00A33C66" w:rsidRDefault="00A33C66" w:rsidP="00A33C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рефератов.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Механизмы формирования ключевых компетенций обучающихся: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отбор информации;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информации;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компьютера;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 сети Интернет;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презентации;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текстом;</w:t>
      </w:r>
    </w:p>
    <w:p w:rsidR="00A33C66" w:rsidRDefault="00A33C66" w:rsidP="00A33C6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атласом, картой, глобусом.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контроля: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опрос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фронтальный опрос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A33C66" w:rsidRDefault="00A33C66" w:rsidP="00A33C6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географический диктант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Планируемый уровень подготовки учеников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результате изучения географии ученик должен </w:t>
      </w:r>
    </w:p>
    <w:p w:rsidR="00A33C66" w:rsidRDefault="00A33C66" w:rsidP="00A33C66">
      <w:pPr>
        <w:tabs>
          <w:tab w:val="left" w:pos="993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33C66" w:rsidRDefault="00A33C66" w:rsidP="00A33C66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A33C66" w:rsidRDefault="00A33C66" w:rsidP="00A33C66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33C66" w:rsidRDefault="00A33C66" w:rsidP="00A33C66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33C66" w:rsidRDefault="00A33C66" w:rsidP="00A33C66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33C66" w:rsidRDefault="00A33C66" w:rsidP="00A33C6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определять и сравнивать</w:t>
      </w:r>
      <w:r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оценивать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сопоставлять </w:t>
      </w:r>
      <w:r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A33C66" w:rsidRDefault="00A33C66" w:rsidP="00A33C66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ЗУН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Составляются применительно к различным формам контроля знаний (устный опрос, решение географических задач, практическая работа, тестирование,  творческая работа (реферат, сообщение, доклад, иллюстративно-наглядный материал изготовленный учащимися, проект и т.д.), зачет).</w:t>
      </w:r>
      <w:proofErr w:type="gramEnd"/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 и умений по географии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 ответа;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логичность, доказательность в изложении материала;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интеллектуальных,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географических умений.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Примерные нормы оценок: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ответ удовлетворяет ранее названным требованиям, он полный, правильный; есть неточности в изложении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географического материала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легко исправляемые по дополнительным вопросам учителя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sz w:val="24"/>
          <w:szCs w:val="24"/>
        </w:rPr>
        <w:t xml:space="preserve"> ответ правильный, ученик в основном понимает материал, но нечетко определяет понятия и закономерности;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в самостоятельном объяснении взаимосвязей, непоследовательно излагает материал, допускает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использовании карт при ответе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>
        <w:rPr>
          <w:rFonts w:ascii="Times New Roman" w:hAnsi="Times New Roman" w:cs="Times New Roman"/>
          <w:sz w:val="24"/>
          <w:szCs w:val="24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нормы оценок </w:t>
      </w:r>
      <w:r>
        <w:rPr>
          <w:rFonts w:ascii="Times New Roman" w:hAnsi="Times New Roman" w:cs="Times New Roman"/>
          <w:b/>
          <w:iCs/>
          <w:sz w:val="24"/>
          <w:szCs w:val="24"/>
        </w:rPr>
        <w:t>за умение работать с картой и другими источниками географических знаний: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 xml:space="preserve">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 xml:space="preserve"> 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sz w:val="24"/>
          <w:szCs w:val="24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>
        <w:rPr>
          <w:rFonts w:ascii="Times New Roman" w:hAnsi="Times New Roman" w:cs="Times New Roman"/>
          <w:sz w:val="24"/>
          <w:szCs w:val="24"/>
        </w:rPr>
        <w:t xml:space="preserve"> 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Примерные нормы оценок за выполнение практических работ по географии: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 xml:space="preserve"> ответы по содержанию даны правильно, нет погрешностей в оформлении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 xml:space="preserve"> имеются погрешности в оформлении, несущественные недочеты по содержанию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sz w:val="24"/>
          <w:szCs w:val="24"/>
        </w:rPr>
        <w:t xml:space="preserve"> имеются погрешности в раскрытии сути вопроса, неточности в измерениях, небрежность в оформлении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серьезные ошибки по содержанию, отсутствуют навыки оформления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3C66" w:rsidRDefault="00A33C66" w:rsidP="00A33C66">
      <w:pPr>
        <w:tabs>
          <w:tab w:val="num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тесты:</w:t>
      </w:r>
    </w:p>
    <w:p w:rsidR="00A33C66" w:rsidRDefault="00A33C66" w:rsidP="00A33C66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10 вопросов.</w:t>
      </w:r>
    </w:p>
    <w:p w:rsidR="00A33C66" w:rsidRDefault="00A33C66" w:rsidP="00A33C66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A33C66" w:rsidRDefault="00A33C66" w:rsidP="00A33C66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A33C66" w:rsidRDefault="00A33C66" w:rsidP="00A33C66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20 вопросов.</w:t>
      </w:r>
    </w:p>
    <w:p w:rsidR="00A33C66" w:rsidRDefault="00A33C66" w:rsidP="00A33C66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A33C66" w:rsidRDefault="00A33C66" w:rsidP="00A33C66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A33C66" w:rsidRDefault="00A33C66" w:rsidP="00A33C66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Источник: А.Э.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Фромберг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A33C66" w:rsidRDefault="00A33C66" w:rsidP="00A33C66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3C66" w:rsidRDefault="00A33C66" w:rsidP="00A33C66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>
        <w:rPr>
          <w:rFonts w:ascii="Times New Roman" w:hAnsi="Times New Roman" w:cs="Times New Roman"/>
          <w:sz w:val="24"/>
          <w:szCs w:val="24"/>
        </w:rPr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объектов, с постепенным введением обобщений и на их основе – теоретических знаний и приемов самостоятельной работы. </w:t>
      </w:r>
    </w:p>
    <w:p w:rsidR="00A33C66" w:rsidRDefault="00A33C66" w:rsidP="00A33C66">
      <w:pPr>
        <w:pStyle w:val="a9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pStyle w:val="a9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pStyle w:val="a9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план:</w:t>
      </w:r>
    </w:p>
    <w:p w:rsidR="00A33C66" w:rsidRDefault="00A33C66" w:rsidP="00A33C6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5539"/>
        <w:gridCol w:w="1122"/>
        <w:gridCol w:w="1122"/>
        <w:gridCol w:w="1105"/>
      </w:tblGrid>
      <w:tr w:rsidR="00A33C66" w:rsidTr="00A33C66">
        <w:trPr>
          <w:trHeight w:val="32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3C66" w:rsidTr="00A33C66">
        <w:trPr>
          <w:trHeight w:val="217"/>
        </w:trPr>
        <w:tc>
          <w:tcPr>
            <w:tcW w:w="9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33C66" w:rsidTr="00A33C66">
        <w:trPr>
          <w:trHeight w:val="217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+ 3 резерв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 материала 10 класса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страны и регионы мира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3C66" w:rsidTr="00A33C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глобальные  проблемы человечества.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C66" w:rsidTr="00A33C66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9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(35 часов, 1 час в неделю)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и структура экономической и социальной географии мира, уровни и методы её изучения.   Основные источники географической информации. Различные виды карт и методы работы с ними. Картографический метод в иссле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довании процессов и явлений. 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основоположники отечественной  экономической и социальной географии зарубежных стран.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географического сравнения территорий. Количественные и качественные характеристики терри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тории. Аэрокосмические методы географических исследований. 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тод моделирования. Геоинформационные системы.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Современная политическая карта мира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(4 часа)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Политическая карта мира</w:t>
      </w:r>
      <w:r>
        <w:rPr>
          <w:rFonts w:ascii="Times New Roman" w:eastAsia="Times New Roman" w:hAnsi="Times New Roman" w:cs="Times New Roman"/>
          <w:sz w:val="24"/>
          <w:szCs w:val="24"/>
        </w:rPr>
        <w:t>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экономическая и социальная. Типы стран современного мира. Крупнейшие станы мира по площади территории и численности населения.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Виды стран по географическому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положению: приморские, внутриконтинентальные, полуостровные, островные, страны - архипелаги.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Типология стран по уровню экономического развития. 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Политическая 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. Государственное устройство стран. Зависимые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колонии</w:t>
      </w:r>
      <w:r>
        <w:rPr>
          <w:rFonts w:ascii="Times New Roman" w:eastAsia="Times New Roman" w:hAnsi="Times New Roman" w:cs="Times New Roman"/>
          <w:sz w:val="24"/>
          <w:szCs w:val="24"/>
        </w:rPr>
        <w:t>) и независимые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суверенные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страны.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Государство</w:t>
      </w:r>
      <w:r>
        <w:rPr>
          <w:rFonts w:ascii="Times New Roman" w:eastAsia="Times New Roman" w:hAnsi="Times New Roman" w:cs="Times New Roman"/>
          <w:sz w:val="24"/>
          <w:szCs w:val="24"/>
        </w:rPr>
        <w:t>. Виды стран по формам правления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монархия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государство Британского Содружества</w:t>
      </w:r>
      <w:r>
        <w:rPr>
          <w:rFonts w:ascii="Times New Roman" w:eastAsia="Times New Roman" w:hAnsi="Times New Roman" w:cs="Times New Roman"/>
          <w:sz w:val="24"/>
          <w:szCs w:val="24"/>
        </w:rPr>
        <w:t>) и административно-территориальному устройству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унитарные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федеративные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конфедерация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>). Виды монархий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конституционные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абсолютные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теократические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>) и республик 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президентская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парламентская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Геополитика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Международные отношения. ”Горячие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Крупнейшие универсальные, политические и военные международные организации. Анализ политико-географического положения стран и регионов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траны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народы как основные объекты изуче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школьной географии. Основные части света.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1.Характеристика ПГП страны (по выбору уч-ся)2. Составление систематизирующей таблицы “Государственный строй стран мира”.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География мировых природных ресурсов (6 ч)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и ее границы, составные части и свой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географической оболочки. Этапы формирования географической оболочки. Обмен вещества и энергии в географической оболочке.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кон географической зональности, его влияние на природу, население и хозяйство. Природно-ресурсный потенциал мира.  Понятие «географическая среда». Рост масшта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 воздействия человека на географическую оболочку. Учения В. И. Вернадского и А. А. Григорьева. Классификация природных ресурсов. Виды природных ресурсов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исчерпаемости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исчерпаемые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возобновимые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невозобновимые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неисчерпаемые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Методы определения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 и регионов мира.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 важнейшими видами природных ресурсов.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Минеральные ресурсы мира. Характерные черты размещения минеральных ресурсов.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Страны - лидеры по запасам основных видов минеральных ресурсов: нефти, природного газа, каменного и бурого угля, железных, алюминиевых, медных, никелевых, полиметаллических, оловянных руд, золота, фосфорного сырья, калийных солей и алмазов.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Сырьевая проблема человечества и пути её преодоления.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важнейших видов неминеральных ресурсов.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Земельные и почвенные ресурсы мира. Структура земельного фонда мира, главных регионов и крупнейших стран.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Эффективность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 Проблемы опустынивания и эрозии почв.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Водные и гидроэнергетические ресурсы мира. Неравномерность распределения запасов пресной воды на Земле. Водная проблема человечества и пути её решения. Гидроэнергетический потенциал мира и главных регионов. Страны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идеры по запасам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гидроэнергоресурсов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Агроклиматические ресурсы мира и характерные черты их размещения.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Геотермальные ресурсы мира. Сейсмические и вулканические пояса Земли. Страны - лидеры по запасам геотермальных ресурсов.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Рекреационные ресурсы мира, их виды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природные и историко-культурные ) и размещение. Крупнейшие рекреационные районы и центры мира.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Ресурсы Мирового океана, их виды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биологические, энергетические, минеральные, водные ), особенности их размещения и использования.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общества и природы.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Природопользование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виды: рациональное и нерациональное. Антропогенные ландшафты. Экологическая проблема человечества и пути её решения.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Экологическая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>. Меры по рациональному природопользованию. Природные ресурсы и охрана окружающей среды.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природных ресурсов: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стран и регионов. 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География населения мира (5 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исленность населения мира и динамика изменения численности. Факторы, влияющие на воспроизводство населения. Типы воспроизводства населения, их особенности. Демографический взрыв, демографический кризис и демографическая политика. 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Половозрастная пирамида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её виды (стабильная, суженная и расширенная) в странах различных типов.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различия в плотности населения и качестве жизни населения.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Миграции населения, их причины, виды и географические особенности. ”Утечка мозгов”. Страны с преобладанием эмиграции и иммиграции.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Мировые и национальные религии. Роль религии в развитии общества. География крупнейших религий мира. Главные духовные центры мира. Проблемы межнациональных и межрелигиозных отношений.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Крупнейшие расы и народы мира.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. Типы стран по национальному составу населения. Языковые семьи и их распрост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ранение по территории мира.  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городского и сельского населения мира.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Урбанизация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темпы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урбанизации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особенности в различных регионах и странах мира. Факторы, влияющие на уровень урбанизации.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Ложная урбанизация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Субурбанизация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Крупнейшие города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городские агломерации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мира. Виды городских агломераций: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моноцентрическая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полицентрическая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мегалополис</w:t>
      </w:r>
      <w:r>
        <w:rPr>
          <w:rFonts w:ascii="Times New Roman" w:eastAsia="Times New Roman" w:hAnsi="Times New Roman" w:cs="Times New Roman"/>
          <w:sz w:val="24"/>
          <w:szCs w:val="24"/>
        </w:rPr>
        <w:t>. Мегалополисы мира. Виды сельского расселения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рассеянное и кочевое) и их географические аспекты.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Трудовые ресурсы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мира. Структура занятости населения в странах разных типов. Количественные и качественные характеристики трудовых ресурсов крупнейших стран и регионов мира.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Экономически активное население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Трудовая нагрузка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 в странах разных типов.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Население и окружающая среда. География и культура.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1.Изменение темпов роста народонаселения.  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Объяснение  региональных и межотраслевых различий в занятости населения в сфере материального и нематериального производства (на основе изучения материалов учебника). 3.</w:t>
      </w:r>
      <w:r>
        <w:rPr>
          <w:rFonts w:ascii="Times New Roman" w:eastAsia="Times New Roman" w:hAnsi="Times New Roman" w:cs="Times New Roman"/>
          <w:sz w:val="24"/>
          <w:szCs w:val="24"/>
        </w:rPr>
        <w:t>Объяснение особенностей урбанизации одной из территорий по выбору.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Научно-техническая революция и мировое хозяйство (6 ч)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НТР: основные черта и составные части: наука, производство, техника и технология, управление.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Эволюционный и революционный пути развития техники и технологии в период  НТР.</w:t>
      </w:r>
      <w:proofErr w:type="gramEnd"/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этапы формирования мирового хозяйства. Природ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но-ресурсный потенциал территории и его влияние на развитие 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зяйства и отраслевую специализацию промышленности и сельского хозяйства. Географическая «модель» современного мирового хозяйст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ва, его основные центры. Международное географическое разделение труда и международная экономическая интеграция.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Международная специализация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технополисы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депрессивные, отсталые аграрные,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районы нового освоения.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Региональная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  АСЕАН, СНГ, АТЭС, АС,  ОПЕК и их состав.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Транснациональные корпорации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 1.Составление  характеристики  основных центров современного мирового хозяйства. 2. Сравнительная характеристика ведущих факторов размещения  производительных сил.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География отраслей мирового хозяйства (9 ч)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мирового хозяйства. Структура и география мировой промышленности. Значение, отраслевой состав и особенности разме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щения добывающей промышленности. Обрабатывающая промыш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ленность и принципы размещения предприятий основных отраслей. География машиностроения мира. Автомобилестроение — основная отрасль машиностроения. Наукоемкие отрасли. Аэрокосмическая промышленность, электроника и робототехника. Страны - лидеры по производству основных видов промышленной продукции. Крупнейшие экспортёры и импортёры промышленной продукции. Промышленность и окружающая среда. 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география мирового сельского хозяй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ства. Особенности развития и структуры сельского хозяйства в развитых и развивающихся странах. ”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Зелёная революция</w:t>
      </w:r>
      <w:r>
        <w:rPr>
          <w:rFonts w:ascii="Times New Roman" w:eastAsia="Times New Roman" w:hAnsi="Times New Roman" w:cs="Times New Roman"/>
          <w:sz w:val="24"/>
          <w:szCs w:val="24"/>
        </w:rPr>
        <w:t>”, её составные части и характерные черты. Закономерности размещения основных сельскохозяйственных культур. Основные экспортёры и импортёры продукции сельского хозяйства. География рыболовства мира. Сельское хозяйство и окружающая среда.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география мирового транспорта. Мировая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система. Характерные черты развития, структуры и размещения основных видов сухопутного, водного и воздушного транспорта. Страны - лидеры по уровню развития важнейших видов транспорта. Крупнейшие морские порты мира. Транспорт и природная среда. Современные виды транспорта и связи. Телекоммуника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ционная связь. Интернет. Транспорт, средства связи и окружающая среда.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международного туризма.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Международные экономические отношения, их основные формы и значение для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вития национальных хозяйств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Определение преобладающих видов транспорта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субрегионах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мира, оценка степени их развития; составление проекта развития транспортных систем для одного из регионов. 2. Составление экономико-географической характеристики одной из отраслей  промышленности мира (по выбору).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ч.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 часа (1 раз в неделю)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страны и регионы мира </w:t>
      </w:r>
      <w:r>
        <w:rPr>
          <w:rFonts w:ascii="Times New Roman" w:eastAsia="Times New Roman" w:hAnsi="Times New Roman" w:cs="Times New Roman"/>
          <w:sz w:val="24"/>
          <w:szCs w:val="24"/>
        </w:rPr>
        <w:t>(30 часов)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районирование мира. Главные экономические районы мира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СНГ, Зарубежная Европа, Зарубежная Азия, Африка, Северная Америка, Латинская Америка, Австралия и Океания ) и принципы их выделения.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 и народы зарубежной Европы. Географические особен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 стран и народов Северной, Западной, Восточной и Южной Европы. Европейская экономическая интеграция. Место Зарубежной Европы в мировом хозяйстве. Сравнительные географические характеристики отдельных ев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ропейских стран ЕС и значение этой интеграционной группировки в развитии европейских стран.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 и народы зарубежной Азии. Характерные черты географического положения, природных ресурсов, населения и хозяйства Зарубежной Азии. Экономико-географическая характеристика Японии, Китая и Индии.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Географические особенности стран и народов Юго-Западной, Южной, Центральной, Восточной и Юго-Восточной Азии. Страны — члены ОПЕК, АТЭС и АСЕАН.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Страны и народы Африки. Особенности формирования политической карты Африки. Характерные черты современной политической карты Африки. Экономико-географическая специфика Африки. Главные горнодобывающие и сельскохозяйственные регионы Африки.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Монокультура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Африки. Экономико-географическая характеристика Северной Африки, Тропической Африки и ЮАР.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и географические разли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чия в жизни населения различных стран Африки. ОАЕ.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 и народы Северной Америки. Характерные черты экономико-географического положения, природно-ресурсного потенциала, населения и развития хозяйства стран Северной Америки.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Соединённые Штаты Америки. Особенности политик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и экономико-географического положения, природных ресурсов, населения и хозяйства США. Главные промышленные и сельскохозяйственные районы США. Особая роль непроизводственной сферы. Место США в мировом хозяйстве. Проблемы развития США. Главные экономические районы США: характерные черты Севера (Северо-Востока и Среднего Запада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Юга и Запада. Качество жизни населения. Хозяйственные связи стран региона. НАФТА.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Экономико-географическая характеристика Канады.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Страны и народы Латинской Америки. Особенности формирования современной политической карты Латинской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Америки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кономико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-географическая специфика региона. Экономическое районирование Латинской Америки. Характерные черты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латиноамериканскихсубрегионов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Мексики, Центральной Америки, Вест-Индии, Андских стран,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Гвианского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треугольника” и стран бассейна Ла-Платы. ЛАИ. Экономико-географическая характеристика Бразилии. 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 и народы Австралии и Океании. Характерные особенности политической карты, природно-ресурсного потенциала, населения и хозяйства стран Океании.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Экономико-географическая характеристика Австралийского Союза.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1. Разработать экономико-географическое обоснование размещения двух-трех отраслей промышленности в одной из стран. 2. Определение специализации главных с/х районов Европы. 3. Составить сравнительную экономико-географическую характеристику двух стран “большой семерки”. 4. Объяснение расположения густонаселённых регионов Азии. 5. Анализ особенностей размещения основных промышленных, сельскохозяйственных и рекреационных регионов Азии. 6. Характеристика специализации сельскохозяйственных районов Китая. 7. Отражение на картосхеме международных экономических связей Японии. 8. Оценка природных предпосылок для развития промышленности и сельского хозяйства Индии. 9. Экономико-географическая характеристика Австралии. 10. Выделение на карте главных районов добывающей и обрабатывающей промышленности мирового значения. 11. Экономико-географическая характеристика ЮАР. 12. Для каждого из макрорегионов США объяснить влияние природных факторов на развитие их хозяйства, особенности жизни и быта населения. 13. Сравнение ЭГП и ПГП стран, регионов. 14. Анализ статистических и географических материалов с целью выявление изменения роли и места латиноамериканских стран в мировом хозяйстве. 15. Составление экономико-географической характеристики Бразилии.</w:t>
      </w: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Глобальные проблемы человечества (3ч)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 глобальных проблемах человечества.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Геоглобалистика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Характерные черты и пути решения глобальных проблем человечества: проблемы сохранения мира и предотвращения международного терроризма, экологической, демографической,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продовольственной, энергетической, сырьевой, отсталости развивающихся стран, проблем освоения Мирового океана и космического пространства. Взаимосвязь глобальных проблем. Глобальные прогнозы и их географические аспекты. Стратегия устойчивого развития. Глобаль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изменения и география.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 работа: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Разобротка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 решения  одной из проблем с опорой на гипотезы, теории, концепции, существующие в  других областях научных знаний.</w:t>
      </w:r>
    </w:p>
    <w:p w:rsidR="00A33C66" w:rsidRDefault="00A33C66" w:rsidP="00A33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Страны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АМЕРИКА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Канада, США, Мексика, Куба, Венесуэла, Бразилия, Чили, Аргентина, Перу, Никарагуа, Гондурас, Панама.</w:t>
      </w:r>
      <w:proofErr w:type="gramEnd"/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ЕВРОПА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Исландия, Соединенное Королевство Великобритании и Северной Ирландии,  Ирландия, Франция, Германия, Италия, Норвегия, Швеция, Финляндия,  Дания,  Нидерланды, Австрия, Швейцария, Польша, Чехия, Словакия,  Болгария,  Венгрия,  Румыния, Югославия, Эстония, Латвия, Литва, Беларусь, Украина, Молдова, Ватикан, Люксембург, Монако, Бельгия.</w:t>
      </w:r>
      <w:proofErr w:type="gramEnd"/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АЗИЯ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Грузия,  Армения,  Азербайджан,  Казахстан,  Монголия, Китай, КНДР, Япония, Индонезия, Индия, Пакистан, Афганистан, Иран, Саудовская Аравия, Израиль, Сирия, Турция.</w:t>
      </w:r>
      <w:proofErr w:type="gramEnd"/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АФРИКА</w:t>
      </w:r>
      <w:r>
        <w:rPr>
          <w:rFonts w:ascii="Times New Roman" w:eastAsia="MS Mincho" w:hAnsi="Times New Roman" w:cs="Times New Roman"/>
          <w:sz w:val="24"/>
          <w:szCs w:val="24"/>
        </w:rPr>
        <w:t>: Ливия,  Алжир, Египет, Эфиопия, Заир, Замбия, Ангола, Намибия, ЮАР.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АВСТРАЛИЯ И ОКЕАНИЯ</w:t>
      </w:r>
      <w:r>
        <w:rPr>
          <w:rFonts w:ascii="Times New Roman" w:eastAsia="MS Mincho" w:hAnsi="Times New Roman" w:cs="Times New Roman"/>
          <w:sz w:val="24"/>
          <w:szCs w:val="24"/>
        </w:rPr>
        <w:t>:  Австралийский Союз, Новая Зеландия, Папуа - Новая  Гвинея.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КРУПНЕЙШИЕ ГОРОДА И МЕГАЛОПОЛИСЫ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Мехико, Сан-Паулу,  Токио,  Калькутта, Бомбей, Нью-Йорк, Сеул, Шанхай,  Дели, Рио-де-Жанейро, Буэнос-Айрес, Джакарта, Каир, Лондон, Москва.</w:t>
      </w:r>
      <w:proofErr w:type="gramEnd"/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Ограничений в знании политической карты мира быть не может.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Крупнейшие месторождения полезных ископаемых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УГОЛЬНЫЕ БАССЕЙНЫ: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Тунгусский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, Ленский,  Канско-Ачинский,  Кузнецкий,  Печорский, Таймырский - Россия.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Донецкий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Россия-Украина.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Рурский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ФРГ. Аппалачский, Западный - США.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НЕФТЕГАЗОНОСНЫЕ РАЙОНЫ: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Персидского залива - Саудовская Аравия,  Иран,  Ирак,  Кувейт, ОАЭ.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Западно-Сибирский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,  Волго-Уральский -  Россия.  Каспийский  -  Россия, Азербайджан, Туркмения, Иран, Казахстан.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Североморский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Норвегия, Великобритания,  Дания,  Бельгия. Западно -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Канадский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Канада, США. Аляскинский,  Калифорнийский, Техасский - США. Мексиканского залива - Мексика.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Оринокский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Маракайбский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Венесуэла. Сахарский - Алжир, Ливия. Гвинейского  залива - Нигерия.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Суматранский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Индонезия.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Дацинский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Китай.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ЖЕЛЕЗНОРУДНЫЕ БАССЕЙНЫ: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Хаммерсли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Австралия.  "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Железнорудный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треугольник",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Каражас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Урукум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Бразилия.  Месторождения озера Верхнего - Канада,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Сингхбум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Индия.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Симен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ЮАР.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Лотарингский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Франция.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Кирунавара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Швеция. КМА - Россия.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МЕДНОРУДНЫЕ БАССЕЙНЫ: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Чукикамата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Чили.  Штат Аризона - США.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- Канада. "Медный пояс" - Замбия, Заир.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Кобриса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Перу.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Хобарт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Австралия.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Калифорнийское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- Мексика.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Окип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ЮАР.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БОКСИТОНОСНЫЕ ПРОВИНЦИИ МИРА: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1. Средиземноморская - Франция,  Италия, Греция, Хорватия, Венгрия, Румыния.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Побережья Гвинейского залива - Гвинея, Гана, Камерун.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Карибского бассейна - Ямайка, Гаити, Гайана, Суринам.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 Австралийская.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МЕСТОРОЖДЕНИЯ ФОСФОРИТОВ: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Егорьевское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, Камско-Вятское - Россия.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Бьютт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Юсуфия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Марокко. Амман - Иордания.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Сехира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Тунис.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Каратаусское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Казахстан. Эр-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Русенфа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Израиль.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МЕСТОРОЖДЕНИЯ КАЛИЙНЫХ СОЛЕЙ: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Соликамское - Россия.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Саарско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-Лотарингское - Франция, ФРГ. Карлсбад -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Солигорское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Беларусь.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Саскачеванское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Канада.</w:t>
      </w:r>
    </w:p>
    <w:p w:rsidR="00A33C66" w:rsidRDefault="00A33C66" w:rsidP="00A33C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ЗОЛОТО ДОБЫВАЮТ</w:t>
      </w:r>
      <w:r>
        <w:rPr>
          <w:rFonts w:ascii="Times New Roman" w:eastAsia="MS Mincho" w:hAnsi="Times New Roman" w:cs="Times New Roman"/>
          <w:sz w:val="24"/>
          <w:szCs w:val="24"/>
        </w:rPr>
        <w:t>: США, Канада, Россия, ЮАР, Австралия, Бразилия, Казахстан.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АЛМАЗЫ ДОБЫВАЮТ</w:t>
      </w:r>
      <w:r>
        <w:rPr>
          <w:rFonts w:ascii="Times New Roman" w:eastAsia="MS Mincho" w:hAnsi="Times New Roman" w:cs="Times New Roman"/>
          <w:sz w:val="24"/>
          <w:szCs w:val="24"/>
        </w:rPr>
        <w:t>: Россия, ЮАР, Заир</w:t>
      </w:r>
    </w:p>
    <w:p w:rsidR="00A33C66" w:rsidRDefault="00A33C66" w:rsidP="00A33C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  <w:sectPr w:rsidR="00A33C66">
          <w:pgSz w:w="11909" w:h="16834"/>
          <w:pgMar w:top="1134" w:right="1134" w:bottom="1134" w:left="1418" w:header="0" w:footer="6" w:gutter="0"/>
          <w:cols w:space="720"/>
        </w:sectPr>
      </w:pPr>
    </w:p>
    <w:p w:rsidR="00A33C66" w:rsidRDefault="00A33C66" w:rsidP="00A33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В.П.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«Экономическая и социальная география мира» 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 часов (1ч в неделю)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4821"/>
        <w:gridCol w:w="1419"/>
      </w:tblGrid>
      <w:tr w:rsidR="00A33C66" w:rsidTr="00A33C6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 Коды и проверяемые требования к уровню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с.5-7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Современная политическая карта мира (4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  современного мира.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политико-географического положения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географическую специфику отдельных стран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Уметь определять на карте местоположение географических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с.9-14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и политическая карта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Знать и понимать смысл основных теоретических категорий и понятий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с.14-17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систематизирующей таблицы “Государственный строй стран мира”.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Знать и понимать смысл основных теоретических категорий и понятий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с.17-19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география. Общение знаний по теме.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с.19-20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География мировых природных ресурсов (6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общества и природы.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с.25-28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мировых природных ресурсов.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№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географии природных ресурсов: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стран и регионов.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1.1.Знать и понимать смысл основных теоретических категорий и понятий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Минеральные, земельные, водные и биологические 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с.28-38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Мирового океана, космические и рекреационные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и охрана окружающей среды.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Знать и понимать природные и антропогенные 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 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с.41-46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геоэкология.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География населения мира (5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и воспроизводство населения.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темпов роста народонаселения.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 Уметь оценивать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с.57-66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(структура) населения.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Объяснение  региональных и межотраслевых различий в занятости населения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и нематериального производства (на основе изучения материалов учебника).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 Уметь оценивать демографическую ситуацию отдельных стран и регионов мира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с.66-71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Знать и понимать основные направления миграций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Уметь оценивать территориальную концентрацию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с.71-74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и сельское население.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особенностей урбанизации одной из территорий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Знать и понимать смысл основных теоретических категорий и понятий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Знать и понимать проблемы современной урбанизации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Уметь оценивать уровни урбанизации отдельных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с.74-81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знаний по теме.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Научно-техническая революция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мировое</w:t>
            </w:r>
            <w:proofErr w:type="gramEnd"/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 (6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НТР. Характерные черты и составные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с.91-97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Мировое  хозяйство.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характеристики  основных центров современного мирового хозяйства.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с.98-102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с.102-110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НТР на территориальную структуру хозяйства.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с.102-110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ведущих факторов размещения  производительных сил.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с.110-115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знаний по теме.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 География отраслей мирового хозяйства (9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промышленности. Топливно-энергетический комплекс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газовая, угольная).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Знать и понимать особенности основных отраслей хозяйства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Знать и понимать географические особенности отраслевой и территориальной структуры мирового хозяйства, размещения его основных отраслей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3.2.Использовать приобретенные знания и умения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с.123-130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Электроэнергетика, горнодобывающая промышленность,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 Знать и понимать особенности основных отраслей хозяйства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3.2.Использовать приобретенные знания и умения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с.130-134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Машиностроение. Химическая промышленность.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 Знать и понимать особенности основных отраслей хозяйства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с.134-138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Лесная, легкая промышленность. Промышленность и окружающая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с.138-140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сельского  хозяйства и рыболовство. Растениеводство.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 Знать и понимать особенности основных отраслей хозяйства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3.2.Использовать приобретенные знания и умения в практической деятельности и повседневной жизни для выявления, описания и объяснения разнообразных явлений (текущих событий и ситуаций)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окружающей среде на основе их географической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с.140-148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с.148-150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с.150-159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преобладающих видов транспорта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мира, оценка степени их развития; составление проекта развития транспортных систем для одного из регионов.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Знать и понимать особенности основных отраслей хозяйства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3.2.Использовать приобретенные знания и умения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Знать и понимать особенности основных отраслей хозяйства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с.159-165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  Знать и понимать особенности основных отраслей хозяйства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с.159-165</w:t>
            </w: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по теме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одной из отраслей  промышленности мира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урок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62F5" w:rsidRPr="00A362F5" w:rsidRDefault="00A362F5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A33C66" w:rsidRDefault="00A33C66" w:rsidP="00A33C66">
      <w:pPr>
        <w:shd w:val="clear" w:color="auto" w:fill="FFFFFF"/>
        <w:tabs>
          <w:tab w:val="left" w:leader="underscore" w:pos="76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В.П.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«Экономическая и социальная география мира» </w:t>
      </w: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(продолжение</w:t>
      </w:r>
      <w:r w:rsidR="00A362F5">
        <w:rPr>
          <w:rFonts w:ascii="Times New Roman" w:eastAsia="Times New Roman" w:hAnsi="Times New Roman" w:cs="Times New Roman"/>
          <w:b/>
          <w:bCs/>
          <w:sz w:val="24"/>
          <w:szCs w:val="24"/>
        </w:rPr>
        <w:t>)  3</w:t>
      </w:r>
      <w:r w:rsidR="00A362F5" w:rsidRPr="00A362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(1ч в неделю)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4"/>
        <w:gridCol w:w="1134"/>
        <w:gridCol w:w="4820"/>
        <w:gridCol w:w="1418"/>
      </w:tblGrid>
      <w:tr w:rsidR="00A33C66" w:rsidTr="00A33C6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 Коды и проверяемые требования к уровню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урок (1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2: Региональная характеристика мира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подход. Основные регионы мира.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Зарубежная Европа (7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с.179-181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 Уметь оценивать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с.181-183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экономико-географическое обоснование размещения двух-трех отраслей промышленности в одной из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Знать и понимать специализацию стран в системе международного географического разделения труда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Знать и понимать особенности основных отраслей хозяйства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3.2.Использовать приобретенные знания и умения в практической деятельности и повседневной жизни для выявления, описания и объяснения разнообразных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явлений (текущих событий и ситуаций) в окружающей среде на основе их географической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с.183-192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с/х и транспорта.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специализации главных с/х районов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с.192-202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страны.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Уметь определять на карте местоположение географических объектов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с.202-210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страны.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сравнительную экономико-географическую характеристику двух стран “большой семерки”.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с.202-210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знаний по теме.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Зарубежная Азия. Австралия (10 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Уметь определять на карте местоположение географических объектов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Уметь выделять существенные признаки географических объектов и 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с.223-226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Азии.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расположения густонаселённых регионов 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Знать и понимать основные направления миграций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2.7. Уметь объяснять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с.226-231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 региона.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особенностей размещения основных промышленных, сельскохозяйственных и рекреационных регионов 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с.231-234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Уметь определять на карте местоположение географических объектов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специализации сельскохозяйственных районов Китая.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Уметь выделять существенные признаки географических объектов и явлений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2.7. Уметь объяснять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с.235-341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Отражение на картосхеме международных экономических связей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Знать и понимать проблемы современной урбанизации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Знать и понимать географические особенности отраслевой и территориальной структуры мирового хозяйства, размещения его основных отраслей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с.241-249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.Оценка природных предпосылок для развития промышленности и сельского хозяйства Индии.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2.7. Уметь объяснять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с.250-257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экономико-географический обзор Австралии и Океании.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с.257-258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Австралийского Союза.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№ 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Экономико-географическая характеристика Австралии.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Знать и понимать географическую специфику отдельных стран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конспкт</w:t>
            </w:r>
            <w:proofErr w:type="spellEnd"/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знаний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Знать и понимать природные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антропогенные 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Африка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Уметь оценивать территориальную концентрацию населения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Уметь объяснять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с.273-278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 региона. Основные черты промышленности и сельского хозяйства региона.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 карте главных районов добывающей и обрабатывающей промышленности мирового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специализацию стран в системе международного географического разделения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с.278-281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Африки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ЮАР - главная развитая страна региона.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Экономико-географическая характеристика ЮАР.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Уметь выделять существенные признаки географических объектов и явлений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Уметь определять на карте местоположение географических объектов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Знать и понимать географическую специфику отдельных стран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Уметь оценивать уровни урбанизации отдельных территорий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с.281-286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Северная Америка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с.295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США. Общая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Знать и понимать различия в уровне и качестве жизни населения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явлений.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Уметь объяснять демографическую ситуацию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с.295-305  308-310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отрасли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Знать и понимать географические особенности отраслевой и территориальной структуры мирового хозяйства, размещения его основных отраслей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Уметь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с.305-308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Макрорегионы США.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из макрорегионов США объяснить влияние природных факторов на развитие их хозяйства, особенности жизни и быта населения.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Уметь выделять существенные признаки географических объектов и 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с.311-316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Канада, ее место в мировом хозяйстве. 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с.316-318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 Латинская Америка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Сравнение ЭГП и ПГП стран, регионов.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2.7. Уметь оценивать демографическую ситуацию отдельных стран и регионов мира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2.3.Уметь определять и сравнивать по разным источникам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географические тенденции развития социально-экономических объектов, процессов и явлений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Уметь находить в разных источниках и анализировать информацию, необходимую для изучения обеспеченности территорий человеческими ресурсами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с.331-340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латиноамериканских госуда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истеме мирового хозяйства.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статистических и географических материалов с целью выявление изменения роли и места латиноамериканских стран в мировом хозяйстве.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Уметь выделять существенные признаки географических объектов и 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с.331-340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№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Бразилии.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Знать и понимать географическую специфику отдельных стран.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разных источниках и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с.340-343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знаний по теме.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11.Глобальные проблемы человечества (3ч)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Знать и понимать природные и антропогенные 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</w:t>
            </w:r>
          </w:p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с.351-364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1"/>
              <w:gridCol w:w="1191"/>
              <w:gridCol w:w="5063"/>
              <w:gridCol w:w="1490"/>
            </w:tblGrid>
            <w:tr w:rsidR="00A33C66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C66" w:rsidRDefault="00A33C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Глобальные прогнозы, проекты и  гипотезы.</w:t>
                  </w:r>
                </w:p>
                <w:p w:rsidR="00A33C66" w:rsidRDefault="00A33C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C66" w:rsidRDefault="00A33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C66" w:rsidRDefault="00A33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C66" w:rsidRDefault="00A33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с.364-367</w:t>
                  </w:r>
                </w:p>
              </w:tc>
            </w:tr>
          </w:tbl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с.364-367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прогнозы, проекты и  гипотезы.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с.364-367</w:t>
            </w:r>
          </w:p>
        </w:tc>
      </w:tr>
      <w:tr w:rsidR="00A33C66" w:rsidTr="00A33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устойчивого развития.</w:t>
            </w:r>
          </w:p>
          <w:p w:rsidR="00A33C66" w:rsidRDefault="00A3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6" w:rsidRDefault="00A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6" w:rsidRDefault="00A3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с.367-368</w:t>
            </w:r>
          </w:p>
        </w:tc>
      </w:tr>
    </w:tbl>
    <w:p w:rsidR="00A33C66" w:rsidRDefault="00A33C66" w:rsidP="00A33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66" w:rsidRDefault="00A33C66" w:rsidP="00A33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A33C66" w:rsidRDefault="00A33C66" w:rsidP="00A33C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П. Экономическая и социальная география мира.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М.: Дрофа, 2009.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Географический атлас с комплектом контурных карт. 10 класс. - М.: Картография, 2010.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П. Рабочая тетрадь - М.: Просвещение, 2009.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Курашева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М. Экономическая и социальная география мира. 10 класс: в схемах и таблицах – М.: Экзамен, 2011.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А., Никитина Н. А.  Экономическая и социальная география мира. 10 класс: поурочные разработки по географии к учебному комплексу В.П.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Перлов Л. Е. Дидактические карточки-задания по географии к учебнику В.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«География. Экономическая и социальная география мира 10 класс» - М., Экзамен, 2008.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Сиротин В. И., Симагин Ю. А. География.  9 – 10 классы: учебное пособие (ЕГЭ: шаг за шагом). – М.: Дрофа, 2011.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Баранчиков Е. В. Тесты по географии. 10 класс: к учебнику В.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«География. Экономическая и социальная география мира 10 класс» - М., Экзамен, 2011.</w:t>
      </w:r>
    </w:p>
    <w:p w:rsidR="00A33C66" w:rsidRDefault="00A33C66" w:rsidP="00A33C66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Барабанов В. 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Амбарцумова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Дюкова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Е. ЕГЭ 2011 География. Универсальные материалы для подготовки учащихся/ ФИПИ – М., Интеллект-Центр, 2011.</w:t>
      </w:r>
    </w:p>
    <w:p w:rsidR="009C26BC" w:rsidRDefault="00A33C66" w:rsidP="00A33C66"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Пятунин В. Б., Симагин Ю. А. Тестовые задания по географии. 6 –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М.,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sectPr w:rsidR="009C26BC" w:rsidSect="00A362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ADB44828"/>
    <w:lvl w:ilvl="0" w:tplc="76B681C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37BE"/>
    <w:multiLevelType w:val="hybridMultilevel"/>
    <w:tmpl w:val="8632CE24"/>
    <w:lvl w:ilvl="0" w:tplc="11568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33032"/>
    <w:multiLevelType w:val="hybridMultilevel"/>
    <w:tmpl w:val="5BE49F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66E19"/>
    <w:multiLevelType w:val="hybridMultilevel"/>
    <w:tmpl w:val="EC563860"/>
    <w:lvl w:ilvl="0" w:tplc="11568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9357C"/>
    <w:multiLevelType w:val="hybridMultilevel"/>
    <w:tmpl w:val="CC764B5C"/>
    <w:lvl w:ilvl="0" w:tplc="5760875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6D4A"/>
    <w:multiLevelType w:val="hybridMultilevel"/>
    <w:tmpl w:val="3A2E5C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BD92905"/>
    <w:multiLevelType w:val="hybridMultilevel"/>
    <w:tmpl w:val="9BAEE3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82B6355"/>
    <w:multiLevelType w:val="hybridMultilevel"/>
    <w:tmpl w:val="6144F5FC"/>
    <w:lvl w:ilvl="0" w:tplc="F9E214E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35783"/>
    <w:multiLevelType w:val="hybridMultilevel"/>
    <w:tmpl w:val="2CB224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841EE"/>
    <w:multiLevelType w:val="hybridMultilevel"/>
    <w:tmpl w:val="CC764B5C"/>
    <w:lvl w:ilvl="0" w:tplc="5760875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6"/>
    <w:rsid w:val="00034AE3"/>
    <w:rsid w:val="009C26BC"/>
    <w:rsid w:val="00A33C66"/>
    <w:rsid w:val="00A362F5"/>
    <w:rsid w:val="00BB76B8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6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85F4A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66"/>
    <w:rPr>
      <w:rFonts w:ascii="Arial" w:eastAsia="Times New Roman" w:hAnsi="Arial" w:cs="Arial"/>
      <w:color w:val="885F4A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A33C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33C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C6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33C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33C66"/>
    <w:rPr>
      <w:rFonts w:eastAsiaTheme="minorHAns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A33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3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33C66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3C66"/>
    <w:rPr>
      <w:rFonts w:eastAsiaTheme="minorHAnsi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A33C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33C66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3C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33C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A33C66"/>
    <w:rPr>
      <w:rFonts w:ascii="Times New Roman" w:hAnsi="Times New Roman" w:cs="Times New Roman"/>
    </w:rPr>
  </w:style>
  <w:style w:type="paragraph" w:styleId="af0">
    <w:name w:val="No Spacing"/>
    <w:link w:val="af"/>
    <w:uiPriority w:val="1"/>
    <w:qFormat/>
    <w:rsid w:val="00A33C66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A33C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сновной 1 см"/>
    <w:basedOn w:val="a"/>
    <w:rsid w:val="00A33C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CharacterStyle1">
    <w:name w:val="Character Style 1"/>
    <w:uiPriority w:val="99"/>
    <w:rsid w:val="00A33C66"/>
    <w:rPr>
      <w:rFonts w:ascii="Arial" w:hAnsi="Arial" w:cs="Arial" w:hint="default"/>
      <w:color w:val="000000"/>
      <w:sz w:val="20"/>
      <w:szCs w:val="20"/>
    </w:rPr>
  </w:style>
  <w:style w:type="table" w:styleId="af2">
    <w:name w:val="Table Grid"/>
    <w:basedOn w:val="a1"/>
    <w:uiPriority w:val="59"/>
    <w:rsid w:val="00A33C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6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85F4A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66"/>
    <w:rPr>
      <w:rFonts w:ascii="Arial" w:eastAsia="Times New Roman" w:hAnsi="Arial" w:cs="Arial"/>
      <w:color w:val="885F4A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A33C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33C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C6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33C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33C66"/>
    <w:rPr>
      <w:rFonts w:eastAsiaTheme="minorHAns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A33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3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33C66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3C66"/>
    <w:rPr>
      <w:rFonts w:eastAsiaTheme="minorHAnsi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A33C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33C66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3C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33C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A33C66"/>
    <w:rPr>
      <w:rFonts w:ascii="Times New Roman" w:hAnsi="Times New Roman" w:cs="Times New Roman"/>
    </w:rPr>
  </w:style>
  <w:style w:type="paragraph" w:styleId="af0">
    <w:name w:val="No Spacing"/>
    <w:link w:val="af"/>
    <w:uiPriority w:val="1"/>
    <w:qFormat/>
    <w:rsid w:val="00A33C66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A33C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сновной 1 см"/>
    <w:basedOn w:val="a"/>
    <w:rsid w:val="00A33C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CharacterStyle1">
    <w:name w:val="Character Style 1"/>
    <w:uiPriority w:val="99"/>
    <w:rsid w:val="00A33C66"/>
    <w:rPr>
      <w:rFonts w:ascii="Arial" w:hAnsi="Arial" w:cs="Arial" w:hint="default"/>
      <w:color w:val="000000"/>
      <w:sz w:val="20"/>
      <w:szCs w:val="20"/>
    </w:rPr>
  </w:style>
  <w:style w:type="table" w:styleId="af2">
    <w:name w:val="Table Grid"/>
    <w:basedOn w:val="a1"/>
    <w:uiPriority w:val="59"/>
    <w:rsid w:val="00A33C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Kab200</dc:creator>
  <cp:lastModifiedBy>Пользователь</cp:lastModifiedBy>
  <cp:revision>2</cp:revision>
  <cp:lastPrinted>2014-11-24T04:32:00Z</cp:lastPrinted>
  <dcterms:created xsi:type="dcterms:W3CDTF">2016-08-21T16:19:00Z</dcterms:created>
  <dcterms:modified xsi:type="dcterms:W3CDTF">2016-08-21T16:19:00Z</dcterms:modified>
</cp:coreProperties>
</file>