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73"/>
        <w:tblW w:w="0" w:type="auto"/>
        <w:tblLook w:val="04A0" w:firstRow="1" w:lastRow="0" w:firstColumn="1" w:lastColumn="0" w:noHBand="0" w:noVBand="1"/>
      </w:tblPr>
      <w:tblGrid>
        <w:gridCol w:w="3671"/>
      </w:tblGrid>
      <w:tr w:rsidR="00436DF2" w:rsidRPr="009C1B64" w:rsidTr="00347F4E">
        <w:trPr>
          <w:trHeight w:val="284"/>
        </w:trPr>
        <w:tc>
          <w:tcPr>
            <w:tcW w:w="3671" w:type="dxa"/>
          </w:tcPr>
          <w:p w:rsidR="00436DF2" w:rsidRPr="0000787D" w:rsidRDefault="00436DF2" w:rsidP="00975633">
            <w:pPr>
              <w:ind w:left="-142" w:firstLine="142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36DF2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436DF2">
      <w:pPr>
        <w:spacing w:line="0" w:lineRule="atLeast"/>
        <w:ind w:left="-709" w:hanging="142"/>
        <w:jc w:val="both"/>
        <w:rPr>
          <w:b/>
        </w:rPr>
      </w:pPr>
    </w:p>
    <w:p w:rsidR="00436DF2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436DF2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436DF2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436DF2" w:rsidRDefault="00436DF2" w:rsidP="00436DF2">
      <w:pPr>
        <w:spacing w:line="0" w:lineRule="atLeast"/>
        <w:ind w:left="-709" w:hanging="142"/>
        <w:jc w:val="both"/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46"/>
      </w:tblGrid>
      <w:tr w:rsidR="00436DF2" w:rsidRPr="00854E1E" w:rsidTr="0097563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DF2" w:rsidRPr="00854E1E" w:rsidRDefault="00436DF2" w:rsidP="00975633">
            <w:pPr>
              <w:spacing w:line="0" w:lineRule="atLeast"/>
              <w:jc w:val="center"/>
              <w:rPr>
                <w:rFonts w:eastAsia="Calibri"/>
                <w:b/>
              </w:rPr>
            </w:pPr>
            <w:r w:rsidRPr="00854E1E">
              <w:rPr>
                <w:b/>
              </w:rPr>
              <w:t>Рабочая программа</w:t>
            </w:r>
          </w:p>
          <w:p w:rsidR="00436DF2" w:rsidRPr="00854E1E" w:rsidRDefault="00436DF2" w:rsidP="00975633">
            <w:pPr>
              <w:spacing w:line="0" w:lineRule="atLeast"/>
              <w:ind w:left="-709" w:hanging="142"/>
              <w:jc w:val="center"/>
              <w:rPr>
                <w:rFonts w:eastAsia="Calibri"/>
                <w:b/>
              </w:rPr>
            </w:pPr>
            <w:r w:rsidRPr="00854E1E">
              <w:rPr>
                <w:b/>
              </w:rPr>
              <w:t xml:space="preserve">учебного предмета «Биология» </w:t>
            </w:r>
            <w:r>
              <w:rPr>
                <w:b/>
              </w:rPr>
              <w:t>9</w:t>
            </w:r>
            <w:r w:rsidRPr="00854E1E">
              <w:rPr>
                <w:b/>
                <w:color w:val="000000"/>
              </w:rPr>
              <w:t xml:space="preserve"> класс</w:t>
            </w:r>
          </w:p>
        </w:tc>
      </w:tr>
      <w:tr w:rsidR="00436DF2" w:rsidRPr="00854E1E" w:rsidTr="0097563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DF2" w:rsidRPr="00854E1E" w:rsidRDefault="00436DF2" w:rsidP="00975633">
            <w:pPr>
              <w:tabs>
                <w:tab w:val="left" w:pos="8625"/>
              </w:tabs>
              <w:spacing w:line="0" w:lineRule="atLeast"/>
              <w:jc w:val="center"/>
              <w:rPr>
                <w:rFonts w:eastAsia="Calibri"/>
              </w:rPr>
            </w:pPr>
            <w:r w:rsidRPr="00854E1E">
              <w:t>(наименование учебного предмета)</w:t>
            </w:r>
          </w:p>
        </w:tc>
      </w:tr>
      <w:tr w:rsidR="00436DF2" w:rsidRPr="00854E1E" w:rsidTr="0097563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DF2" w:rsidRPr="00854E1E" w:rsidRDefault="00436DF2" w:rsidP="00975633">
            <w:pPr>
              <w:jc w:val="center"/>
              <w:rPr>
                <w:rFonts w:eastAsia="Calibri"/>
              </w:rPr>
            </w:pPr>
          </w:p>
          <w:p w:rsidR="00436DF2" w:rsidRPr="00854E1E" w:rsidRDefault="00436DF2" w:rsidP="00975633">
            <w:pPr>
              <w:jc w:val="center"/>
              <w:rPr>
                <w:rFonts w:eastAsia="Calibri"/>
              </w:rPr>
            </w:pPr>
            <w:r w:rsidRPr="00854E1E">
              <w:t>Основное общее образование, базовый уровень</w:t>
            </w:r>
          </w:p>
        </w:tc>
      </w:tr>
      <w:tr w:rsidR="00436DF2" w:rsidRPr="00854E1E" w:rsidTr="0097563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DF2" w:rsidRPr="00854E1E" w:rsidRDefault="00436DF2" w:rsidP="00975633">
            <w:pPr>
              <w:jc w:val="center"/>
              <w:rPr>
                <w:rFonts w:eastAsia="Calibri"/>
              </w:rPr>
            </w:pPr>
            <w:r w:rsidRPr="00854E1E">
              <w:t>(уровень, ступень образования)</w:t>
            </w:r>
          </w:p>
        </w:tc>
      </w:tr>
    </w:tbl>
    <w:p w:rsidR="00436DF2" w:rsidRPr="00854E1E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436DF2" w:rsidRPr="00854E1E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436DF2" w:rsidRPr="00854E1E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436DF2" w:rsidRPr="00854E1E" w:rsidRDefault="00436DF2" w:rsidP="00436DF2">
      <w:pPr>
        <w:spacing w:line="0" w:lineRule="atLeast"/>
        <w:ind w:left="-709" w:hanging="142"/>
        <w:jc w:val="both"/>
        <w:rPr>
          <w:b/>
        </w:rPr>
      </w:pPr>
    </w:p>
    <w:p w:rsidR="00347F4E" w:rsidRDefault="00347F4E" w:rsidP="00816109">
      <w:pPr>
        <w:spacing w:line="0" w:lineRule="atLeast"/>
        <w:jc w:val="right"/>
        <w:rPr>
          <w:rFonts w:eastAsia="Calibri"/>
          <w:b/>
          <w:lang w:eastAsia="en-US"/>
        </w:rPr>
        <w:sectPr w:rsidR="00347F4E" w:rsidSect="00DB4E6B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816109" w:rsidRDefault="00816109" w:rsidP="00816109">
      <w:pPr>
        <w:spacing w:line="0" w:lineRule="atLeast"/>
        <w:jc w:val="right"/>
        <w:rPr>
          <w:rFonts w:eastAsia="Calibri"/>
          <w:b/>
          <w:lang w:eastAsia="en-US"/>
        </w:rPr>
      </w:pPr>
    </w:p>
    <w:p w:rsidR="002656E9" w:rsidRPr="00635988" w:rsidRDefault="002656E9" w:rsidP="002656E9">
      <w:pPr>
        <w:rPr>
          <w:color w:val="000000" w:themeColor="text1"/>
        </w:rPr>
      </w:pPr>
      <w:r w:rsidRPr="00635988">
        <w:rPr>
          <w:color w:val="000000" w:themeColor="text1"/>
        </w:rPr>
        <w:t>ОГЛАВЛЕНИЕ:</w:t>
      </w:r>
    </w:p>
    <w:p w:rsidR="000F6FD4" w:rsidRPr="00543CFC" w:rsidRDefault="000F6FD4" w:rsidP="00543CFC">
      <w:pPr>
        <w:spacing w:line="360" w:lineRule="auto"/>
        <w:rPr>
          <w:color w:val="000000" w:themeColor="text1"/>
        </w:rPr>
      </w:pPr>
    </w:p>
    <w:p w:rsidR="002656E9" w:rsidRPr="00543CFC" w:rsidRDefault="002656E9" w:rsidP="00543CFC">
      <w:pPr>
        <w:pStyle w:val="af"/>
        <w:numPr>
          <w:ilvl w:val="0"/>
          <w:numId w:val="14"/>
        </w:numPr>
        <w:spacing w:line="360" w:lineRule="auto"/>
        <w:rPr>
          <w:color w:val="000000" w:themeColor="text1"/>
          <w:lang w:eastAsia="ru-RU"/>
        </w:rPr>
      </w:pPr>
      <w:r w:rsidRPr="00543CFC">
        <w:rPr>
          <w:color w:val="000000" w:themeColor="text1"/>
          <w:lang w:eastAsia="ru-RU"/>
        </w:rPr>
        <w:t>Пояснительная записка</w:t>
      </w:r>
      <w:r w:rsidR="00DB4E6B" w:rsidRPr="00543CFC">
        <w:rPr>
          <w:color w:val="000000" w:themeColor="text1"/>
          <w:lang w:eastAsia="ru-RU"/>
        </w:rPr>
        <w:t>.................................................................................................... 3</w:t>
      </w:r>
    </w:p>
    <w:p w:rsidR="002656E9" w:rsidRPr="00543CFC" w:rsidRDefault="002656E9" w:rsidP="00543CFC">
      <w:pPr>
        <w:pStyle w:val="af"/>
        <w:numPr>
          <w:ilvl w:val="0"/>
          <w:numId w:val="14"/>
        </w:numPr>
        <w:spacing w:line="360" w:lineRule="auto"/>
        <w:rPr>
          <w:color w:val="000000" w:themeColor="text1"/>
          <w:lang w:eastAsia="ru-RU"/>
        </w:rPr>
      </w:pPr>
      <w:r w:rsidRPr="00543CFC">
        <w:rPr>
          <w:color w:val="000000" w:themeColor="text1"/>
          <w:lang w:eastAsia="ru-RU"/>
        </w:rPr>
        <w:t>Планируемые результаты изучения учебного предмета…………………………….</w:t>
      </w:r>
      <w:r w:rsidR="000F6FD4" w:rsidRPr="00543CFC">
        <w:rPr>
          <w:color w:val="000000" w:themeColor="text1"/>
          <w:lang w:eastAsia="ru-RU"/>
        </w:rPr>
        <w:t xml:space="preserve">  </w:t>
      </w:r>
      <w:r w:rsidR="00DB4E6B" w:rsidRPr="00543CFC">
        <w:rPr>
          <w:color w:val="000000" w:themeColor="text1"/>
          <w:lang w:eastAsia="ru-RU"/>
        </w:rPr>
        <w:t>4</w:t>
      </w:r>
    </w:p>
    <w:p w:rsidR="002656E9" w:rsidRPr="00543CFC" w:rsidRDefault="002656E9" w:rsidP="00543CFC">
      <w:pPr>
        <w:pStyle w:val="af"/>
        <w:numPr>
          <w:ilvl w:val="0"/>
          <w:numId w:val="14"/>
        </w:numPr>
        <w:spacing w:line="360" w:lineRule="auto"/>
        <w:rPr>
          <w:color w:val="000000" w:themeColor="text1"/>
          <w:lang w:eastAsia="ru-RU"/>
        </w:rPr>
      </w:pPr>
      <w:r w:rsidRPr="00543CFC">
        <w:rPr>
          <w:color w:val="000000" w:themeColor="text1"/>
          <w:lang w:eastAsia="ru-RU"/>
        </w:rPr>
        <w:t>Содержание учебного предмета………………………………………………………</w:t>
      </w:r>
      <w:r w:rsidR="00DB15AE">
        <w:rPr>
          <w:color w:val="000000" w:themeColor="text1"/>
          <w:lang w:eastAsia="ru-RU"/>
        </w:rPr>
        <w:t>..</w:t>
      </w:r>
      <w:r w:rsidR="00774E85">
        <w:rPr>
          <w:color w:val="000000" w:themeColor="text1"/>
          <w:lang w:eastAsia="ru-RU"/>
        </w:rPr>
        <w:t>7</w:t>
      </w:r>
    </w:p>
    <w:p w:rsidR="00543CFC" w:rsidRDefault="00DB15AE" w:rsidP="00543CFC">
      <w:pPr>
        <w:pStyle w:val="af"/>
        <w:numPr>
          <w:ilvl w:val="0"/>
          <w:numId w:val="14"/>
        </w:numPr>
        <w:spacing w:line="360" w:lineRule="auto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Т</w:t>
      </w:r>
      <w:r w:rsidR="002656E9" w:rsidRPr="00543CFC">
        <w:rPr>
          <w:color w:val="000000" w:themeColor="text1"/>
          <w:lang w:eastAsia="ru-RU"/>
        </w:rPr>
        <w:t>ематическое планирование……………………………………………</w:t>
      </w:r>
      <w:r>
        <w:rPr>
          <w:color w:val="000000" w:themeColor="text1"/>
          <w:lang w:eastAsia="ru-RU"/>
        </w:rPr>
        <w:t>…………….</w:t>
      </w:r>
      <w:r w:rsidR="00774E85">
        <w:rPr>
          <w:color w:val="000000" w:themeColor="text1"/>
          <w:lang w:eastAsia="ru-RU"/>
        </w:rPr>
        <w:t xml:space="preserve">  11</w:t>
      </w:r>
    </w:p>
    <w:p w:rsidR="002656E9" w:rsidRPr="00543CFC" w:rsidRDefault="00DB15AE" w:rsidP="00543CFC">
      <w:pPr>
        <w:pStyle w:val="af"/>
        <w:numPr>
          <w:ilvl w:val="0"/>
          <w:numId w:val="14"/>
        </w:numPr>
        <w:spacing w:line="360" w:lineRule="auto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Лист корректировки т</w:t>
      </w:r>
      <w:r w:rsidR="002656E9" w:rsidRPr="00543CFC">
        <w:rPr>
          <w:color w:val="000000" w:themeColor="text1"/>
          <w:lang w:eastAsia="ru-RU"/>
        </w:rPr>
        <w:t>ематического планирования…………………</w:t>
      </w:r>
      <w:r>
        <w:rPr>
          <w:color w:val="000000" w:themeColor="text1"/>
          <w:lang w:eastAsia="ru-RU"/>
        </w:rPr>
        <w:t>………………</w:t>
      </w:r>
      <w:r w:rsidR="000F6FD4" w:rsidRPr="00543CFC">
        <w:rPr>
          <w:color w:val="000000" w:themeColor="text1"/>
          <w:lang w:eastAsia="ru-RU"/>
        </w:rPr>
        <w:t xml:space="preserve">  </w:t>
      </w:r>
      <w:r w:rsidR="00992357">
        <w:rPr>
          <w:color w:val="000000" w:themeColor="text1"/>
          <w:lang w:eastAsia="ru-RU"/>
        </w:rPr>
        <w:t>2</w:t>
      </w:r>
      <w:r w:rsidR="00774E85">
        <w:rPr>
          <w:color w:val="000000" w:themeColor="text1"/>
          <w:lang w:eastAsia="ru-RU"/>
        </w:rPr>
        <w:t>5</w:t>
      </w:r>
    </w:p>
    <w:p w:rsidR="00AC3A5C" w:rsidRPr="00543CFC" w:rsidRDefault="00AC3A5C" w:rsidP="00543CF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36DF2" w:rsidRDefault="00436DF2" w:rsidP="00AD6DAC">
      <w:pPr>
        <w:jc w:val="center"/>
        <w:rPr>
          <w:b/>
          <w:sz w:val="28"/>
          <w:szCs w:val="28"/>
        </w:rPr>
        <w:sectPr w:rsidR="00436DF2" w:rsidSect="00DB4E6B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595637" w:rsidRPr="000C467E" w:rsidRDefault="00595637" w:rsidP="00975633">
      <w:pPr>
        <w:pStyle w:val="af"/>
        <w:numPr>
          <w:ilvl w:val="0"/>
          <w:numId w:val="19"/>
        </w:numPr>
        <w:spacing w:line="276" w:lineRule="auto"/>
        <w:rPr>
          <w:b/>
        </w:rPr>
      </w:pPr>
      <w:r w:rsidRPr="000C467E">
        <w:rPr>
          <w:b/>
        </w:rPr>
        <w:lastRenderedPageBreak/>
        <w:t>Пояснительная записка</w:t>
      </w:r>
    </w:p>
    <w:p w:rsidR="009E2BE5" w:rsidRPr="000C467E" w:rsidRDefault="008801D8" w:rsidP="006637BE">
      <w:pPr>
        <w:spacing w:line="276" w:lineRule="auto"/>
        <w:ind w:firstLine="567"/>
        <w:jc w:val="both"/>
      </w:pPr>
      <w:r w:rsidRPr="000C467E">
        <w:t>Целью реализации основной образовательной программы основного общего образования по учебному предмету «Биология.</w:t>
      </w:r>
      <w:r w:rsidR="009E2BE5" w:rsidRPr="000C467E">
        <w:t xml:space="preserve"> Общие </w:t>
      </w:r>
      <w:r w:rsidR="00154CC8" w:rsidRPr="000C467E">
        <w:t>закономерности</w:t>
      </w:r>
      <w:r w:rsidRPr="000C467E">
        <w:t xml:space="preserve"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</w:p>
    <w:p w:rsidR="009026D8" w:rsidRPr="00543CFC" w:rsidRDefault="008801D8" w:rsidP="006637BE">
      <w:pPr>
        <w:spacing w:line="276" w:lineRule="auto"/>
        <w:ind w:firstLine="357"/>
        <w:jc w:val="both"/>
        <w:rPr>
          <w:rFonts w:eastAsiaTheme="minorHAnsi"/>
        </w:rPr>
      </w:pPr>
      <w:r w:rsidRPr="000C467E">
        <w:rPr>
          <w:b/>
        </w:rPr>
        <w:t xml:space="preserve"> </w:t>
      </w:r>
      <w:r w:rsidR="002656E9" w:rsidRPr="000C467E">
        <w:t>Рабочая программа по</w:t>
      </w:r>
      <w:r w:rsidR="009E2BE5" w:rsidRPr="000C467E">
        <w:t xml:space="preserve"> </w:t>
      </w:r>
      <w:r w:rsidR="00A51D79">
        <w:t>учебному предмету «Био</w:t>
      </w:r>
      <w:r w:rsidR="002656E9" w:rsidRPr="000C467E">
        <w:t>логи</w:t>
      </w:r>
      <w:r w:rsidR="00A51D79">
        <w:t>я»</w:t>
      </w:r>
      <w:r w:rsidR="002656E9" w:rsidRPr="000C467E">
        <w:t xml:space="preserve">  для 9 класса </w:t>
      </w:r>
      <w:r w:rsidR="009E2BE5" w:rsidRPr="000C467E">
        <w:t>разработана</w:t>
      </w:r>
      <w:r w:rsidR="002656E9" w:rsidRPr="000C467E">
        <w:t xml:space="preserve"> в соответствии с </w:t>
      </w:r>
      <w:r w:rsidR="009E2BE5" w:rsidRPr="000C467E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</w:t>
      </w:r>
      <w:r w:rsidR="009026D8" w:rsidRPr="000C467E">
        <w:rPr>
          <w:rStyle w:val="a4"/>
          <w:color w:val="444444"/>
        </w:rPr>
        <w:t xml:space="preserve"> </w:t>
      </w:r>
      <w:r w:rsidR="00154CC8" w:rsidRPr="00E2473F">
        <w:rPr>
          <w:rStyle w:val="c4"/>
          <w:color w:val="000000" w:themeColor="text1"/>
        </w:rPr>
        <w:t xml:space="preserve">на основе </w:t>
      </w:r>
      <w:r w:rsidR="009026D8" w:rsidRPr="00E2473F">
        <w:rPr>
          <w:rStyle w:val="c4"/>
          <w:color w:val="000000" w:themeColor="text1"/>
        </w:rPr>
        <w:t xml:space="preserve"> авторской учебной программы  основного общего образования «Биология. Общие закономерности. 9 класс». </w:t>
      </w:r>
      <w:proofErr w:type="gramStart"/>
      <w:r w:rsidR="009026D8" w:rsidRPr="00E2473F">
        <w:rPr>
          <w:rStyle w:val="c4"/>
          <w:color w:val="000000" w:themeColor="text1"/>
        </w:rPr>
        <w:t>Автор В. Б. Захаров (Программа основного общего образования по биологии  5—9 классы.</w:t>
      </w:r>
      <w:proofErr w:type="gramEnd"/>
      <w:r w:rsidR="009026D8" w:rsidRPr="00E2473F">
        <w:rPr>
          <w:rStyle w:val="c4"/>
          <w:color w:val="000000" w:themeColor="text1"/>
        </w:rPr>
        <w:t xml:space="preserve"> </w:t>
      </w:r>
      <w:proofErr w:type="gramStart"/>
      <w:r w:rsidR="009026D8" w:rsidRPr="00E2473F">
        <w:rPr>
          <w:rStyle w:val="c4"/>
          <w:color w:val="000000" w:themeColor="text1"/>
        </w:rPr>
        <w:t>Концентрический курс).</w:t>
      </w:r>
      <w:proofErr w:type="gramEnd"/>
      <w:r w:rsidR="00154CC8" w:rsidRPr="00E2473F">
        <w:rPr>
          <w:color w:val="000000" w:themeColor="text1"/>
        </w:rPr>
        <w:t xml:space="preserve"> Настоящая </w:t>
      </w:r>
      <w:r w:rsidR="00154CC8" w:rsidRPr="00E2473F">
        <w:rPr>
          <w:rFonts w:eastAsiaTheme="minorHAnsi"/>
          <w:color w:val="000000" w:themeColor="text1"/>
        </w:rPr>
        <w:t>рабочая программа скорректирована</w:t>
      </w:r>
      <w:r w:rsidR="00154CC8" w:rsidRPr="000C467E">
        <w:rPr>
          <w:rFonts w:eastAsiaTheme="minorHAnsi"/>
        </w:rPr>
        <w:t xml:space="preserve"> с учётом модульной структуры содержания курса «</w:t>
      </w:r>
      <w:r w:rsidR="00154CC8" w:rsidRPr="000C467E">
        <w:t>Биология. Общие закономерности</w:t>
      </w:r>
      <w:r w:rsidR="00154CC8" w:rsidRPr="000C467E">
        <w:rPr>
          <w:rFonts w:eastAsiaTheme="minorHAnsi"/>
        </w:rPr>
        <w:t xml:space="preserve">», так как модульный принцип построения структуры предмета позволяет более эффективно использовать </w:t>
      </w:r>
      <w:proofErr w:type="spellStart"/>
      <w:r w:rsidR="00154CC8" w:rsidRPr="000C467E">
        <w:rPr>
          <w:rFonts w:eastAsiaTheme="minorHAnsi"/>
        </w:rPr>
        <w:t>межпредметные</w:t>
      </w:r>
      <w:proofErr w:type="spellEnd"/>
      <w:r w:rsidR="00154CC8" w:rsidRPr="000C467E">
        <w:rPr>
          <w:rFonts w:eastAsiaTheme="minorHAnsi"/>
        </w:rPr>
        <w:t xml:space="preserve"> связи. </w:t>
      </w:r>
    </w:p>
    <w:p w:rsidR="009026D8" w:rsidRPr="00543CFC" w:rsidRDefault="009026D8" w:rsidP="006637BE">
      <w:pPr>
        <w:spacing w:line="276" w:lineRule="auto"/>
        <w:rPr>
          <w:color w:val="000000" w:themeColor="text1"/>
        </w:rPr>
      </w:pPr>
      <w:r w:rsidRPr="00543CFC">
        <w:rPr>
          <w:rStyle w:val="c4"/>
          <w:color w:val="000000" w:themeColor="text1"/>
        </w:rPr>
        <w:t xml:space="preserve">Данная рабочая программа ориентирована на использование </w:t>
      </w:r>
    </w:p>
    <w:p w:rsidR="002656E9" w:rsidRPr="000C467E" w:rsidRDefault="002656E9" w:rsidP="006637BE">
      <w:pPr>
        <w:spacing w:line="276" w:lineRule="auto"/>
        <w:ind w:firstLine="567"/>
        <w:jc w:val="both"/>
      </w:pPr>
      <w:r w:rsidRPr="000C467E">
        <w:t xml:space="preserve">Рабочая программа  разработана к УМК:  </w:t>
      </w:r>
    </w:p>
    <w:tbl>
      <w:tblPr>
        <w:tblpPr w:leftFromText="180" w:rightFromText="180" w:vertAnchor="text" w:horzAnchor="margin" w:tblpXSpec="right" w:tblpY="2"/>
        <w:tblW w:w="100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71"/>
      </w:tblGrid>
      <w:tr w:rsidR="00E2473F" w:rsidRPr="00E2473F" w:rsidTr="00975633">
        <w:tc>
          <w:tcPr>
            <w:tcW w:w="2093" w:type="dxa"/>
            <w:shd w:val="clear" w:color="auto" w:fill="auto"/>
            <w:vAlign w:val="center"/>
          </w:tcPr>
          <w:p w:rsidR="00154CC8" w:rsidRPr="00E2473F" w:rsidRDefault="00154CC8" w:rsidP="00975633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E2473F">
              <w:rPr>
                <w:color w:val="000000" w:themeColor="text1"/>
              </w:rPr>
              <w:t>Базовый учебник</w:t>
            </w:r>
          </w:p>
        </w:tc>
        <w:tc>
          <w:tcPr>
            <w:tcW w:w="7971" w:type="dxa"/>
            <w:vAlign w:val="center"/>
          </w:tcPr>
          <w:p w:rsidR="00154CC8" w:rsidRPr="00E2473F" w:rsidRDefault="00154CC8" w:rsidP="006637BE">
            <w:pPr>
              <w:tabs>
                <w:tab w:val="left" w:pos="225"/>
                <w:tab w:val="center" w:pos="4677"/>
              </w:tabs>
              <w:spacing w:line="276" w:lineRule="auto"/>
              <w:rPr>
                <w:color w:val="000000" w:themeColor="text1"/>
              </w:rPr>
            </w:pPr>
            <w:r w:rsidRPr="00E2473F">
              <w:rPr>
                <w:rStyle w:val="c4"/>
                <w:color w:val="000000" w:themeColor="text1"/>
              </w:rPr>
              <w:t>С.Г. Мамонтов, В.Б. Захаров, И.Б. Агафонова,  Н.И. Сонин «Биология. Общие закономерности.9 класс (концентрический курс). М.:Дрофа,2017</w:t>
            </w:r>
          </w:p>
        </w:tc>
      </w:tr>
      <w:tr w:rsidR="00E2473F" w:rsidRPr="00E2473F" w:rsidTr="00975633">
        <w:tc>
          <w:tcPr>
            <w:tcW w:w="2093" w:type="dxa"/>
            <w:shd w:val="clear" w:color="auto" w:fill="auto"/>
            <w:vAlign w:val="center"/>
          </w:tcPr>
          <w:p w:rsidR="00154CC8" w:rsidRPr="00E2473F" w:rsidRDefault="00154CC8" w:rsidP="00975633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E2473F">
              <w:rPr>
                <w:color w:val="000000" w:themeColor="text1"/>
              </w:rPr>
              <w:t>Методическое пособие для ученика</w:t>
            </w:r>
          </w:p>
        </w:tc>
        <w:tc>
          <w:tcPr>
            <w:tcW w:w="7971" w:type="dxa"/>
            <w:vAlign w:val="center"/>
          </w:tcPr>
          <w:p w:rsidR="00154CC8" w:rsidRPr="00E2473F" w:rsidRDefault="00154CC8" w:rsidP="006637BE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r w:rsidRPr="00E2473F">
              <w:rPr>
                <w:rStyle w:val="c3"/>
                <w:color w:val="000000" w:themeColor="text1"/>
              </w:rPr>
              <w:t xml:space="preserve">А. Ю. </w:t>
            </w:r>
            <w:proofErr w:type="spellStart"/>
            <w:r w:rsidRPr="00E2473F">
              <w:rPr>
                <w:rStyle w:val="c3"/>
                <w:color w:val="000000" w:themeColor="text1"/>
              </w:rPr>
              <w:t>Цибулевский</w:t>
            </w:r>
            <w:proofErr w:type="spellEnd"/>
            <w:r w:rsidRPr="00E2473F">
              <w:rPr>
                <w:rStyle w:val="c3"/>
                <w:color w:val="000000" w:themeColor="text1"/>
              </w:rPr>
              <w:t>, В.Б. Захаров, Н. И. Сонин  Биология. Общие закономерности. 9  класс»: Рабочая тетрадь (концентрический курс). М.: Дрофа, 2015.</w:t>
            </w:r>
          </w:p>
        </w:tc>
      </w:tr>
    </w:tbl>
    <w:p w:rsidR="00975633" w:rsidRDefault="00975633" w:rsidP="006637BE">
      <w:pPr>
        <w:spacing w:line="276" w:lineRule="auto"/>
        <w:ind w:firstLine="708"/>
        <w:jc w:val="both"/>
      </w:pPr>
    </w:p>
    <w:p w:rsidR="002656E9" w:rsidRPr="00543CFC" w:rsidRDefault="00154CC8" w:rsidP="006637BE">
      <w:pPr>
        <w:spacing w:line="276" w:lineRule="auto"/>
        <w:ind w:firstLine="708"/>
        <w:jc w:val="both"/>
      </w:pPr>
      <w:r w:rsidRPr="000C467E">
        <w:t xml:space="preserve">По программе на изучение «Биология. Общие закономерности»  в 9 классе отводится 70 часов. Тематическое планирование составлено из расчета 2 часа в неделю, всего 70  часов в год (35 учебных недель). </w:t>
      </w:r>
    </w:p>
    <w:p w:rsidR="002656E9" w:rsidRPr="000C467E" w:rsidRDefault="002656E9" w:rsidP="006637BE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C467E">
        <w:rPr>
          <w:rFonts w:eastAsia="Calibri"/>
          <w:color w:val="000000" w:themeColor="text1"/>
          <w:lang w:eastAsia="en-US"/>
        </w:rPr>
        <w:t xml:space="preserve">Учебный </w:t>
      </w:r>
      <w:r w:rsidR="00436DF2">
        <w:rPr>
          <w:rFonts w:eastAsia="Calibri"/>
          <w:color w:val="000000" w:themeColor="text1"/>
          <w:lang w:eastAsia="en-US"/>
        </w:rPr>
        <w:t xml:space="preserve">предмет </w:t>
      </w:r>
      <w:r w:rsidRPr="000C467E">
        <w:rPr>
          <w:rFonts w:eastAsia="Calibri"/>
          <w:color w:val="000000" w:themeColor="text1"/>
          <w:lang w:eastAsia="en-US"/>
        </w:rPr>
        <w:t xml:space="preserve"> «</w:t>
      </w:r>
      <w:r w:rsidR="0076022F" w:rsidRPr="000C467E">
        <w:rPr>
          <w:rFonts w:eastAsia="Calibri"/>
          <w:color w:val="000000" w:themeColor="text1"/>
          <w:lang w:eastAsia="en-US"/>
        </w:rPr>
        <w:t>Биология 9 класс»</w:t>
      </w:r>
      <w:r w:rsidR="00C51E3B" w:rsidRPr="000C467E">
        <w:rPr>
          <w:rFonts w:eastAsia="Calibri"/>
          <w:color w:val="000000" w:themeColor="text1"/>
          <w:lang w:eastAsia="en-US"/>
        </w:rPr>
        <w:t xml:space="preserve"> </w:t>
      </w:r>
      <w:r w:rsidRPr="000C467E">
        <w:rPr>
          <w:rFonts w:eastAsia="Calibri"/>
          <w:color w:val="000000" w:themeColor="text1"/>
          <w:lang w:eastAsia="en-US"/>
        </w:rPr>
        <w:t>в основно</w:t>
      </w:r>
      <w:r w:rsidR="006777F7" w:rsidRPr="000C467E">
        <w:rPr>
          <w:rFonts w:eastAsia="Calibri"/>
          <w:color w:val="000000" w:themeColor="text1"/>
          <w:lang w:eastAsia="en-US"/>
        </w:rPr>
        <w:t>й школе строится так, чтобы была достигнута</w:t>
      </w:r>
      <w:r w:rsidRPr="000C467E">
        <w:rPr>
          <w:rFonts w:eastAsia="Calibri"/>
          <w:color w:val="000000" w:themeColor="text1"/>
          <w:lang w:eastAsia="en-US"/>
        </w:rPr>
        <w:t xml:space="preserve"> </w:t>
      </w:r>
      <w:r w:rsidR="00F6310C" w:rsidRPr="000C467E">
        <w:rPr>
          <w:rFonts w:eastAsia="Calibri"/>
          <w:color w:val="000000" w:themeColor="text1"/>
          <w:lang w:eastAsia="en-US"/>
        </w:rPr>
        <w:t xml:space="preserve">следующие </w:t>
      </w:r>
      <w:r w:rsidR="006777F7" w:rsidRPr="000C467E">
        <w:rPr>
          <w:rFonts w:eastAsia="Calibri"/>
          <w:color w:val="000000" w:themeColor="text1"/>
          <w:lang w:eastAsia="en-US"/>
        </w:rPr>
        <w:t xml:space="preserve"> цел</w:t>
      </w:r>
      <w:r w:rsidR="00F6310C" w:rsidRPr="000C467E">
        <w:rPr>
          <w:rFonts w:eastAsia="Calibri"/>
          <w:color w:val="000000" w:themeColor="text1"/>
          <w:lang w:eastAsia="en-US"/>
        </w:rPr>
        <w:t>и</w:t>
      </w:r>
      <w:r w:rsidRPr="000C467E">
        <w:rPr>
          <w:rFonts w:eastAsia="Calibri"/>
          <w:color w:val="000000" w:themeColor="text1"/>
          <w:lang w:eastAsia="en-US"/>
        </w:rPr>
        <w:t>:</w:t>
      </w:r>
    </w:p>
    <w:p w:rsidR="00F6310C" w:rsidRPr="00436DF2" w:rsidRDefault="00F6310C" w:rsidP="00436DF2">
      <w:pPr>
        <w:pStyle w:val="af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3"/>
          <w:color w:val="000000" w:themeColor="text1"/>
        </w:rPr>
        <w:t xml:space="preserve"> освоение знаний о живой природе и присущих ей закономерностях; строении, жизнедеятельности и </w:t>
      </w:r>
      <w:proofErr w:type="spellStart"/>
      <w:r w:rsidRPr="00436DF2">
        <w:rPr>
          <w:rStyle w:val="c3"/>
          <w:color w:val="000000" w:themeColor="text1"/>
        </w:rPr>
        <w:t>средообразующей</w:t>
      </w:r>
      <w:proofErr w:type="spellEnd"/>
      <w:r w:rsidRPr="00436DF2">
        <w:rPr>
          <w:rStyle w:val="c3"/>
          <w:color w:val="000000" w:themeColor="text1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F6310C" w:rsidRPr="00436DF2" w:rsidRDefault="00F6310C" w:rsidP="00436DF2">
      <w:pPr>
        <w:pStyle w:val="af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3"/>
          <w:color w:val="000000" w:themeColor="text1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F6310C" w:rsidRPr="00436DF2" w:rsidRDefault="00F6310C" w:rsidP="00436DF2">
      <w:pPr>
        <w:pStyle w:val="af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3"/>
          <w:color w:val="000000" w:themeColor="text1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6310C" w:rsidRPr="00436DF2" w:rsidRDefault="00F6310C" w:rsidP="00436DF2">
      <w:pPr>
        <w:pStyle w:val="af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3"/>
          <w:color w:val="000000" w:themeColor="text1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2656E9" w:rsidRPr="00436DF2" w:rsidRDefault="00F6310C" w:rsidP="00436DF2">
      <w:pPr>
        <w:pStyle w:val="af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proofErr w:type="gramStart"/>
      <w:r w:rsidRPr="00436DF2">
        <w:rPr>
          <w:rStyle w:val="c3"/>
          <w:color w:val="000000" w:themeColor="text1"/>
        </w:rPr>
        <w:lastRenderedPageBreak/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76022F" w:rsidRPr="000C467E" w:rsidRDefault="00F6310C" w:rsidP="006637BE">
      <w:pPr>
        <w:spacing w:line="276" w:lineRule="auto"/>
        <w:rPr>
          <w:rFonts w:eastAsia="Calibri"/>
          <w:b/>
          <w:color w:val="000000" w:themeColor="text1"/>
          <w:lang w:eastAsia="en-US"/>
        </w:rPr>
      </w:pPr>
      <w:r w:rsidRPr="000C467E">
        <w:rPr>
          <w:rFonts w:eastAsia="Calibri"/>
          <w:color w:val="000000" w:themeColor="text1"/>
          <w:lang w:eastAsia="en-US"/>
        </w:rPr>
        <w:t>Достижение этих целей</w:t>
      </w:r>
      <w:r w:rsidR="002656E9" w:rsidRPr="000C467E">
        <w:rPr>
          <w:rFonts w:eastAsia="Calibri"/>
          <w:color w:val="000000" w:themeColor="text1"/>
          <w:lang w:eastAsia="en-US"/>
        </w:rPr>
        <w:t xml:space="preserve"> обеспечивается решением </w:t>
      </w:r>
      <w:r w:rsidRPr="000C467E">
        <w:rPr>
          <w:rFonts w:eastAsia="Calibri"/>
          <w:b/>
          <w:color w:val="000000" w:themeColor="text1"/>
          <w:lang w:eastAsia="en-US"/>
        </w:rPr>
        <w:t>следующих</w:t>
      </w:r>
      <w:r w:rsidR="002656E9" w:rsidRPr="000C467E">
        <w:rPr>
          <w:rFonts w:eastAsia="Calibri"/>
          <w:b/>
          <w:color w:val="000000" w:themeColor="text1"/>
          <w:lang w:eastAsia="en-US"/>
        </w:rPr>
        <w:t xml:space="preserve"> задач:</w:t>
      </w:r>
    </w:p>
    <w:p w:rsidR="007E3EE8" w:rsidRPr="00436DF2" w:rsidRDefault="007E3EE8" w:rsidP="00436DF2">
      <w:pPr>
        <w:pStyle w:val="af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4"/>
          <w:color w:val="000000" w:themeColor="text1"/>
        </w:rPr>
        <w:t>формирование целостной научной картины мира;</w:t>
      </w:r>
    </w:p>
    <w:p w:rsidR="007E3EE8" w:rsidRPr="00436DF2" w:rsidRDefault="007E3EE8" w:rsidP="00436DF2">
      <w:pPr>
        <w:pStyle w:val="af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4"/>
          <w:color w:val="000000" w:themeColor="text1"/>
        </w:rPr>
        <w:t>понимание возрастающей роли естественных наук и научных исследований в современном мире;</w:t>
      </w:r>
    </w:p>
    <w:p w:rsidR="007E3EE8" w:rsidRPr="00436DF2" w:rsidRDefault="007E3EE8" w:rsidP="00436DF2">
      <w:pPr>
        <w:pStyle w:val="af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436DF2">
        <w:rPr>
          <w:rStyle w:val="c4"/>
          <w:color w:val="000000" w:themeColor="text1"/>
        </w:rPr>
        <w:t>овладение научным подходом к решению различных задач;</w:t>
      </w:r>
    </w:p>
    <w:p w:rsidR="0076022F" w:rsidRDefault="007E3EE8" w:rsidP="00436DF2">
      <w:pPr>
        <w:pStyle w:val="af"/>
        <w:numPr>
          <w:ilvl w:val="0"/>
          <w:numId w:val="32"/>
        </w:numPr>
        <w:spacing w:line="276" w:lineRule="auto"/>
        <w:jc w:val="both"/>
        <w:rPr>
          <w:rStyle w:val="c4"/>
          <w:color w:val="000000" w:themeColor="text1"/>
        </w:rPr>
      </w:pPr>
      <w:r w:rsidRPr="00436DF2">
        <w:rPr>
          <w:rStyle w:val="c4"/>
          <w:color w:val="000000" w:themeColor="text1"/>
        </w:rPr>
        <w:t>овладение умениями формулировать гипо</w:t>
      </w:r>
      <w:r w:rsidR="00436DF2">
        <w:rPr>
          <w:rStyle w:val="c4"/>
          <w:color w:val="000000" w:themeColor="text1"/>
        </w:rPr>
        <w:t xml:space="preserve">тезы, конструировать, проводить </w:t>
      </w:r>
      <w:r w:rsidRPr="00436DF2">
        <w:rPr>
          <w:rStyle w:val="c4"/>
          <w:color w:val="000000" w:themeColor="text1"/>
        </w:rPr>
        <w:t>эксперименты, оценивать полученные результаты.</w:t>
      </w:r>
    </w:p>
    <w:p w:rsidR="00975633" w:rsidRPr="00975633" w:rsidRDefault="00975633" w:rsidP="00975633">
      <w:pPr>
        <w:spacing w:line="276" w:lineRule="auto"/>
        <w:ind w:left="360"/>
        <w:jc w:val="both"/>
        <w:rPr>
          <w:color w:val="000000" w:themeColor="text1"/>
        </w:rPr>
      </w:pPr>
    </w:p>
    <w:p w:rsidR="00893709" w:rsidRPr="00543CFC" w:rsidRDefault="00CE406B" w:rsidP="006637BE">
      <w:pPr>
        <w:pStyle w:val="af"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893709" w:rsidRPr="000C467E" w:rsidRDefault="00893709" w:rsidP="006637BE">
      <w:pPr>
        <w:pStyle w:val="af"/>
        <w:spacing w:line="276" w:lineRule="auto"/>
        <w:ind w:left="0" w:firstLine="360"/>
        <w:jc w:val="both"/>
      </w:pPr>
      <w:r w:rsidRPr="000C467E"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0C467E">
        <w:t>метапредметным</w:t>
      </w:r>
      <w:proofErr w:type="spellEnd"/>
      <w:r w:rsidRPr="000C467E">
        <w:t>, предметным.</w:t>
      </w:r>
    </w:p>
    <w:p w:rsidR="00893709" w:rsidRPr="000C467E" w:rsidRDefault="00893709" w:rsidP="006637BE">
      <w:pPr>
        <w:pStyle w:val="af"/>
        <w:spacing w:line="276" w:lineRule="auto"/>
        <w:ind w:left="0"/>
        <w:jc w:val="both"/>
      </w:pPr>
      <w:r w:rsidRPr="000C467E">
        <w:t xml:space="preserve">В таблице 1 представлены планируемые результаты – личностные и </w:t>
      </w:r>
      <w:proofErr w:type="spellStart"/>
      <w:r w:rsidRPr="000C467E">
        <w:t>метапредметные</w:t>
      </w:r>
      <w:proofErr w:type="spellEnd"/>
      <w:r w:rsidRPr="000C467E">
        <w:t xml:space="preserve"> по учебному предмету  «Биология. Общие закономерности»</w:t>
      </w:r>
    </w:p>
    <w:p w:rsidR="005C0211" w:rsidRPr="000C467E" w:rsidRDefault="005C0211" w:rsidP="006637BE">
      <w:pPr>
        <w:spacing w:line="276" w:lineRule="auto"/>
        <w:jc w:val="both"/>
        <w:rPr>
          <w:b/>
        </w:rPr>
      </w:pPr>
      <w:r w:rsidRPr="000C467E">
        <w:rPr>
          <w:b/>
        </w:rPr>
        <w:t xml:space="preserve">Таблица 1. Личностные и </w:t>
      </w:r>
      <w:proofErr w:type="spellStart"/>
      <w:r w:rsidRPr="000C467E">
        <w:rPr>
          <w:b/>
        </w:rPr>
        <w:t>метапредметные</w:t>
      </w:r>
      <w:proofErr w:type="spellEnd"/>
      <w:r w:rsidRPr="000C467E">
        <w:rPr>
          <w:b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B548D0" w:rsidRPr="000C467E" w:rsidTr="00E2473F">
        <w:tc>
          <w:tcPr>
            <w:tcW w:w="9996" w:type="dxa"/>
            <w:gridSpan w:val="2"/>
          </w:tcPr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C467E">
              <w:rPr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B548D0" w:rsidRPr="000C467E" w:rsidTr="00E2473F">
        <w:tc>
          <w:tcPr>
            <w:tcW w:w="3652" w:type="dxa"/>
          </w:tcPr>
          <w:p w:rsidR="005C0211" w:rsidRPr="000C467E" w:rsidRDefault="005C0211" w:rsidP="00436DF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467E">
              <w:rPr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6344" w:type="dxa"/>
          </w:tcPr>
          <w:p w:rsidR="005C0211" w:rsidRPr="000C467E" w:rsidRDefault="005C0211" w:rsidP="00436DF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C467E">
              <w:rPr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548D0" w:rsidRPr="000C467E" w:rsidTr="00E2473F">
        <w:tc>
          <w:tcPr>
            <w:tcW w:w="9996" w:type="dxa"/>
            <w:gridSpan w:val="2"/>
          </w:tcPr>
          <w:p w:rsidR="005C0211" w:rsidRPr="000C467E" w:rsidRDefault="005C0211" w:rsidP="006637B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C467E">
              <w:rPr>
                <w:b/>
                <w:color w:val="000000" w:themeColor="text1"/>
                <w:sz w:val="24"/>
                <w:szCs w:val="24"/>
                <w:u w:val="single"/>
              </w:rPr>
              <w:t>9 класс, 2018/19 учебный год</w:t>
            </w:r>
          </w:p>
          <w:p w:rsidR="005C0211" w:rsidRPr="000C467E" w:rsidRDefault="005C0211" w:rsidP="00663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color w:val="000000" w:themeColor="text1"/>
                <w:sz w:val="24"/>
                <w:szCs w:val="24"/>
              </w:rPr>
              <w:t>(указать класс и год обучения)</w:t>
            </w:r>
          </w:p>
        </w:tc>
      </w:tr>
      <w:tr w:rsidR="00B548D0" w:rsidRPr="000C467E" w:rsidTr="00E2473F">
        <w:tc>
          <w:tcPr>
            <w:tcW w:w="3652" w:type="dxa"/>
          </w:tcPr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C467E">
              <w:rPr>
                <w:color w:val="000000" w:themeColor="text1"/>
                <w:sz w:val="24"/>
                <w:szCs w:val="24"/>
              </w:rPr>
              <w:t>1.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 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Р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азвитие интеллектуальных и творческих способностей;</w:t>
            </w:r>
          </w:p>
          <w:p w:rsidR="005C0211" w:rsidRPr="000C467E" w:rsidRDefault="005C0211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2. 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В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оспитание бережного отношения к природе,  формирование экологического сознания;</w:t>
            </w:r>
          </w:p>
          <w:p w:rsidR="005C0211" w:rsidRPr="000C467E" w:rsidRDefault="005C0211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признание высокой целости жизни, здоровья своего и других людей;</w:t>
            </w:r>
          </w:p>
          <w:p w:rsidR="005C0211" w:rsidRPr="000C467E" w:rsidRDefault="005C0211" w:rsidP="006637BE">
            <w:pPr>
              <w:pStyle w:val="af"/>
              <w:numPr>
                <w:ilvl w:val="0"/>
                <w:numId w:val="19"/>
              </w:numPr>
              <w:spacing w:line="276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3.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Р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азвитие мотивации к получению новых знаний, дальнейшему изучению естественных наук.</w:t>
            </w:r>
          </w:p>
          <w:p w:rsidR="005C0211" w:rsidRPr="000C467E" w:rsidRDefault="005C0211" w:rsidP="006637BE">
            <w:pPr>
              <w:pStyle w:val="af"/>
              <w:numPr>
                <w:ilvl w:val="0"/>
                <w:numId w:val="19"/>
              </w:numPr>
              <w:spacing w:line="276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ответственного отношения к учению, труду;</w:t>
            </w:r>
          </w:p>
          <w:p w:rsidR="005C0211" w:rsidRPr="000C467E" w:rsidRDefault="005C0211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4.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Ц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елостного мировоззрения;</w:t>
            </w:r>
          </w:p>
          <w:p w:rsidR="005C0211" w:rsidRPr="000C467E" w:rsidRDefault="005C0211" w:rsidP="006637BE">
            <w:pPr>
              <w:pStyle w:val="af"/>
              <w:numPr>
                <w:ilvl w:val="0"/>
                <w:numId w:val="19"/>
              </w:numPr>
              <w:spacing w:line="276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5.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О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сознанности и уважительного отношения к коллегам, другим людям;</w:t>
            </w:r>
          </w:p>
          <w:p w:rsidR="005C0211" w:rsidRPr="000C467E" w:rsidRDefault="005C0211" w:rsidP="006637BE">
            <w:pPr>
              <w:pStyle w:val="af"/>
              <w:numPr>
                <w:ilvl w:val="0"/>
                <w:numId w:val="19"/>
              </w:numPr>
              <w:spacing w:line="276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6.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К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оммуникативной компетенции в общении  с 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lastRenderedPageBreak/>
              <w:t>коллегами;</w:t>
            </w:r>
          </w:p>
          <w:p w:rsidR="005C0211" w:rsidRPr="000C467E" w:rsidRDefault="005C0211" w:rsidP="006637BE">
            <w:pPr>
              <w:pStyle w:val="af"/>
              <w:numPr>
                <w:ilvl w:val="0"/>
                <w:numId w:val="19"/>
              </w:numPr>
              <w:spacing w:line="276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7. </w:t>
            </w:r>
            <w:r w:rsidR="00B548D0" w:rsidRPr="000C467E">
              <w:rPr>
                <w:rStyle w:val="c3"/>
                <w:color w:val="000000" w:themeColor="text1"/>
                <w:sz w:val="24"/>
                <w:szCs w:val="24"/>
              </w:rPr>
              <w:t>О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снов экологической культуры</w:t>
            </w:r>
          </w:p>
          <w:p w:rsidR="005C0211" w:rsidRPr="000C467E" w:rsidRDefault="005C0211" w:rsidP="006637BE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</w:tcPr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4"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1.Самостоятельно обнаруживать и формировать учебную проблему, определять УД;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2.Выдвигать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 предложенных, а также искать их самостоятельно;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3.Составлять (индивидуально или в группе) план решения проблемы (выполнения проекта);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4.Работая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5. В диалоге с учителем совершенствовать самостоятельно выбранные критерии оценки.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4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1.Анализировать, сравнивать, классифицировать факты и явления;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2.Выявлять причины и следствия простых явлений;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3.Осуществлять сравнение и классификацию, самостоятельно выбирая критерий для указанных логических операций;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lastRenderedPageBreak/>
              <w:t xml:space="preserve">4.Строить </w:t>
            </w:r>
            <w:proofErr w:type="gramStart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логическое рассуждение</w:t>
            </w:r>
            <w:proofErr w:type="gramEnd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5.Создавать схематические модели с выделением существенных характеристик объекта;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6.Составлять тезисы, различные виды планов (простых, сложных и т.п.)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Преобразовывать информацию из одного вида в другой (таблицу в текст);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7.Определять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4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1.Самостоятельно организовывать учебное взаимодействие в группе (определять общие цели, договариваться друг с другом);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2.В дискуссии уметь выдвинуть аргументы и </w:t>
            </w:r>
            <w:proofErr w:type="spellStart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контаргументы</w:t>
            </w:r>
            <w:proofErr w:type="spellEnd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3.Учиться </w:t>
            </w:r>
            <w:proofErr w:type="gramStart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критично</w:t>
            </w:r>
            <w:proofErr w:type="gramEnd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548D0" w:rsidRPr="000C467E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467E">
              <w:rPr>
                <w:rStyle w:val="c3"/>
                <w:color w:val="000000" w:themeColor="text1"/>
                <w:sz w:val="24"/>
                <w:szCs w:val="24"/>
              </w:rPr>
              <w:t>4.Понимая позицию другого, различать в его речи: мнение (точку зрения), доказательство (аргументы), факты (гипотезы, аксиомы, теории);</w:t>
            </w:r>
            <w:proofErr w:type="gramEnd"/>
          </w:p>
          <w:p w:rsidR="005C0211" w:rsidRPr="00E2473F" w:rsidRDefault="00B548D0" w:rsidP="006637B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5. Уметь взглянуть на ситуацию с иной позиции и договариваться с людьми иных позиций</w:t>
            </w:r>
          </w:p>
        </w:tc>
      </w:tr>
    </w:tbl>
    <w:p w:rsidR="00975633" w:rsidRDefault="00D13347" w:rsidP="006637BE">
      <w:pPr>
        <w:pStyle w:val="af"/>
        <w:spacing w:line="276" w:lineRule="auto"/>
        <w:ind w:left="0" w:firstLine="357"/>
        <w:jc w:val="both"/>
        <w:rPr>
          <w:b/>
        </w:rPr>
      </w:pPr>
      <w:r w:rsidRPr="000C467E">
        <w:rPr>
          <w:b/>
        </w:rPr>
        <w:lastRenderedPageBreak/>
        <w:tab/>
      </w:r>
    </w:p>
    <w:p w:rsidR="00D13347" w:rsidRPr="000C467E" w:rsidRDefault="00D13347" w:rsidP="006637BE">
      <w:pPr>
        <w:pStyle w:val="af"/>
        <w:spacing w:line="276" w:lineRule="auto"/>
        <w:ind w:left="0" w:firstLine="357"/>
        <w:jc w:val="both"/>
      </w:pPr>
      <w:r w:rsidRPr="000C467E">
        <w:t xml:space="preserve">В таблице 2 представлены планируемые предметные результаты по учебному предмету  </w:t>
      </w:r>
      <w:r w:rsidR="006350F2" w:rsidRPr="000C467E">
        <w:t>«Биология. Общие закономерности»</w:t>
      </w:r>
      <w:r w:rsidR="00975633">
        <w:t>.</w:t>
      </w:r>
    </w:p>
    <w:p w:rsidR="00D13347" w:rsidRPr="000C467E" w:rsidRDefault="00D13347" w:rsidP="006637BE">
      <w:pPr>
        <w:spacing w:line="276" w:lineRule="auto"/>
        <w:jc w:val="both"/>
        <w:rPr>
          <w:b/>
        </w:rPr>
      </w:pPr>
      <w:r w:rsidRPr="000C467E">
        <w:rPr>
          <w:b/>
        </w:rPr>
        <w:t xml:space="preserve">Таблица 2. 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D13347" w:rsidRPr="000C467E" w:rsidTr="00975633">
        <w:tc>
          <w:tcPr>
            <w:tcW w:w="10421" w:type="dxa"/>
            <w:gridSpan w:val="2"/>
          </w:tcPr>
          <w:p w:rsidR="00D13347" w:rsidRPr="000C467E" w:rsidRDefault="00D13347" w:rsidP="006637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467E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D13347" w:rsidRPr="000C467E" w:rsidTr="00975633">
        <w:tc>
          <w:tcPr>
            <w:tcW w:w="10421" w:type="dxa"/>
            <w:gridSpan w:val="2"/>
          </w:tcPr>
          <w:p w:rsidR="00D13347" w:rsidRPr="000C467E" w:rsidRDefault="00D13347" w:rsidP="006637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467E">
              <w:rPr>
                <w:b/>
                <w:sz w:val="24"/>
                <w:szCs w:val="24"/>
              </w:rPr>
              <w:t xml:space="preserve">Предметные </w:t>
            </w:r>
          </w:p>
        </w:tc>
      </w:tr>
      <w:tr w:rsidR="00D13347" w:rsidRPr="000C467E" w:rsidTr="00975633">
        <w:tc>
          <w:tcPr>
            <w:tcW w:w="5210" w:type="dxa"/>
          </w:tcPr>
          <w:p w:rsidR="00D13347" w:rsidRPr="000C467E" w:rsidRDefault="00D13347" w:rsidP="00436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467E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D13347" w:rsidRPr="000C467E" w:rsidRDefault="00D13347" w:rsidP="00436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467E">
              <w:rPr>
                <w:b/>
                <w:sz w:val="24"/>
                <w:szCs w:val="24"/>
              </w:rPr>
              <w:t>Выпускник получит возможность</w:t>
            </w:r>
          </w:p>
        </w:tc>
      </w:tr>
      <w:tr w:rsidR="00D13347" w:rsidRPr="000C467E" w:rsidTr="00975633">
        <w:tc>
          <w:tcPr>
            <w:tcW w:w="10421" w:type="dxa"/>
            <w:gridSpan w:val="2"/>
          </w:tcPr>
          <w:p w:rsidR="00D13347" w:rsidRPr="000C467E" w:rsidRDefault="006350F2" w:rsidP="006637BE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0C467E">
              <w:rPr>
                <w:sz w:val="24"/>
                <w:szCs w:val="24"/>
                <w:u w:val="single"/>
              </w:rPr>
              <w:t>9</w:t>
            </w:r>
            <w:r w:rsidR="00D13347" w:rsidRPr="000C467E">
              <w:rPr>
                <w:sz w:val="24"/>
                <w:szCs w:val="24"/>
                <w:u w:val="single"/>
              </w:rPr>
              <w:t xml:space="preserve"> класс, 2018/19 учебный год</w:t>
            </w:r>
          </w:p>
          <w:p w:rsidR="00D13347" w:rsidRPr="000C467E" w:rsidRDefault="00D13347" w:rsidP="006637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467E">
              <w:rPr>
                <w:sz w:val="24"/>
                <w:szCs w:val="24"/>
              </w:rPr>
              <w:t>(указать класс и год обучения)</w:t>
            </w:r>
          </w:p>
        </w:tc>
      </w:tr>
      <w:tr w:rsidR="00D13347" w:rsidRPr="000C467E" w:rsidTr="00975633">
        <w:tc>
          <w:tcPr>
            <w:tcW w:w="5210" w:type="dxa"/>
          </w:tcPr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444444"/>
                <w:sz w:val="24"/>
                <w:szCs w:val="24"/>
              </w:rPr>
              <w:t>1.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Понимать смысл биологических терминов;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2.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Знать особенности жизни как формы существования материи;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3.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Понимать роль физических и химических процессов в живых системах различного иерархического уровня организации;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4.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Знать фундаментальные понятия биологии;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5.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Понимать сущность процессов обмена веществ, онтогенеза, наследственности и изменчивости;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6.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 xml:space="preserve">Знать основные теории биологии: 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lastRenderedPageBreak/>
              <w:t>клеточную, хромосомную теорию наследственности, эволюционную, антропогенеза</w:t>
            </w: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7.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Знать основные области  применения  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8.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:rsidR="00E57F47" w:rsidRPr="000C467E" w:rsidRDefault="00E57F47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Давать аргументированную оценку новой информации по биологическим вопросам;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9.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Уметь работать с микроскопом и изготовлять простейшие препараты для микроскопических исследований;</w:t>
            </w:r>
          </w:p>
          <w:p w:rsidR="00E57F47" w:rsidRPr="000C467E" w:rsidRDefault="006350F2" w:rsidP="006637B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467E">
              <w:rPr>
                <w:rStyle w:val="c3"/>
                <w:color w:val="000000" w:themeColor="text1"/>
                <w:sz w:val="24"/>
                <w:szCs w:val="24"/>
              </w:rPr>
              <w:t>10.</w:t>
            </w:r>
            <w:r w:rsidR="00E57F47" w:rsidRPr="000C467E">
              <w:rPr>
                <w:rStyle w:val="c3"/>
                <w:color w:val="000000" w:themeColor="text1"/>
                <w:sz w:val="24"/>
                <w:szCs w:val="24"/>
              </w:rPr>
              <w:t>Решать генетические задачи, составлять родословные, строить вариационные кривые на растительном и животном материале;</w:t>
            </w:r>
          </w:p>
          <w:p w:rsidR="00D13347" w:rsidRPr="000C467E" w:rsidRDefault="006350F2" w:rsidP="00663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467E">
              <w:rPr>
                <w:rStyle w:val="c6"/>
                <w:bCs/>
                <w:color w:val="000000" w:themeColor="text1"/>
                <w:sz w:val="24"/>
                <w:szCs w:val="24"/>
              </w:rPr>
              <w:t>11. Проводить самостоятельный поиск биологической информации:</w:t>
            </w:r>
            <w:r w:rsidRPr="000C467E">
              <w:rPr>
                <w:rStyle w:val="c10"/>
                <w:color w:val="000000" w:themeColor="text1"/>
                <w:sz w:val="24"/>
                <w:szCs w:val="24"/>
              </w:rPr>
              <w:t> находить в тексте учебника отличительные признаки основных систематических групп, в биологических словарях и справочниках значение биологических терминов,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  <w:tc>
          <w:tcPr>
            <w:tcW w:w="5211" w:type="dxa"/>
          </w:tcPr>
          <w:p w:rsidR="006350F2" w:rsidRPr="000C467E" w:rsidRDefault="006350F2" w:rsidP="006637BE">
            <w:pPr>
              <w:spacing w:line="276" w:lineRule="auto"/>
              <w:jc w:val="both"/>
              <w:rPr>
                <w:rStyle w:val="c10"/>
                <w:color w:val="000000"/>
                <w:sz w:val="24"/>
                <w:szCs w:val="24"/>
              </w:rPr>
            </w:pPr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lastRenderedPageBreak/>
              <w:t>1.Объяснять:</w:t>
            </w:r>
            <w:r w:rsidRPr="000C467E">
              <w:rPr>
                <w:rStyle w:val="c10"/>
                <w:color w:val="000000"/>
                <w:sz w:val="24"/>
                <w:szCs w:val="24"/>
              </w:rPr>
              <w:t> роль биологии в формировании современной  </w:t>
            </w:r>
            <w:proofErr w:type="gramStart"/>
            <w:r w:rsidRPr="000C467E">
              <w:rPr>
                <w:rStyle w:val="c10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0C467E">
              <w:rPr>
                <w:rStyle w:val="c10"/>
                <w:color w:val="000000"/>
                <w:sz w:val="24"/>
                <w:szCs w:val="24"/>
              </w:rPr>
              <w:t xml:space="preserve"> картины мира;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10"/>
                <w:color w:val="000000"/>
                <w:sz w:val="24"/>
                <w:szCs w:val="24"/>
              </w:rPr>
              <w:t>2.</w:t>
            </w:r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t>Изучать биологические объекты и процессы:</w:t>
            </w:r>
            <w:r w:rsidRPr="000C467E">
              <w:rPr>
                <w:rStyle w:val="c10"/>
                <w:color w:val="000000"/>
                <w:sz w:val="24"/>
                <w:szCs w:val="24"/>
              </w:rPr>
              <w:t> ставить биологические эксперименты, описывать и объяснять результаты опытов, наблюдать за ростом и развитием растений и   животных,  сезонными изменениями в природе,  рассматривать на готовых микропрепаратах и описывать биологические объекты;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lastRenderedPageBreak/>
              <w:t>3. Распознавать и описывать:</w:t>
            </w:r>
            <w:r w:rsidRPr="000C467E">
              <w:rPr>
                <w:rStyle w:val="c10"/>
                <w:color w:val="000000"/>
                <w:sz w:val="24"/>
                <w:szCs w:val="24"/>
              </w:rPr>
              <w:t> 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t>4. Выявлять </w:t>
            </w:r>
            <w:r w:rsidRPr="000C467E">
              <w:rPr>
                <w:rStyle w:val="c10"/>
                <w:color w:val="000000"/>
                <w:sz w:val="24"/>
                <w:szCs w:val="24"/>
              </w:rPr>
              <w:t>изменчивость организмов, приспособления организмов к среде обитания, типы взаимодействия разных видов в экосистеме;  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t>5. Анализировать и оценивать</w:t>
            </w:r>
            <w:r w:rsidRPr="000C467E">
              <w:rPr>
                <w:rStyle w:val="c10"/>
                <w:color w:val="000000"/>
                <w:sz w:val="24"/>
                <w:szCs w:val="24"/>
              </w:rPr>
      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t xml:space="preserve">6. Использовать приобретенные знания и умения в практической деятельности и повседневной жизни </w:t>
            </w:r>
            <w:proofErr w:type="gramStart"/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0C467E">
              <w:rPr>
                <w:rStyle w:val="c6"/>
                <w:bCs/>
                <w:color w:val="000000"/>
                <w:sz w:val="24"/>
                <w:szCs w:val="24"/>
              </w:rPr>
              <w:t>: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10"/>
                <w:color w:val="000000"/>
                <w:sz w:val="24"/>
                <w:szCs w:val="24"/>
              </w:rPr>
              <w:t>- соблюдения мер профилактики заболеваний, вызываемых растениями,  животными, бактериями, грибами и вирусами травматизма, стрессов, ВИ</w:t>
            </w:r>
            <w:proofErr w:type="gramStart"/>
            <w:r w:rsidRPr="000C467E">
              <w:rPr>
                <w:rStyle w:val="c10"/>
                <w:color w:val="000000"/>
                <w:sz w:val="24"/>
                <w:szCs w:val="24"/>
              </w:rPr>
              <w:t>Ч-</w:t>
            </w:r>
            <w:proofErr w:type="gramEnd"/>
            <w:r w:rsidRPr="000C467E">
              <w:rPr>
                <w:rStyle w:val="c10"/>
                <w:color w:val="000000"/>
                <w:sz w:val="24"/>
                <w:szCs w:val="24"/>
              </w:rPr>
              <w:t xml:space="preserve"> инфекции, вредных привычек (курение, алкоголизм, наркомания); нарушения осанки, зрения, слуха,  инфекционных и простудных заболеваний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10"/>
                <w:color w:val="000000"/>
                <w:sz w:val="24"/>
                <w:szCs w:val="24"/>
              </w:rPr>
              <w:t>- оказание первой помощи при отравлении ядовитыми грибами, растениями, укусах животными; при простудных заболеваниях, ожогах, обморожениях, травмах, спасении утопающего;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10"/>
                <w:color w:val="000000"/>
                <w:sz w:val="24"/>
                <w:szCs w:val="24"/>
              </w:rPr>
              <w:t>-рациональной организации труда и отдыха, соблюдения правил поведения  в окружающей среде;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10"/>
                <w:color w:val="000000"/>
                <w:sz w:val="24"/>
                <w:szCs w:val="24"/>
              </w:rPr>
              <w:t>- выращивания и размножения культурных растений и домашних животных;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467E">
              <w:rPr>
                <w:rStyle w:val="c10"/>
                <w:color w:val="000000"/>
                <w:sz w:val="24"/>
                <w:szCs w:val="24"/>
              </w:rPr>
              <w:t>- проведения наблюдений за состоянием собственного организма.</w:t>
            </w:r>
          </w:p>
          <w:p w:rsidR="006350F2" w:rsidRPr="000C467E" w:rsidRDefault="006350F2" w:rsidP="00663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13347" w:rsidRPr="000C467E" w:rsidRDefault="00D13347" w:rsidP="00663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13347" w:rsidRPr="000C467E" w:rsidRDefault="00D13347" w:rsidP="006637BE">
      <w:pPr>
        <w:spacing w:line="276" w:lineRule="auto"/>
        <w:jc w:val="both"/>
        <w:rPr>
          <w:b/>
        </w:rPr>
      </w:pPr>
    </w:p>
    <w:p w:rsidR="00347F4E" w:rsidRDefault="00347F4E" w:rsidP="006637BE">
      <w:pPr>
        <w:spacing w:line="276" w:lineRule="auto"/>
        <w:jc w:val="both"/>
        <w:rPr>
          <w:b/>
        </w:rPr>
        <w:sectPr w:rsidR="00347F4E" w:rsidSect="0097563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553F4" w:rsidRPr="000C467E" w:rsidRDefault="00D932F5" w:rsidP="006637BE">
      <w:pPr>
        <w:spacing w:line="276" w:lineRule="auto"/>
        <w:jc w:val="both"/>
        <w:rPr>
          <w:b/>
        </w:rPr>
      </w:pPr>
      <w:r w:rsidRPr="000C467E">
        <w:rPr>
          <w:b/>
        </w:rPr>
        <w:lastRenderedPageBreak/>
        <w:t xml:space="preserve">3. </w:t>
      </w:r>
      <w:r w:rsidR="000553F4" w:rsidRPr="000C467E">
        <w:rPr>
          <w:b/>
        </w:rPr>
        <w:t xml:space="preserve">Содержание </w:t>
      </w:r>
      <w:r w:rsidRPr="000C467E">
        <w:rPr>
          <w:b/>
        </w:rPr>
        <w:t>учебного предмета</w:t>
      </w:r>
    </w:p>
    <w:p w:rsidR="000553F4" w:rsidRPr="000C467E" w:rsidRDefault="000553F4" w:rsidP="006637BE">
      <w:pPr>
        <w:spacing w:line="276" w:lineRule="auto"/>
        <w:ind w:firstLine="709"/>
        <w:jc w:val="both"/>
      </w:pPr>
      <w:r w:rsidRPr="000C467E">
        <w:rPr>
          <w:b/>
          <w:bCs/>
          <w:color w:val="000000"/>
        </w:rPr>
        <w:t>Раздел 1. Эволюция живого мира на Земле</w:t>
      </w:r>
      <w:r w:rsidR="00085C8B" w:rsidRPr="000C467E">
        <w:rPr>
          <w:b/>
          <w:bCs/>
          <w:color w:val="000000"/>
        </w:rPr>
        <w:t xml:space="preserve"> (2 часа)</w:t>
      </w:r>
      <w:r w:rsidRPr="000C467E">
        <w:rPr>
          <w:b/>
          <w:bCs/>
          <w:color w:val="000000"/>
        </w:rPr>
        <w:t xml:space="preserve">. </w:t>
      </w:r>
    </w:p>
    <w:p w:rsidR="000553F4" w:rsidRPr="000C467E" w:rsidRDefault="000553F4" w:rsidP="006637BE">
      <w:pPr>
        <w:spacing w:line="276" w:lineRule="auto"/>
        <w:ind w:firstLine="709"/>
        <w:jc w:val="both"/>
        <w:rPr>
          <w:rFonts w:eastAsiaTheme="minorEastAsia"/>
        </w:rPr>
      </w:pPr>
      <w:r w:rsidRPr="000C467E">
        <w:t xml:space="preserve">Биология – наука о живом мире. </w:t>
      </w:r>
    </w:p>
    <w:p w:rsidR="000553F4" w:rsidRPr="000C467E" w:rsidRDefault="000553F4" w:rsidP="006637BE">
      <w:pPr>
        <w:spacing w:line="276" w:lineRule="auto"/>
        <w:ind w:firstLine="709"/>
        <w:jc w:val="both"/>
      </w:pPr>
      <w:r w:rsidRPr="000C467E">
        <w:t xml:space="preserve">Разнообразие и общие свойства живых организмов. </w:t>
      </w:r>
      <w:proofErr w:type="gramStart"/>
      <w:r w:rsidRPr="000C467E">
        <w:t xml:space="preserve"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 </w:t>
      </w:r>
      <w:proofErr w:type="gramEnd"/>
    </w:p>
    <w:p w:rsidR="000553F4" w:rsidRPr="000C467E" w:rsidRDefault="000553F4" w:rsidP="006637BE">
      <w:pPr>
        <w:spacing w:line="276" w:lineRule="auto"/>
        <w:ind w:firstLine="709"/>
        <w:jc w:val="both"/>
      </w:pPr>
      <w:r w:rsidRPr="000C467E">
        <w:t>Многообразие форм жизни, их роль в природе. Уровни организации живой природы.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rPr>
          <w:b/>
          <w:bCs/>
          <w:color w:val="000000"/>
        </w:rPr>
        <w:t>Раздел 2. Структурная организация живых организмов</w:t>
      </w:r>
      <w:r w:rsidR="00085C8B" w:rsidRPr="000C467E">
        <w:rPr>
          <w:b/>
          <w:bCs/>
          <w:color w:val="000000"/>
        </w:rPr>
        <w:t xml:space="preserve"> (12 часов)</w:t>
      </w:r>
      <w:r w:rsidRPr="000C467E">
        <w:rPr>
          <w:b/>
          <w:bCs/>
          <w:color w:val="000000"/>
        </w:rPr>
        <w:t xml:space="preserve">. </w:t>
      </w:r>
    </w:p>
    <w:p w:rsidR="000553F4" w:rsidRPr="000C467E" w:rsidRDefault="000553F4" w:rsidP="006637BE">
      <w:pPr>
        <w:spacing w:line="276" w:lineRule="auto"/>
        <w:ind w:firstLine="708"/>
        <w:jc w:val="both"/>
        <w:rPr>
          <w:rFonts w:eastAsiaTheme="minorEastAsia"/>
        </w:rPr>
      </w:pPr>
      <w:r w:rsidRPr="000C467E">
        <w:t xml:space="preserve">Краткий экскурс в историю изучения клетки. Цитология – наука, изучающая клетку. 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Клетка как основная структурная и функциональная единица организмов. Клетка как биосистема.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Разнообразие клеток живой природы. Эукариоты и прокариоты. Особенности строения клеток животных и растений. Вирусы – неклеточная форма жизни.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Химический состав клетки: неорганические и органические вещества 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Строение клетки. Строение и функции ядра. Строение хромосом. Цитоплазма и основные органоиды, их функции в клетке.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 xml:space="preserve"> Обмен веществ и превращение энергии – основа жизнедеятельности клетки. Участие ферментов.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Обеспечение клетки энергией в процессе дыхания. Воздействие внешней среды на процессы в клетке.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rPr>
          <w:b/>
        </w:rPr>
        <w:t>Лабораторная работа.</w:t>
      </w:r>
      <w:r w:rsidRPr="000C467E">
        <w:t xml:space="preserve"> Многообразие клеток; сравнение растительной и животной клеток.</w:t>
      </w:r>
    </w:p>
    <w:p w:rsidR="000553F4" w:rsidRPr="000C467E" w:rsidRDefault="000553F4" w:rsidP="006637BE">
      <w:pPr>
        <w:spacing w:line="276" w:lineRule="auto"/>
        <w:jc w:val="both"/>
        <w:rPr>
          <w:b/>
          <w:bCs/>
          <w:color w:val="000000"/>
        </w:rPr>
      </w:pPr>
      <w:r w:rsidRPr="000C467E">
        <w:rPr>
          <w:b/>
          <w:bCs/>
          <w:color w:val="000000"/>
        </w:rPr>
        <w:tab/>
        <w:t>Раздел 3. Размножение и индивидуальное развитие организмов</w:t>
      </w:r>
      <w:r w:rsidR="005C2A5C" w:rsidRPr="000C467E">
        <w:rPr>
          <w:b/>
          <w:bCs/>
          <w:color w:val="000000"/>
        </w:rPr>
        <w:t>(5 часов).</w:t>
      </w:r>
      <w:r w:rsidRPr="000C467E">
        <w:rPr>
          <w:b/>
          <w:bCs/>
          <w:color w:val="000000"/>
        </w:rPr>
        <w:t xml:space="preserve"> 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 xml:space="preserve">Типы размножения организмов: половое и бесполое. Вегетативное размножение. 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>Онтогенез и его этапы. Эмбриональное и постэмбриональное 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rPr>
          <w:b/>
        </w:rPr>
        <w:t xml:space="preserve">Лабораторная работа. </w:t>
      </w:r>
      <w:r w:rsidRPr="000C467E">
        <w:t xml:space="preserve"> Рассмотрение микропрепаратов делящихся клеток.</w:t>
      </w:r>
    </w:p>
    <w:p w:rsidR="00085C8B" w:rsidRPr="000C467E" w:rsidRDefault="003C17C6" w:rsidP="006637BE">
      <w:pPr>
        <w:spacing w:line="276" w:lineRule="auto"/>
        <w:jc w:val="both"/>
        <w:rPr>
          <w:b/>
          <w:bCs/>
          <w:color w:val="000000"/>
        </w:rPr>
      </w:pPr>
      <w:r w:rsidRPr="000C467E">
        <w:rPr>
          <w:b/>
          <w:bCs/>
          <w:color w:val="000000"/>
        </w:rPr>
        <w:tab/>
      </w:r>
      <w:r w:rsidR="000553F4" w:rsidRPr="000C467E">
        <w:rPr>
          <w:b/>
          <w:bCs/>
          <w:color w:val="000000"/>
        </w:rPr>
        <w:t>Раздел 4. Наследственность и изменчивость организмов</w:t>
      </w:r>
      <w:r w:rsidR="00085C8B" w:rsidRPr="000C467E">
        <w:rPr>
          <w:b/>
          <w:bCs/>
          <w:color w:val="000000"/>
        </w:rPr>
        <w:t xml:space="preserve"> </w:t>
      </w:r>
      <w:r w:rsidR="00607342" w:rsidRPr="000C467E">
        <w:rPr>
          <w:b/>
          <w:bCs/>
          <w:color w:val="000000"/>
        </w:rPr>
        <w:t>(39</w:t>
      </w:r>
      <w:r w:rsidR="005C2A5C" w:rsidRPr="000C467E">
        <w:rPr>
          <w:b/>
          <w:bCs/>
          <w:color w:val="000000"/>
        </w:rPr>
        <w:t xml:space="preserve"> часов)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rPr>
          <w:b/>
          <w:bCs/>
          <w:color w:val="000000"/>
        </w:rPr>
        <w:t xml:space="preserve"> </w:t>
      </w:r>
      <w:r w:rsidRPr="000C467E">
        <w:t>Краткий экскурс в историю генетики. Основные понятия генетики: наследственность. Ген, генотип, фенотип,  изменчивость. Закономерности изменчивости.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0C467E">
        <w:t>Гомозиготы</w:t>
      </w:r>
      <w:proofErr w:type="spellEnd"/>
      <w:r w:rsidRPr="000C467E">
        <w:t xml:space="preserve"> и </w:t>
      </w:r>
      <w:proofErr w:type="spellStart"/>
      <w:r w:rsidRPr="000C467E">
        <w:t>гетерозиготы</w:t>
      </w:r>
      <w:proofErr w:type="spellEnd"/>
      <w:r w:rsidRPr="000C467E">
        <w:t>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</w:t>
      </w:r>
      <w:proofErr w:type="gramStart"/>
      <w:r w:rsidRPr="000C467E">
        <w:t xml:space="preserve">.. </w:t>
      </w:r>
      <w:proofErr w:type="gramEnd"/>
      <w:r w:rsidRPr="000C467E">
        <w:t>Наследственные болезни человека. Значение генетики в медицине и здравоохранении.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lastRenderedPageBreak/>
        <w:t xml:space="preserve">Закономерности изменчивости. Виды изменчивости: наследственная и ненаследственная. Генотипическая </w:t>
      </w:r>
      <w:proofErr w:type="gramStart"/>
      <w:r w:rsidRPr="000C467E">
        <w:t xml:space="preserve">( </w:t>
      </w:r>
      <w:proofErr w:type="gramEnd"/>
      <w:r w:rsidRPr="000C467E">
        <w:t xml:space="preserve">комбинативная и мутационная) изменчивость. </w:t>
      </w:r>
      <w:proofErr w:type="spellStart"/>
      <w:r w:rsidRPr="000C467E">
        <w:t>Модификационная</w:t>
      </w:r>
      <w:proofErr w:type="spellEnd"/>
      <w:r w:rsidRPr="000C467E"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растений.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Понятие о генофонде. Понятие о генетическом биоразнообразии в природе и хозяйстве.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rPr>
          <w:b/>
        </w:rPr>
        <w:t xml:space="preserve">Лабораторная работа. </w:t>
      </w:r>
      <w:r w:rsidRPr="000C467E">
        <w:t xml:space="preserve"> Решение генетических задач. Выявление генотипических и фенотипических проявлений у особей вида (или сорта), произрастающих в неодинаковых условиях. Изучение изменчивости у организмов. 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Генетические основы селекции организмов. Задачи и методы селекции. Учение  Н.И. Вавилова о центрах многообразия и происхождения культурных растений. Достижения селекции растений. Особенности методов селекции животных. Достижения селекции животных.  Основные направления селекции микроорганизмов.  Клеточная инженерия и ее роль в микробиологической промышленности. Понятие о биотехнологии.</w:t>
      </w:r>
    </w:p>
    <w:p w:rsidR="000553F4" w:rsidRPr="000C467E" w:rsidRDefault="000553F4" w:rsidP="006637BE">
      <w:pPr>
        <w:spacing w:line="276" w:lineRule="auto"/>
        <w:ind w:firstLine="708"/>
        <w:jc w:val="both"/>
        <w:rPr>
          <w:b/>
        </w:rPr>
      </w:pPr>
      <w:r w:rsidRPr="000C467E">
        <w:t xml:space="preserve">Представление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 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spellStart"/>
      <w:r w:rsidRPr="000C467E">
        <w:t>Предполагаемаягетеротрофность</w:t>
      </w:r>
      <w:proofErr w:type="spellEnd"/>
      <w:r w:rsidRPr="000C467E">
        <w:t xml:space="preserve"> первичных организмов. Ранее возникновение фотосинтеза и биологического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0C467E">
        <w:t>от</w:t>
      </w:r>
      <w:proofErr w:type="gramEnd"/>
      <w:r w:rsidRPr="000C467E">
        <w:t xml:space="preserve"> прокариот – к эукариотам. Влияние  живых организмов на состав атмосферы, осадочных пород; участие в формировании первичных почв. Возникновение биосферы.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t>Появление человека. Влияние человеческой деятельности на природу Земли.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Идея развития органического мира в биологии. Основные положения теории Ч. Дарвина об эволюции органического мира. Искусственный  отбор и его роль в создании новых форм. Изменчивость организмов в природных условиях. Движущие 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Современные представления об эволюции органического мира, основанные на популяционном 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 xml:space="preserve">Процессы образования новых видов в природе – видообразование. Понятие о </w:t>
      </w:r>
      <w:proofErr w:type="spellStart"/>
      <w:r w:rsidRPr="000C467E">
        <w:t>микроэволюции</w:t>
      </w:r>
      <w:proofErr w:type="spellEnd"/>
      <w:r w:rsidRPr="000C467E"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Влияние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rPr>
          <w:b/>
        </w:rPr>
        <w:t xml:space="preserve">Лабораторная работа. </w:t>
      </w:r>
      <w:r w:rsidRPr="000C467E">
        <w:t xml:space="preserve"> Приспособленность организмов к среде обитания.</w:t>
      </w:r>
    </w:p>
    <w:p w:rsidR="000553F4" w:rsidRPr="000C467E" w:rsidRDefault="000553F4" w:rsidP="006637BE">
      <w:pPr>
        <w:spacing w:line="276" w:lineRule="auto"/>
        <w:jc w:val="both"/>
      </w:pPr>
      <w:r w:rsidRPr="000C467E">
        <w:lastRenderedPageBreak/>
        <w:t xml:space="preserve">Место человека в системе органического мира. Человек как вид, его сходство с животными и отличие от них. 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Доказательства эволюционного происхождения человека от животных. Морфологические и физиологические  отличительные особенности человека. Речь как средство общения у человека. Биосоциальная сущность  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0553F4" w:rsidRPr="000C467E" w:rsidRDefault="000553F4" w:rsidP="006637BE">
      <w:pPr>
        <w:spacing w:line="276" w:lineRule="auto"/>
        <w:ind w:firstLine="708"/>
        <w:jc w:val="both"/>
      </w:pPr>
      <w:r w:rsidRPr="000C467E"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 Человека разумного.  Человек как житель биосферы и его влияние на природу Земли.</w:t>
      </w:r>
    </w:p>
    <w:p w:rsidR="005C2A5C" w:rsidRPr="000C467E" w:rsidRDefault="005C2A5C" w:rsidP="006637BE">
      <w:pPr>
        <w:spacing w:line="276" w:lineRule="auto"/>
        <w:jc w:val="both"/>
        <w:rPr>
          <w:b/>
        </w:rPr>
      </w:pPr>
      <w:r w:rsidRPr="000C467E">
        <w:rPr>
          <w:b/>
          <w:w w:val="105"/>
        </w:rPr>
        <w:t>Раз</w:t>
      </w:r>
      <w:r w:rsidR="00FA4C2C" w:rsidRPr="000C467E">
        <w:rPr>
          <w:b/>
          <w:w w:val="105"/>
        </w:rPr>
        <w:t xml:space="preserve">дел 5. </w:t>
      </w:r>
      <w:r w:rsidRPr="000C467E">
        <w:rPr>
          <w:b/>
          <w:w w:val="105"/>
        </w:rPr>
        <w:t>Основы экологии</w:t>
      </w:r>
      <w:r w:rsidR="00607342" w:rsidRPr="000C467E">
        <w:rPr>
          <w:b/>
          <w:w w:val="105"/>
        </w:rPr>
        <w:t xml:space="preserve"> (12</w:t>
      </w:r>
      <w:r w:rsidR="00DA7BF8" w:rsidRPr="000C467E">
        <w:rPr>
          <w:b/>
          <w:w w:val="105"/>
        </w:rPr>
        <w:t xml:space="preserve"> часов</w:t>
      </w:r>
      <w:r w:rsidR="000D60B6" w:rsidRPr="000C467E">
        <w:rPr>
          <w:b/>
          <w:w w:val="105"/>
        </w:rPr>
        <w:t>)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>Экология – наука о взаимосвязях организмов  с окружающей средой. Среда  - источник веществ, энергии и информации. Среды жизни на Земле: водная, наземно – воздушная, почвенная, организмы как среда обитания.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>Экологические факторы среды: абиотические, биотические, антропогенные. Основные закономерности действия факторов среды на организмы.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 xml:space="preserve"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</w:t>
      </w:r>
      <w:r w:rsidRPr="000C467E">
        <w:tab/>
      </w:r>
      <w:r w:rsidR="000553F4" w:rsidRPr="000C467E">
        <w:t>Экологическое биоразнообразие на Земле и его значение.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структура, функционирование в природе.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>Динамика численности популяций в природных сообществах. Биотические связи в регуляции численности.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 xml:space="preserve">Понятие  о биоценозе, биогеоценозе, экосистеме. Биогеоценоз как биосистема и как экосистема, его компоненты: биогенные элементы, продуценты, </w:t>
      </w:r>
      <w:proofErr w:type="spellStart"/>
      <w:r w:rsidR="000553F4" w:rsidRPr="000C467E">
        <w:t>консументы</w:t>
      </w:r>
      <w:proofErr w:type="spellEnd"/>
      <w:r w:rsidR="000553F4" w:rsidRPr="000C467E">
        <w:t xml:space="preserve">, </w:t>
      </w:r>
      <w:proofErr w:type="spellStart"/>
      <w:r w:rsidR="000553F4" w:rsidRPr="000C467E">
        <w:t>редуценты</w:t>
      </w:r>
      <w:proofErr w:type="spellEnd"/>
      <w:r w:rsidR="000553F4" w:rsidRPr="000C467E">
        <w:t>. Круговорот веществ и поток энергии как  основа устойчивости. Роль разнообразия видов в устойчивости биогеоценоза.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 xml:space="preserve">Развитие и смена биогеоценозов. Устойчивые и неустойчивые биогеоценозы. Понятие о сукцессии как процессе развития  сообществ от неустойчивых к </w:t>
      </w:r>
      <w:proofErr w:type="gramStart"/>
      <w:r w:rsidR="000553F4" w:rsidRPr="000C467E">
        <w:t>устойчивым</w:t>
      </w:r>
      <w:proofErr w:type="gramEnd"/>
      <w:r w:rsidR="000553F4" w:rsidRPr="000C467E">
        <w:t xml:space="preserve"> (на примере восстановления леса  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>Биосфера как глобальная экосистема. Учение В.И. Вернадского о роли живого вещества в преобразовании верхних слоев Земли. Биологический  круговорот веществ и поток энергии в биосфере. Роль биологического разнообразия в устойчивом развитии биосферы.</w:t>
      </w:r>
    </w:p>
    <w:p w:rsidR="000553F4" w:rsidRPr="000C467E" w:rsidRDefault="000D60B6" w:rsidP="006637BE">
      <w:pPr>
        <w:spacing w:line="276" w:lineRule="auto"/>
        <w:jc w:val="both"/>
      </w:pPr>
      <w:r w:rsidRPr="000C467E">
        <w:tab/>
      </w:r>
      <w:r w:rsidR="000553F4" w:rsidRPr="000C467E"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0553F4" w:rsidRPr="000C467E" w:rsidRDefault="000D60B6" w:rsidP="006637BE">
      <w:pPr>
        <w:spacing w:line="276" w:lineRule="auto"/>
        <w:jc w:val="both"/>
        <w:rPr>
          <w:rFonts w:eastAsiaTheme="minorEastAsia"/>
        </w:rPr>
      </w:pPr>
      <w:r w:rsidRPr="000C467E">
        <w:tab/>
      </w:r>
      <w:r w:rsidR="000553F4" w:rsidRPr="000C467E">
        <w:t>Лабораторная работа.  Оценка санитарно-гигиенического качества рабочего места.</w:t>
      </w:r>
    </w:p>
    <w:p w:rsidR="00FF76DD" w:rsidRPr="000C467E" w:rsidRDefault="000D60B6" w:rsidP="006637BE">
      <w:pPr>
        <w:spacing w:line="276" w:lineRule="auto"/>
        <w:jc w:val="both"/>
      </w:pPr>
      <w:r w:rsidRPr="000C467E">
        <w:lastRenderedPageBreak/>
        <w:tab/>
      </w:r>
      <w:r w:rsidR="000553F4" w:rsidRPr="000C467E">
        <w:t>Биологическое разнообразие и его значение в жизни нашей планеты. Сохранения биоразнообразия. Значение биологических и экологических знаний для практической деятельности.</w:t>
      </w:r>
    </w:p>
    <w:p w:rsidR="00ED0162" w:rsidRPr="000C467E" w:rsidRDefault="00ED0162" w:rsidP="006637BE">
      <w:pPr>
        <w:spacing w:line="276" w:lineRule="auto"/>
        <w:jc w:val="both"/>
        <w:rPr>
          <w:b/>
        </w:rPr>
        <w:sectPr w:rsidR="00ED0162" w:rsidRPr="000C467E" w:rsidSect="0097563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D0162" w:rsidRPr="000C467E" w:rsidRDefault="009C28A5" w:rsidP="00975633">
      <w:pPr>
        <w:spacing w:line="276" w:lineRule="auto"/>
        <w:ind w:firstLine="708"/>
        <w:rPr>
          <w:b/>
        </w:rPr>
      </w:pPr>
      <w:r w:rsidRPr="000C467E">
        <w:rPr>
          <w:b/>
        </w:rPr>
        <w:lastRenderedPageBreak/>
        <w:t xml:space="preserve">4. </w:t>
      </w:r>
      <w:r w:rsidR="00C45470">
        <w:rPr>
          <w:b/>
        </w:rPr>
        <w:t>Т</w:t>
      </w:r>
      <w:r w:rsidR="00595637" w:rsidRPr="000C467E">
        <w:rPr>
          <w:b/>
        </w:rPr>
        <w:t>ематическ</w:t>
      </w:r>
      <w:r w:rsidR="00ED0162" w:rsidRPr="000C467E">
        <w:rPr>
          <w:b/>
        </w:rPr>
        <w:t>ое планирование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928"/>
        <w:gridCol w:w="852"/>
        <w:gridCol w:w="2977"/>
        <w:gridCol w:w="992"/>
        <w:gridCol w:w="4111"/>
        <w:gridCol w:w="1417"/>
        <w:gridCol w:w="1276"/>
        <w:gridCol w:w="1701"/>
      </w:tblGrid>
      <w:tr w:rsidR="00ED0162" w:rsidRPr="000C467E" w:rsidTr="00ED0162">
        <w:trPr>
          <w:trHeight w:val="3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Характеристика видов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ИКТ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D0162" w:rsidRPr="000C467E" w:rsidTr="00975633">
        <w:trPr>
          <w:trHeight w:val="33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Раздел 1. Эволюция живого мира на Земле. (2 часа)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Введение. Биология-наука о жизни. Инструктаж по технике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Биологи</w:t>
            </w:r>
            <w:proofErr w:type="gramStart"/>
            <w:r w:rsidRPr="00ED0162">
              <w:rPr>
                <w:color w:val="000000"/>
              </w:rPr>
              <w:t>я-</w:t>
            </w:r>
            <w:proofErr w:type="gramEnd"/>
            <w:r w:rsidRPr="00ED0162">
              <w:rPr>
                <w:color w:val="000000"/>
              </w:rPr>
              <w:t xml:space="preserve"> комплекс наук.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Многообразие живого мира.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Систематика – наука о классификации живых организмов. Свойства живых организмов: самовоспроизведение, наследственность, </w:t>
            </w:r>
            <w:proofErr w:type="spellStart"/>
            <w:r w:rsidRPr="00ED0162">
              <w:rPr>
                <w:color w:val="000000"/>
              </w:rPr>
              <w:t>изменчивость</w:t>
            </w:r>
            <w:proofErr w:type="gramStart"/>
            <w:r w:rsidRPr="00ED0162">
              <w:rPr>
                <w:color w:val="000000"/>
              </w:rPr>
              <w:t>,р</w:t>
            </w:r>
            <w:proofErr w:type="gramEnd"/>
            <w:r w:rsidRPr="00ED0162">
              <w:rPr>
                <w:color w:val="000000"/>
              </w:rPr>
              <w:t>азвитие</w:t>
            </w:r>
            <w:proofErr w:type="spellEnd"/>
            <w:r w:rsidRPr="00ED0162">
              <w:rPr>
                <w:color w:val="000000"/>
              </w:rPr>
              <w:t>. Уровни организации живых организмов.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975633">
        <w:trPr>
          <w:trHeight w:val="30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Раздел 2. Структурная организац</w:t>
            </w:r>
            <w:r w:rsidRPr="000C467E">
              <w:rPr>
                <w:b/>
                <w:bCs/>
                <w:color w:val="000000"/>
              </w:rPr>
              <w:t>ия живых организмов  (12 часов)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Неорганические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Неорганические вещества, входящие в состав клетки: вода и минеральные соли; их состав, строение и </w:t>
            </w:r>
            <w:proofErr w:type="gramStart"/>
            <w:r w:rsidRPr="00ED0162">
              <w:rPr>
                <w:color w:val="000000"/>
              </w:rPr>
              <w:t>функции</w:t>
            </w:r>
            <w:proofErr w:type="gramEnd"/>
            <w:r w:rsidRPr="00ED0162">
              <w:rPr>
                <w:color w:val="000000"/>
              </w:rPr>
              <w:t xml:space="preserve"> выполняемые в клетках.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Органические вещества, входящие в состав клетки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Органические вещества клетки: белки, жиры, углеводы, нуклеиновые кислоты; функции, выполняемые в клетках.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Пластический обмен. Биосинтез белков.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Обмен веществ и превращение энергии в клетке. Транспорт веществ через клеточную мембрану. </w:t>
            </w:r>
            <w:proofErr w:type="spellStart"/>
            <w:r w:rsidRPr="00ED0162">
              <w:rPr>
                <w:color w:val="000000"/>
              </w:rPr>
              <w:t>Пин</w:t>
            </w:r>
            <w:proofErr w:type="gramStart"/>
            <w:r w:rsidRPr="00ED0162">
              <w:rPr>
                <w:color w:val="000000"/>
              </w:rPr>
              <w:t>о</w:t>
            </w:r>
            <w:proofErr w:type="spellEnd"/>
            <w:r w:rsidRPr="00ED0162">
              <w:rPr>
                <w:color w:val="000000"/>
              </w:rPr>
              <w:t>-</w:t>
            </w:r>
            <w:proofErr w:type="gramEnd"/>
            <w:r w:rsidRPr="00ED0162">
              <w:rPr>
                <w:color w:val="000000"/>
              </w:rPr>
              <w:t xml:space="preserve"> и фагоцитоз. Свойства генетического кода.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Энергетический обмен.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Внутриклеточное пищеварение и накопление энергии; расщепление глюкозы. Этапы энергетического обмена.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Контрольная работа по теме № 1 «Химическая организация клетки. Обмен веществ»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proofErr w:type="spellStart"/>
            <w:r w:rsidRPr="00ED0162">
              <w:rPr>
                <w:color w:val="000000"/>
              </w:rPr>
              <w:t>Прокариотическая</w:t>
            </w:r>
            <w:proofErr w:type="spellEnd"/>
            <w:r w:rsidRPr="00ED0162">
              <w:rPr>
                <w:color w:val="000000"/>
              </w:rPr>
              <w:t xml:space="preserve">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proofErr w:type="spellStart"/>
            <w:r w:rsidRPr="00ED0162">
              <w:rPr>
                <w:color w:val="000000"/>
              </w:rPr>
              <w:t>Прокариотические</w:t>
            </w:r>
            <w:proofErr w:type="spellEnd"/>
            <w:r w:rsidRPr="00ED0162">
              <w:rPr>
                <w:color w:val="000000"/>
              </w:rPr>
              <w:t xml:space="preserve"> клетки; форма и размеры. Строение цитоплазмы бактериальной клетки; организация метаболизма </w:t>
            </w:r>
            <w:proofErr w:type="gramStart"/>
            <w:r w:rsidRPr="00ED0162">
              <w:rPr>
                <w:color w:val="000000"/>
              </w:rPr>
              <w:t>у</w:t>
            </w:r>
            <w:proofErr w:type="gramEnd"/>
            <w:r w:rsidRPr="00ED0162">
              <w:rPr>
                <w:color w:val="000000"/>
              </w:rPr>
              <w:t xml:space="preserve"> прокариот. Генетический аппарат бактерий. Спорообразование. Размножение. Место и роль прокариот в биоценозах.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proofErr w:type="spellStart"/>
            <w:r w:rsidRPr="00ED0162">
              <w:rPr>
                <w:color w:val="000000"/>
              </w:rPr>
              <w:t>Эукариотическая</w:t>
            </w:r>
            <w:proofErr w:type="spellEnd"/>
            <w:r w:rsidRPr="00ED0162">
              <w:rPr>
                <w:color w:val="000000"/>
              </w:rPr>
              <w:t xml:space="preserve">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proofErr w:type="spellStart"/>
            <w:r w:rsidRPr="00ED0162">
              <w:rPr>
                <w:color w:val="000000"/>
              </w:rPr>
              <w:t>Эукариотическая</w:t>
            </w:r>
            <w:proofErr w:type="spellEnd"/>
            <w:r w:rsidRPr="00ED0162">
              <w:rPr>
                <w:color w:val="000000"/>
              </w:rPr>
              <w:t xml:space="preserve"> клетка. Цитоплазма </w:t>
            </w:r>
            <w:proofErr w:type="spellStart"/>
            <w:r w:rsidRPr="00ED0162">
              <w:rPr>
                <w:color w:val="000000"/>
              </w:rPr>
              <w:t>эукариотической</w:t>
            </w:r>
            <w:proofErr w:type="spellEnd"/>
            <w:r w:rsidRPr="00ED0162">
              <w:rPr>
                <w:color w:val="000000"/>
              </w:rPr>
              <w:t xml:space="preserve"> клетки. Органеллы цитоплазмы, их структура и функции. </w:t>
            </w:r>
            <w:proofErr w:type="spellStart"/>
            <w:r w:rsidRPr="00ED0162">
              <w:rPr>
                <w:color w:val="000000"/>
              </w:rPr>
              <w:t>Цитоскелет</w:t>
            </w:r>
            <w:proofErr w:type="spellEnd"/>
            <w:r w:rsidRPr="00ED0162">
              <w:rPr>
                <w:color w:val="000000"/>
              </w:rPr>
              <w:t>. Включения, значение и роль в метаболизме клеток.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proofErr w:type="spellStart"/>
            <w:r w:rsidRPr="00ED0162">
              <w:rPr>
                <w:color w:val="000000"/>
              </w:rPr>
              <w:t>Эукариотическая</w:t>
            </w:r>
            <w:proofErr w:type="spellEnd"/>
            <w:r w:rsidRPr="00ED0162">
              <w:rPr>
                <w:color w:val="000000"/>
              </w:rPr>
              <w:t xml:space="preserve"> клетка. Ядро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 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 w:rsidRPr="00ED0162">
              <w:rPr>
                <w:color w:val="000000"/>
              </w:rPr>
              <w:t>гетерохроматин</w:t>
            </w:r>
            <w:proofErr w:type="spellEnd"/>
            <w:r w:rsidRPr="00ED0162">
              <w:rPr>
                <w:color w:val="000000"/>
              </w:rPr>
              <w:t>), ядрышко. Особенности строения растительной клетки.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Лабораторная работа по </w:t>
            </w:r>
            <w:r w:rsidRPr="00ED0162">
              <w:rPr>
                <w:color w:val="000000"/>
              </w:rPr>
              <w:lastRenderedPageBreak/>
              <w:t>теме  № 1«Строения растительной и животной клетки»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Изучение строения растительной и </w:t>
            </w:r>
            <w:r w:rsidRPr="00ED0162">
              <w:rPr>
                <w:color w:val="000000"/>
              </w:rPr>
              <w:lastRenderedPageBreak/>
              <w:t>животной клетки под микроскопом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Обобщения </w:t>
            </w:r>
            <w:r w:rsidRPr="00ED0162">
              <w:rPr>
                <w:color w:val="000000"/>
              </w:rPr>
              <w:lastRenderedPageBreak/>
              <w:t>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Самостоя</w:t>
            </w:r>
            <w:r w:rsidRPr="00ED0162">
              <w:rPr>
                <w:color w:val="000000"/>
              </w:rPr>
              <w:lastRenderedPageBreak/>
              <w:t xml:space="preserve">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Клеточная теория строения организмов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Клеточная теория строения организмов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Деление клеток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</w:t>
            </w:r>
            <w:proofErr w:type="spellStart"/>
            <w:r w:rsidRPr="00ED0162">
              <w:rPr>
                <w:color w:val="000000"/>
              </w:rPr>
              <w:t>хромосом</w:t>
            </w:r>
            <w:proofErr w:type="gramStart"/>
            <w:r w:rsidRPr="00ED0162">
              <w:rPr>
                <w:color w:val="000000"/>
              </w:rPr>
              <w:t>;б</w:t>
            </w:r>
            <w:proofErr w:type="gramEnd"/>
            <w:r w:rsidRPr="00ED0162">
              <w:rPr>
                <w:color w:val="000000"/>
              </w:rPr>
              <w:t>иологический</w:t>
            </w:r>
            <w:proofErr w:type="spellEnd"/>
            <w:r w:rsidRPr="00ED0162">
              <w:rPr>
                <w:color w:val="000000"/>
              </w:rPr>
              <w:t xml:space="preserve"> смысл и значение митоза (бесполое размножение, рост, восполнение клеточных потерь в физиологических и патологических условиях).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Контрольная работа по теме № 2 «Структурная организация живых организмов»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975633">
        <w:trPr>
          <w:trHeight w:val="30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color w:val="000000"/>
              </w:rPr>
            </w:pPr>
            <w:r w:rsidRPr="00ED0162">
              <w:rPr>
                <w:b/>
                <w:bCs/>
                <w:color w:val="000000"/>
              </w:rPr>
              <w:t>Раздел 3. Размножение и индивидуальное развитие организмов (5 часов)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Бесполое размножение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Сущность и формы размножения организмов. Бесполое размножение растений и животных.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lastRenderedPageBreak/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Половое размножение. Развитие половых клеток.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Эмбриональный период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Первичный органогенез и дальнейшая дифференцировка тканей, органов и систем.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Постэмбриональный период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Общие закономерности </w:t>
            </w:r>
            <w:r w:rsidRPr="00ED0162">
              <w:rPr>
                <w:color w:val="000000"/>
              </w:rPr>
              <w:lastRenderedPageBreak/>
              <w:t>развития. Биогенетический закон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Общие закономерности развития. </w:t>
            </w:r>
            <w:r w:rsidRPr="00ED0162">
              <w:rPr>
                <w:color w:val="000000"/>
              </w:rPr>
              <w:lastRenderedPageBreak/>
              <w:t>Биогенетический закон.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Обобщения </w:t>
            </w:r>
            <w:r w:rsidRPr="00ED0162">
              <w:rPr>
                <w:color w:val="000000"/>
              </w:rPr>
              <w:lastRenderedPageBreak/>
              <w:t>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Тестирова</w:t>
            </w:r>
            <w:r w:rsidRPr="00ED0162">
              <w:rPr>
                <w:color w:val="000000"/>
              </w:rPr>
              <w:lastRenderedPageBreak/>
              <w:t xml:space="preserve">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Презентация, </w:t>
            </w:r>
            <w:r w:rsidRPr="00ED0162">
              <w:rPr>
                <w:color w:val="000000"/>
              </w:rPr>
              <w:lastRenderedPageBreak/>
              <w:t xml:space="preserve">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975633">
        <w:trPr>
          <w:trHeight w:val="30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color w:val="000000"/>
              </w:rPr>
            </w:pPr>
            <w:r w:rsidRPr="00ED0162">
              <w:rPr>
                <w:b/>
                <w:bCs/>
                <w:color w:val="000000"/>
              </w:rPr>
              <w:lastRenderedPageBreak/>
              <w:t>Раздел 4. Наследственность и изменчивость организмов (39 часов)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Основные понятия генетики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Основные понятия и символика генетики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Открытие Г. Менделем закономерностей наследования признаков. Гибридологический метод изучения наследственности.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Первый и второй законы Г. Менделя.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Первый и второй законы Г. Менделя. Закон чистоты гамет.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Моногибридное скрещивание.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Моногибридное скрещивание. Полное и неполное доминирование.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Третий закон Г. Менделя.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proofErr w:type="spellStart"/>
            <w:r w:rsidRPr="00ED0162">
              <w:rPr>
                <w:color w:val="000000"/>
              </w:rPr>
              <w:t>Дигибридное</w:t>
            </w:r>
            <w:proofErr w:type="spellEnd"/>
            <w:r w:rsidRPr="00ED0162">
              <w:rPr>
                <w:color w:val="000000"/>
              </w:rPr>
              <w:t xml:space="preserve"> скрещивание. Третий закон Г. Менделя. Анализирующее скрещивание.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Сцепленное наследование генов.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Сцепленное наследование генов.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Генетика пола.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Генетика пола. Наследование признаков, сцепленных с полом. Взаимодействие генов.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Лабораторная работа № 2 «Решение генетических задач»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Решение генетических задач и составление родословных.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Наследственная изменчивость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Фенотипическая изменчивость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Фенотипическая, или </w:t>
            </w:r>
            <w:proofErr w:type="spellStart"/>
            <w:r w:rsidRPr="00ED0162">
              <w:rPr>
                <w:color w:val="000000"/>
              </w:rPr>
              <w:t>модификационная</w:t>
            </w:r>
            <w:proofErr w:type="spellEnd"/>
            <w:r w:rsidRPr="00ED0162">
              <w:rPr>
                <w:color w:val="000000"/>
              </w:rPr>
              <w:t>, изменчивость. Роль условий внешней среды в развитии и проявлении признаков и свойств.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Лабораторная работа №3 «Изучение изменчивости. Построение вариационной кривой».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Изучение изменчивости. Построение вариационной кривой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Центры многообразия и происхождения </w:t>
            </w:r>
            <w:r w:rsidRPr="00ED0162">
              <w:rPr>
                <w:color w:val="000000"/>
              </w:rPr>
              <w:lastRenderedPageBreak/>
              <w:t>культурных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Центры происхождения и многообразия культурных растений.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Освоения новых </w:t>
            </w:r>
            <w:r w:rsidRPr="00ED0162">
              <w:rPr>
                <w:color w:val="000000"/>
              </w:rPr>
              <w:lastRenderedPageBreak/>
              <w:t>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Фронтальный </w:t>
            </w:r>
            <w:r w:rsidRPr="00ED0162">
              <w:rPr>
                <w:color w:val="000000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Презентация, которую </w:t>
            </w:r>
            <w:r w:rsidRPr="00ED0162">
              <w:rPr>
                <w:color w:val="000000"/>
              </w:rPr>
              <w:lastRenderedPageBreak/>
              <w:t xml:space="preserve">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Методы селекции растений и животных и микроорганизмов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Обобщение и повторение по теме: «Наследственность и изменчивость организмов»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Обобщение и повторение по теме: «Наследственность и изменчивость организмов»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Контрольная работа № 3 «Наследственность и изменчивость»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Становление систематики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Развитие биологии в </w:t>
            </w:r>
            <w:proofErr w:type="spellStart"/>
            <w:r w:rsidRPr="00ED0162">
              <w:rPr>
                <w:color w:val="000000"/>
              </w:rPr>
              <w:t>додарвиновский</w:t>
            </w:r>
            <w:proofErr w:type="spellEnd"/>
            <w:r w:rsidRPr="00ED0162">
              <w:rPr>
                <w:color w:val="000000"/>
              </w:rPr>
      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Эволюционная теория Ж.Б. Ламарка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Биографии ученых, внесших вклад в развитие эволюционных идей. Жизнь и деятельность Ж. Б. Ламарка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Научные и социально-экономические предпосылки возникновения теории Ч. Дарвина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Предпосылки возникновения учения Ч. Дарвина: достижения в области естественных наук, экспедиционный материал Ч. Дарвина.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Учение Ч. Дарвина об искусственном отборе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Учение Ч. Дарвина об искусственном отборе.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Учение Ч. Дарвина о естественном отборе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Формы борьбы за существование: межвидовая, внутривидовая, борьба с неблагоприятными условиями внешней среды.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Вид, его критерии и 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</w:t>
            </w:r>
            <w:r w:rsidRPr="00ED0162">
              <w:rPr>
                <w:color w:val="000000"/>
              </w:rPr>
              <w:lastRenderedPageBreak/>
              <w:t>экологическое видообразование.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Формы естественного отбора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Формы естественного отбора: движущий, стабилизирующий и половой.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Главные направления эволюции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Главные направления эволюции, ведущие к биологическому прогрессу: ароморфоз, идиоадаптация и общая дегенерация.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Лабораторная работа №4 «Изучение изменчивости критериев вида»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Эволюционная роль мутаций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Эволюционная роль мутаций. Вредные, нейтральные и положительные мутации.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Повторение по теме "Микро- и макроэволюция"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Лабораторная работа №5 «Изучение приспособленности организмов к среде </w:t>
            </w:r>
            <w:r w:rsidRPr="00ED0162">
              <w:rPr>
                <w:color w:val="000000"/>
              </w:rPr>
              <w:lastRenderedPageBreak/>
              <w:t>обитания»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Классифицировать приспособительные особенности живых организмов.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Обобщения и систематизации </w:t>
            </w:r>
            <w:r w:rsidRPr="00ED0162">
              <w:rPr>
                <w:color w:val="000000"/>
              </w:rPr>
              <w:lastRenderedPageBreak/>
              <w:t>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Забота о потомстве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Забота о потомстве: пассивная, активная и превентивная.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Физиологические адаптации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Физиологические адаптации.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Контрольная работа № 4 «Развитие биологии в </w:t>
            </w:r>
            <w:proofErr w:type="spellStart"/>
            <w:r w:rsidRPr="00ED0162">
              <w:rPr>
                <w:color w:val="000000"/>
              </w:rPr>
              <w:t>додарвиновский</w:t>
            </w:r>
            <w:proofErr w:type="spellEnd"/>
            <w:r w:rsidRPr="00ED0162">
              <w:rPr>
                <w:color w:val="000000"/>
              </w:rPr>
              <w:t xml:space="preserve"> и дарвиновский период»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Контроля, оценки и коррекции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Современные представления о возникновении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Основные гипотезы возникновения жизни на земле: теологическая, космическая и современная</w:t>
            </w:r>
            <w:proofErr w:type="gramStart"/>
            <w:r w:rsidRPr="00ED0162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Начальные этапы развития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Начальные этапы развития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Жизнь в архейскую и протерозойскую эру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Жизнь в палеозойскую эру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Развитие жизни на Земле в палеозойскую эру. Появление и эволюция сухопутных растений. </w:t>
            </w:r>
            <w:r w:rsidRPr="00ED0162">
              <w:rPr>
                <w:color w:val="000000"/>
              </w:rPr>
              <w:lastRenderedPageBreak/>
              <w:t>Папоротники, семенные папоротники, голосеменные растения. Возникновение позвоночных: рыбы, земноводные, пресмыкающиеся.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подготовили </w:t>
            </w:r>
            <w:proofErr w:type="gramStart"/>
            <w:r w:rsidRPr="00ED0162">
              <w:rPr>
                <w:color w:val="000000"/>
              </w:rPr>
              <w:lastRenderedPageBreak/>
              <w:t>обучающиеся</w:t>
            </w:r>
            <w:proofErr w:type="gramEnd"/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Жизнь в мезозойскую эру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подготовили </w:t>
            </w:r>
            <w:proofErr w:type="gramStart"/>
            <w:r w:rsidRPr="00ED0162">
              <w:rPr>
                <w:color w:val="000000"/>
              </w:rPr>
              <w:t>обучающиеся</w:t>
            </w:r>
            <w:proofErr w:type="gramEnd"/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Жизнь в кайнозойскую эру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подготовили </w:t>
            </w:r>
            <w:proofErr w:type="gramStart"/>
            <w:r w:rsidRPr="00ED0162">
              <w:rPr>
                <w:color w:val="000000"/>
              </w:rPr>
              <w:t>обучающиеся</w:t>
            </w:r>
            <w:proofErr w:type="gramEnd"/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Происхождение человека. Место человека в живой природе. Систематическое положение вида </w:t>
            </w:r>
            <w:proofErr w:type="spellStart"/>
            <w:r w:rsidRPr="00ED0162">
              <w:rPr>
                <w:color w:val="000000"/>
              </w:rPr>
              <w:t>Homosapiens</w:t>
            </w:r>
            <w:proofErr w:type="spellEnd"/>
            <w:r w:rsidRPr="00ED0162">
              <w:rPr>
                <w:color w:val="000000"/>
              </w:rPr>
      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Обобщение и повторение по теме «Развитие жизни на Земле»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Обобщение и повторение по теме «</w:t>
            </w:r>
            <w:proofErr w:type="spellStart"/>
            <w:r w:rsidRPr="00ED0162">
              <w:rPr>
                <w:color w:val="000000"/>
              </w:rPr>
              <w:t>Микроэволюция</w:t>
            </w:r>
            <w:proofErr w:type="spellEnd"/>
            <w:r w:rsidRPr="00ED0162">
              <w:rPr>
                <w:color w:val="000000"/>
              </w:rPr>
              <w:t>. Макроэволюция. Возникновение и развитие жизни на Земле»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</w:tr>
      <w:tr w:rsidR="00ED0162" w:rsidRPr="000C467E" w:rsidTr="00975633">
        <w:trPr>
          <w:trHeight w:val="30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436DF2">
            <w:pPr>
              <w:spacing w:line="276" w:lineRule="auto"/>
              <w:jc w:val="center"/>
              <w:rPr>
                <w:color w:val="000000"/>
              </w:rPr>
            </w:pPr>
            <w:r w:rsidRPr="00ED0162">
              <w:rPr>
                <w:b/>
                <w:bCs/>
                <w:color w:val="000000"/>
                <w:w w:val="105"/>
              </w:rPr>
              <w:t>Раздел 5. Основы экологии (12 часов)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Структура биосферы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      </w:r>
            <w:proofErr w:type="spellStart"/>
            <w:r w:rsidRPr="00ED0162">
              <w:rPr>
                <w:color w:val="000000"/>
              </w:rPr>
              <w:t>биокосное</w:t>
            </w:r>
            <w:proofErr w:type="spellEnd"/>
            <w:r w:rsidRPr="00ED0162">
              <w:rPr>
                <w:color w:val="000000"/>
              </w:rPr>
              <w:t xml:space="preserve"> и косное вещество биосферы (Б. И. Вернадский).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Круговорот веще</w:t>
            </w:r>
            <w:proofErr w:type="gramStart"/>
            <w:r w:rsidRPr="00ED0162">
              <w:rPr>
                <w:color w:val="000000"/>
              </w:rPr>
              <w:t>ств в пр</w:t>
            </w:r>
            <w:proofErr w:type="gramEnd"/>
            <w:r w:rsidRPr="00ED0162">
              <w:rPr>
                <w:color w:val="000000"/>
              </w:rPr>
              <w:t>ироде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Круговорот веще</w:t>
            </w:r>
            <w:proofErr w:type="gramStart"/>
            <w:r w:rsidRPr="00ED0162">
              <w:rPr>
                <w:color w:val="000000"/>
              </w:rPr>
              <w:t>ств в пр</w:t>
            </w:r>
            <w:proofErr w:type="gramEnd"/>
            <w:r w:rsidRPr="00ED0162">
              <w:rPr>
                <w:color w:val="000000"/>
              </w:rPr>
              <w:t>ироде.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История формирования сообществ живых организмов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Естественные сообщества живых организмов.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Биогеоценозы и биоценозы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Биогеоценозы. Компоненты биогеоценозов: продуценты, </w:t>
            </w:r>
            <w:proofErr w:type="spellStart"/>
            <w:r w:rsidRPr="00ED0162">
              <w:rPr>
                <w:color w:val="000000"/>
              </w:rPr>
              <w:t>консументы</w:t>
            </w:r>
            <w:proofErr w:type="spellEnd"/>
            <w:r w:rsidRPr="00ED0162">
              <w:rPr>
                <w:color w:val="000000"/>
              </w:rPr>
              <w:t xml:space="preserve">, </w:t>
            </w:r>
            <w:proofErr w:type="spellStart"/>
            <w:r w:rsidRPr="00ED0162">
              <w:rPr>
                <w:color w:val="000000"/>
              </w:rPr>
              <w:t>редуценты</w:t>
            </w:r>
            <w:proofErr w:type="spellEnd"/>
            <w:r w:rsidRPr="00ED0162">
              <w:rPr>
                <w:color w:val="000000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Абиотические факторы среды.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Абиотические факторы среды. Роль температуры, освещенности, влажности и других факторов в жизнедеятельности сообществ. </w:t>
            </w:r>
            <w:r w:rsidRPr="00ED0162">
              <w:rPr>
                <w:color w:val="000000"/>
              </w:rPr>
              <w:lastRenderedPageBreak/>
              <w:t>Интенсивность действия фактора среды; ограничивающий фактор. Взаимодействие факторов среды, пределы выносливости.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Взаимоотношения между организмами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Природные ресурсы и их использование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Природные ресурсы и их использование.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Последствия хозяйственной деятельности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Антропогенные факторы воздействия на биоценозы (роль человека в природе); последствия хозяйственной деятельности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Освоения новых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 </w:t>
            </w:r>
            <w:r w:rsidRPr="000C467E">
              <w:rPr>
                <w:color w:val="000000"/>
              </w:rPr>
              <w:t>учитель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Последствия хозяйственной деятельности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Антропогенные факторы воздействия на биоценозы (роль человека в природе); последствия хозяйственной деятельности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Комплексного применения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подготовили </w:t>
            </w:r>
            <w:proofErr w:type="gramStart"/>
            <w:r w:rsidRPr="00ED0162">
              <w:rPr>
                <w:color w:val="000000"/>
              </w:rPr>
              <w:t>обучающиеся</w:t>
            </w:r>
            <w:proofErr w:type="gramEnd"/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Охрана природы и основы рационального природопользования.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Проблемы рационального природопользования, охраны природы: защита от загрязнений, сохранение эталонов и па</w:t>
            </w:r>
            <w:r w:rsidRPr="00ED0162">
              <w:rPr>
                <w:color w:val="000000"/>
              </w:rPr>
              <w:softHyphen/>
              <w:t>мятников природы, обеспечение природными ресурсами населения планеты.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подготовили </w:t>
            </w:r>
            <w:proofErr w:type="gramStart"/>
            <w:r w:rsidRPr="00ED0162">
              <w:rPr>
                <w:color w:val="000000"/>
              </w:rPr>
              <w:t>обучающиеся</w:t>
            </w:r>
            <w:proofErr w:type="gramEnd"/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Обобщение и повторение по теме "Биосфера и </w:t>
            </w:r>
            <w:r w:rsidRPr="00ED0162">
              <w:rPr>
                <w:color w:val="000000"/>
              </w:rPr>
              <w:lastRenderedPageBreak/>
              <w:t>человек"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Обобщения и </w:t>
            </w:r>
            <w:r w:rsidRPr="00ED0162">
              <w:rPr>
                <w:color w:val="000000"/>
              </w:rPr>
              <w:lastRenderedPageBreak/>
              <w:t>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 xml:space="preserve">Самостоятельная </w:t>
            </w:r>
            <w:r w:rsidRPr="00ED0162">
              <w:rPr>
                <w:color w:val="000000"/>
              </w:rPr>
              <w:lastRenderedPageBreak/>
              <w:t xml:space="preserve">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 </w:t>
            </w:r>
          </w:p>
        </w:tc>
      </w:tr>
      <w:tr w:rsidR="00ED0162" w:rsidRPr="000C467E" w:rsidTr="00ED016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lastRenderedPageBreak/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Сообщение учащихся по теме  "Биосфера и человек"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Обобщение и повторение, подготовка к итоговой контрольной 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>Обобщения и систематизации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Самостоятельная работа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162" w:rsidRPr="00ED0162" w:rsidRDefault="00ED0162" w:rsidP="006637BE">
            <w:pPr>
              <w:spacing w:line="276" w:lineRule="auto"/>
              <w:rPr>
                <w:color w:val="000000"/>
              </w:rPr>
            </w:pPr>
            <w:r w:rsidRPr="00ED0162">
              <w:rPr>
                <w:color w:val="000000"/>
              </w:rPr>
              <w:t xml:space="preserve">Презентация, которую подготовили </w:t>
            </w:r>
            <w:proofErr w:type="gramStart"/>
            <w:r w:rsidRPr="00ED0162">
              <w:rPr>
                <w:color w:val="000000"/>
              </w:rPr>
              <w:t>обучающиеся</w:t>
            </w:r>
            <w:proofErr w:type="gramEnd"/>
          </w:p>
        </w:tc>
      </w:tr>
    </w:tbl>
    <w:p w:rsidR="00ED0162" w:rsidRPr="000C467E" w:rsidRDefault="00ED0162" w:rsidP="006637BE">
      <w:pPr>
        <w:spacing w:line="276" w:lineRule="auto"/>
        <w:jc w:val="both"/>
        <w:rPr>
          <w:b/>
        </w:rPr>
      </w:pPr>
    </w:p>
    <w:p w:rsidR="00ED0162" w:rsidRPr="000C467E" w:rsidRDefault="00ED0162" w:rsidP="006637BE">
      <w:pPr>
        <w:spacing w:line="276" w:lineRule="auto"/>
        <w:jc w:val="both"/>
        <w:rPr>
          <w:b/>
        </w:rPr>
      </w:pPr>
    </w:p>
    <w:p w:rsidR="00ED0162" w:rsidRDefault="00ED0162" w:rsidP="006637BE">
      <w:pPr>
        <w:spacing w:line="276" w:lineRule="auto"/>
        <w:jc w:val="both"/>
        <w:rPr>
          <w:b/>
        </w:rPr>
        <w:sectPr w:rsidR="00ED0162" w:rsidSect="0097563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ED0162" w:rsidRDefault="00ED0162" w:rsidP="00992357">
      <w:pPr>
        <w:spacing w:line="276" w:lineRule="auto"/>
      </w:pPr>
    </w:p>
    <w:p w:rsidR="006C4525" w:rsidRPr="00DF7D9B" w:rsidRDefault="006C4525" w:rsidP="006637BE">
      <w:pPr>
        <w:pStyle w:val="af"/>
        <w:suppressAutoHyphens w:val="0"/>
        <w:spacing w:line="276" w:lineRule="auto"/>
        <w:ind w:left="1065"/>
        <w:rPr>
          <w:rFonts w:eastAsia="Calibri"/>
          <w:b/>
          <w:lang w:eastAsia="en-US"/>
        </w:rPr>
      </w:pPr>
      <w:r>
        <w:rPr>
          <w:lang w:eastAsia="ru-RU"/>
        </w:rPr>
        <w:t xml:space="preserve">5. </w:t>
      </w:r>
      <w:r w:rsidR="00C45470">
        <w:rPr>
          <w:rFonts w:eastAsia="Calibri"/>
          <w:b/>
          <w:lang w:eastAsia="en-US"/>
        </w:rPr>
        <w:t>Лист корректировки т</w:t>
      </w:r>
      <w:r w:rsidRPr="00DF7D9B">
        <w:rPr>
          <w:rFonts w:eastAsia="Calibri"/>
          <w:b/>
          <w:lang w:eastAsia="en-US"/>
        </w:rPr>
        <w:t>ематического  планирования</w:t>
      </w:r>
    </w:p>
    <w:p w:rsidR="006C4525" w:rsidRDefault="006C4525" w:rsidP="006637BE">
      <w:pPr>
        <w:pStyle w:val="af"/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9"/>
        <w:gridCol w:w="1452"/>
        <w:gridCol w:w="1689"/>
        <w:gridCol w:w="1904"/>
        <w:gridCol w:w="2268"/>
        <w:gridCol w:w="1427"/>
      </w:tblGrid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</w:t>
            </w:r>
          </w:p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раздела,</w:t>
            </w:r>
          </w:p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</w:t>
            </w:r>
          </w:p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Корректирующие</w:t>
            </w:r>
          </w:p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6C4525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4525" w:rsidRDefault="006C4525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EF57FF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EF57FF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EF57FF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  <w:tr w:rsidR="00EF57FF" w:rsidRPr="00EF57FF" w:rsidTr="00EF57FF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F57FF" w:rsidRDefault="00EF57FF" w:rsidP="00EF57FF">
            <w:pPr>
              <w:snapToGrid w:val="0"/>
              <w:spacing w:line="480" w:lineRule="auto"/>
              <w:rPr>
                <w:rFonts w:eastAsia="Calibri"/>
                <w:lang w:eastAsia="en-US"/>
              </w:rPr>
            </w:pPr>
          </w:p>
        </w:tc>
      </w:tr>
    </w:tbl>
    <w:p w:rsidR="00F807D8" w:rsidRDefault="00F807D8" w:rsidP="006637BE">
      <w:pPr>
        <w:spacing w:line="276" w:lineRule="auto"/>
      </w:pPr>
    </w:p>
    <w:sectPr w:rsidR="00F807D8" w:rsidSect="002B65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71" w:rsidRDefault="007D5871" w:rsidP="006A7E4C">
      <w:r>
        <w:separator/>
      </w:r>
    </w:p>
  </w:endnote>
  <w:endnote w:type="continuationSeparator" w:id="0">
    <w:p w:rsidR="007D5871" w:rsidRDefault="007D5871" w:rsidP="006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8018"/>
      <w:docPartObj>
        <w:docPartGallery w:val="Page Numbers (Bottom of Page)"/>
        <w:docPartUnique/>
      </w:docPartObj>
    </w:sdtPr>
    <w:sdtEndPr/>
    <w:sdtContent>
      <w:p w:rsidR="00975633" w:rsidRDefault="0097563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E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633" w:rsidRDefault="009756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71" w:rsidRDefault="007D5871" w:rsidP="006A7E4C">
      <w:r>
        <w:separator/>
      </w:r>
    </w:p>
  </w:footnote>
  <w:footnote w:type="continuationSeparator" w:id="0">
    <w:p w:rsidR="007D5871" w:rsidRDefault="007D5871" w:rsidP="006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86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10738"/>
    <w:multiLevelType w:val="multilevel"/>
    <w:tmpl w:val="526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10C"/>
    <w:multiLevelType w:val="hybridMultilevel"/>
    <w:tmpl w:val="62E2E5C0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5D4A"/>
    <w:multiLevelType w:val="multilevel"/>
    <w:tmpl w:val="3EB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F3E84"/>
    <w:multiLevelType w:val="hybridMultilevel"/>
    <w:tmpl w:val="001A53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329B6"/>
    <w:multiLevelType w:val="multilevel"/>
    <w:tmpl w:val="C2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5202E7"/>
    <w:multiLevelType w:val="multilevel"/>
    <w:tmpl w:val="F79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367F5"/>
    <w:multiLevelType w:val="multilevel"/>
    <w:tmpl w:val="C9A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C80CFB"/>
    <w:multiLevelType w:val="hybridMultilevel"/>
    <w:tmpl w:val="FD9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067B"/>
    <w:multiLevelType w:val="multilevel"/>
    <w:tmpl w:val="8C7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DC42AC"/>
    <w:multiLevelType w:val="hybridMultilevel"/>
    <w:tmpl w:val="0F0CC1E0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267"/>
    <w:multiLevelType w:val="multilevel"/>
    <w:tmpl w:val="63A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B876AE"/>
    <w:multiLevelType w:val="hybridMultilevel"/>
    <w:tmpl w:val="2EFA7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5DBB"/>
    <w:multiLevelType w:val="multilevel"/>
    <w:tmpl w:val="4F6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6673F"/>
    <w:multiLevelType w:val="multilevel"/>
    <w:tmpl w:val="6F1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FB480B"/>
    <w:multiLevelType w:val="multilevel"/>
    <w:tmpl w:val="2B0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ED5D50"/>
    <w:multiLevelType w:val="multilevel"/>
    <w:tmpl w:val="30B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66DB0"/>
    <w:multiLevelType w:val="hybridMultilevel"/>
    <w:tmpl w:val="56706A8A"/>
    <w:lvl w:ilvl="0" w:tplc="6B24A3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CA3C9D"/>
    <w:multiLevelType w:val="hybridMultilevel"/>
    <w:tmpl w:val="5A8C1C38"/>
    <w:lvl w:ilvl="0" w:tplc="785A998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01B40B2"/>
    <w:multiLevelType w:val="multilevel"/>
    <w:tmpl w:val="76B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77E74"/>
    <w:multiLevelType w:val="hybridMultilevel"/>
    <w:tmpl w:val="D5A2680C"/>
    <w:lvl w:ilvl="0" w:tplc="0419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D6E79"/>
    <w:multiLevelType w:val="hybridMultilevel"/>
    <w:tmpl w:val="DCFC4F14"/>
    <w:lvl w:ilvl="0" w:tplc="D58841C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73D61F0"/>
    <w:multiLevelType w:val="hybridMultilevel"/>
    <w:tmpl w:val="3218485A"/>
    <w:lvl w:ilvl="0" w:tplc="6B24A3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449A3"/>
    <w:multiLevelType w:val="multilevel"/>
    <w:tmpl w:val="84C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7579F4"/>
    <w:multiLevelType w:val="hybridMultilevel"/>
    <w:tmpl w:val="B28C4E72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1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8"/>
  </w:num>
  <w:num w:numId="20">
    <w:abstractNumId w:val="15"/>
  </w:num>
  <w:num w:numId="21">
    <w:abstractNumId w:val="5"/>
  </w:num>
  <w:num w:numId="22">
    <w:abstractNumId w:val="9"/>
  </w:num>
  <w:num w:numId="23">
    <w:abstractNumId w:val="14"/>
  </w:num>
  <w:num w:numId="24">
    <w:abstractNumId w:val="16"/>
  </w:num>
  <w:num w:numId="25">
    <w:abstractNumId w:val="11"/>
  </w:num>
  <w:num w:numId="26">
    <w:abstractNumId w:val="6"/>
  </w:num>
  <w:num w:numId="27">
    <w:abstractNumId w:val="25"/>
  </w:num>
  <w:num w:numId="28">
    <w:abstractNumId w:val="7"/>
  </w:num>
  <w:num w:numId="29">
    <w:abstractNumId w:val="20"/>
  </w:num>
  <w:num w:numId="30">
    <w:abstractNumId w:val="4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637"/>
    <w:rsid w:val="00006100"/>
    <w:rsid w:val="00053793"/>
    <w:rsid w:val="000553F4"/>
    <w:rsid w:val="000665A5"/>
    <w:rsid w:val="00067F0F"/>
    <w:rsid w:val="00085C8B"/>
    <w:rsid w:val="00086A24"/>
    <w:rsid w:val="000A0F43"/>
    <w:rsid w:val="000B40F2"/>
    <w:rsid w:val="000C467E"/>
    <w:rsid w:val="000D1CBA"/>
    <w:rsid w:val="000D60B6"/>
    <w:rsid w:val="000F6FD4"/>
    <w:rsid w:val="001017AE"/>
    <w:rsid w:val="001045C2"/>
    <w:rsid w:val="00115F68"/>
    <w:rsid w:val="00117DED"/>
    <w:rsid w:val="0013646E"/>
    <w:rsid w:val="00154CC8"/>
    <w:rsid w:val="00155269"/>
    <w:rsid w:val="0015632D"/>
    <w:rsid w:val="001643BA"/>
    <w:rsid w:val="00186B0B"/>
    <w:rsid w:val="001A6CF1"/>
    <w:rsid w:val="001B339F"/>
    <w:rsid w:val="001B52A8"/>
    <w:rsid w:val="001C79A5"/>
    <w:rsid w:val="001E63FE"/>
    <w:rsid w:val="001F1305"/>
    <w:rsid w:val="00201912"/>
    <w:rsid w:val="0022144F"/>
    <w:rsid w:val="00233E19"/>
    <w:rsid w:val="00237185"/>
    <w:rsid w:val="00243D50"/>
    <w:rsid w:val="0025768D"/>
    <w:rsid w:val="002656E9"/>
    <w:rsid w:val="00271D10"/>
    <w:rsid w:val="00280828"/>
    <w:rsid w:val="002B653B"/>
    <w:rsid w:val="002C1B0A"/>
    <w:rsid w:val="002C4981"/>
    <w:rsid w:val="002D2ED7"/>
    <w:rsid w:val="002D502F"/>
    <w:rsid w:val="00301944"/>
    <w:rsid w:val="00311B57"/>
    <w:rsid w:val="0033687A"/>
    <w:rsid w:val="00347F4E"/>
    <w:rsid w:val="003A243F"/>
    <w:rsid w:val="003C17C6"/>
    <w:rsid w:val="003D28F2"/>
    <w:rsid w:val="003F690B"/>
    <w:rsid w:val="00420F06"/>
    <w:rsid w:val="004229D1"/>
    <w:rsid w:val="00424649"/>
    <w:rsid w:val="0042598E"/>
    <w:rsid w:val="00436DF2"/>
    <w:rsid w:val="0044009F"/>
    <w:rsid w:val="004437DB"/>
    <w:rsid w:val="004604D0"/>
    <w:rsid w:val="004A44AB"/>
    <w:rsid w:val="004A5819"/>
    <w:rsid w:val="004B559A"/>
    <w:rsid w:val="004B67F6"/>
    <w:rsid w:val="00543CFC"/>
    <w:rsid w:val="0057634B"/>
    <w:rsid w:val="00595637"/>
    <w:rsid w:val="005C0211"/>
    <w:rsid w:val="005C2A5C"/>
    <w:rsid w:val="005D4214"/>
    <w:rsid w:val="00607342"/>
    <w:rsid w:val="006350F2"/>
    <w:rsid w:val="00635988"/>
    <w:rsid w:val="006637BE"/>
    <w:rsid w:val="00674105"/>
    <w:rsid w:val="006777F7"/>
    <w:rsid w:val="00692293"/>
    <w:rsid w:val="006A7E4C"/>
    <w:rsid w:val="006B7899"/>
    <w:rsid w:val="006C21A1"/>
    <w:rsid w:val="006C4525"/>
    <w:rsid w:val="006F0F9B"/>
    <w:rsid w:val="006F2D19"/>
    <w:rsid w:val="006F4AE0"/>
    <w:rsid w:val="00702096"/>
    <w:rsid w:val="007360A0"/>
    <w:rsid w:val="0076022F"/>
    <w:rsid w:val="00774E85"/>
    <w:rsid w:val="007A5DDD"/>
    <w:rsid w:val="007B57C5"/>
    <w:rsid w:val="007C7912"/>
    <w:rsid w:val="007D5871"/>
    <w:rsid w:val="007E3EE8"/>
    <w:rsid w:val="00816109"/>
    <w:rsid w:val="00856C13"/>
    <w:rsid w:val="00876039"/>
    <w:rsid w:val="008801D8"/>
    <w:rsid w:val="00890E5F"/>
    <w:rsid w:val="00893709"/>
    <w:rsid w:val="00895A39"/>
    <w:rsid w:val="008B053E"/>
    <w:rsid w:val="008B1274"/>
    <w:rsid w:val="008D6F22"/>
    <w:rsid w:val="008E3DC1"/>
    <w:rsid w:val="009026D8"/>
    <w:rsid w:val="00923741"/>
    <w:rsid w:val="009240B9"/>
    <w:rsid w:val="00932FC2"/>
    <w:rsid w:val="00975633"/>
    <w:rsid w:val="00992357"/>
    <w:rsid w:val="009C28A5"/>
    <w:rsid w:val="009E0C78"/>
    <w:rsid w:val="009E2BE5"/>
    <w:rsid w:val="009E563E"/>
    <w:rsid w:val="00A11697"/>
    <w:rsid w:val="00A26624"/>
    <w:rsid w:val="00A34B79"/>
    <w:rsid w:val="00A51D79"/>
    <w:rsid w:val="00A57A4F"/>
    <w:rsid w:val="00A84421"/>
    <w:rsid w:val="00A940C6"/>
    <w:rsid w:val="00AA283A"/>
    <w:rsid w:val="00AB4DFC"/>
    <w:rsid w:val="00AC2727"/>
    <w:rsid w:val="00AC3A5C"/>
    <w:rsid w:val="00AC56E0"/>
    <w:rsid w:val="00AD4EEA"/>
    <w:rsid w:val="00AD6DAC"/>
    <w:rsid w:val="00AE1040"/>
    <w:rsid w:val="00AE20D2"/>
    <w:rsid w:val="00B12DF6"/>
    <w:rsid w:val="00B13182"/>
    <w:rsid w:val="00B139D7"/>
    <w:rsid w:val="00B24458"/>
    <w:rsid w:val="00B263DC"/>
    <w:rsid w:val="00B53A57"/>
    <w:rsid w:val="00B548D0"/>
    <w:rsid w:val="00B54D28"/>
    <w:rsid w:val="00B63349"/>
    <w:rsid w:val="00B87533"/>
    <w:rsid w:val="00B92B11"/>
    <w:rsid w:val="00BA403D"/>
    <w:rsid w:val="00BA637A"/>
    <w:rsid w:val="00BB2EBD"/>
    <w:rsid w:val="00BD1968"/>
    <w:rsid w:val="00BE1D8C"/>
    <w:rsid w:val="00BF5A63"/>
    <w:rsid w:val="00BF6174"/>
    <w:rsid w:val="00C05822"/>
    <w:rsid w:val="00C22341"/>
    <w:rsid w:val="00C45470"/>
    <w:rsid w:val="00C51E3B"/>
    <w:rsid w:val="00C701C7"/>
    <w:rsid w:val="00C84A40"/>
    <w:rsid w:val="00C912C1"/>
    <w:rsid w:val="00C97FB3"/>
    <w:rsid w:val="00CA52D9"/>
    <w:rsid w:val="00CB455B"/>
    <w:rsid w:val="00CE406B"/>
    <w:rsid w:val="00CF7578"/>
    <w:rsid w:val="00D0709F"/>
    <w:rsid w:val="00D13347"/>
    <w:rsid w:val="00D2018E"/>
    <w:rsid w:val="00D26BD6"/>
    <w:rsid w:val="00D565CB"/>
    <w:rsid w:val="00D632B4"/>
    <w:rsid w:val="00D7392C"/>
    <w:rsid w:val="00D932F5"/>
    <w:rsid w:val="00D956C2"/>
    <w:rsid w:val="00DA54F0"/>
    <w:rsid w:val="00DA7BF8"/>
    <w:rsid w:val="00DB15AE"/>
    <w:rsid w:val="00DB4E6B"/>
    <w:rsid w:val="00DC3BA8"/>
    <w:rsid w:val="00DE5484"/>
    <w:rsid w:val="00DF5BC1"/>
    <w:rsid w:val="00E161AF"/>
    <w:rsid w:val="00E21F6D"/>
    <w:rsid w:val="00E224A7"/>
    <w:rsid w:val="00E2473F"/>
    <w:rsid w:val="00E25013"/>
    <w:rsid w:val="00E36347"/>
    <w:rsid w:val="00E476EB"/>
    <w:rsid w:val="00E57F47"/>
    <w:rsid w:val="00EA33D9"/>
    <w:rsid w:val="00ED0162"/>
    <w:rsid w:val="00EE6A4D"/>
    <w:rsid w:val="00EF1BE3"/>
    <w:rsid w:val="00EF57FF"/>
    <w:rsid w:val="00F03ACD"/>
    <w:rsid w:val="00F22BC9"/>
    <w:rsid w:val="00F410DF"/>
    <w:rsid w:val="00F469C0"/>
    <w:rsid w:val="00F61A8F"/>
    <w:rsid w:val="00F6310C"/>
    <w:rsid w:val="00F807D8"/>
    <w:rsid w:val="00FA4C2C"/>
    <w:rsid w:val="00FC410C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A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4A40"/>
    <w:rPr>
      <w:color w:val="800080"/>
      <w:u w:val="single"/>
    </w:rPr>
  </w:style>
  <w:style w:type="paragraph" w:customStyle="1" w:styleId="font5">
    <w:name w:val="font5"/>
    <w:basedOn w:val="a"/>
    <w:rsid w:val="00C84A4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84A40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C84A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C84A4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84A40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9">
    <w:name w:val="xl69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84A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84A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84A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4A4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84A40"/>
    <w:pPr>
      <w:spacing w:before="100" w:beforeAutospacing="1" w:after="100" w:afterAutospacing="1"/>
    </w:pPr>
  </w:style>
  <w:style w:type="paragraph" w:customStyle="1" w:styleId="xl85">
    <w:name w:val="xl85"/>
    <w:basedOn w:val="a"/>
    <w:rsid w:val="00C84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84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84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6F2D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2D1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2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BD1968"/>
    <w:pPr>
      <w:spacing w:before="120" w:after="216"/>
    </w:pPr>
  </w:style>
  <w:style w:type="paragraph" w:styleId="ab">
    <w:name w:val="header"/>
    <w:basedOn w:val="a"/>
    <w:link w:val="ac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7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807D8"/>
    <w:pPr>
      <w:spacing w:before="100" w:beforeAutospacing="1" w:after="100" w:afterAutospacing="1"/>
    </w:pPr>
  </w:style>
  <w:style w:type="character" w:customStyle="1" w:styleId="c6">
    <w:name w:val="c6"/>
    <w:basedOn w:val="a0"/>
    <w:rsid w:val="00F807D8"/>
  </w:style>
  <w:style w:type="paragraph" w:customStyle="1" w:styleId="c25">
    <w:name w:val="c25"/>
    <w:basedOn w:val="a"/>
    <w:rsid w:val="00F807D8"/>
    <w:pPr>
      <w:spacing w:before="100" w:beforeAutospacing="1" w:after="100" w:afterAutospacing="1"/>
    </w:pPr>
  </w:style>
  <w:style w:type="character" w:customStyle="1" w:styleId="c10">
    <w:name w:val="c10"/>
    <w:basedOn w:val="a0"/>
    <w:rsid w:val="00F807D8"/>
  </w:style>
  <w:style w:type="paragraph" w:customStyle="1" w:styleId="c20">
    <w:name w:val="c20"/>
    <w:basedOn w:val="a"/>
    <w:rsid w:val="00F807D8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656E9"/>
    <w:pPr>
      <w:suppressAutoHyphens/>
      <w:ind w:left="720"/>
      <w:contextualSpacing/>
    </w:pPr>
    <w:rPr>
      <w:lang w:eastAsia="zh-CN"/>
    </w:rPr>
  </w:style>
  <w:style w:type="paragraph" w:styleId="af0">
    <w:name w:val="Subtitle"/>
    <w:basedOn w:val="a"/>
    <w:next w:val="a"/>
    <w:link w:val="af1"/>
    <w:rsid w:val="009C28A5"/>
    <w:pPr>
      <w:autoSpaceDE w:val="0"/>
      <w:jc w:val="center"/>
    </w:pPr>
    <w:rPr>
      <w:b/>
      <w:bCs/>
      <w:sz w:val="20"/>
      <w:szCs w:val="20"/>
      <w:lang w:eastAsia="zh-CN"/>
    </w:rPr>
  </w:style>
  <w:style w:type="character" w:customStyle="1" w:styleId="af1">
    <w:name w:val="Подзаголовок Знак"/>
    <w:basedOn w:val="a0"/>
    <w:link w:val="af0"/>
    <w:rsid w:val="009C28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19">
    <w:name w:val="c19"/>
    <w:basedOn w:val="a"/>
    <w:rsid w:val="009026D8"/>
    <w:pPr>
      <w:spacing w:before="90" w:after="90"/>
    </w:pPr>
  </w:style>
  <w:style w:type="character" w:customStyle="1" w:styleId="c4">
    <w:name w:val="c4"/>
    <w:basedOn w:val="a0"/>
    <w:rsid w:val="009026D8"/>
  </w:style>
  <w:style w:type="character" w:customStyle="1" w:styleId="c3">
    <w:name w:val="c3"/>
    <w:basedOn w:val="a0"/>
    <w:rsid w:val="0015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4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5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8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9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7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0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93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97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8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06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71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89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04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5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4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15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5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73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9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8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4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4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2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8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6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7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94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9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8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46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7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72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04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4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8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6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34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5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86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8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500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38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32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0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1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85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57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41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3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86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78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1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4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3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4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44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80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3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72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0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5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1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3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56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32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752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636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61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86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BC44-CA02-4C39-B88F-C726501E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25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Tuyter</cp:lastModifiedBy>
  <cp:revision>127</cp:revision>
  <cp:lastPrinted>2017-10-26T08:34:00Z</cp:lastPrinted>
  <dcterms:created xsi:type="dcterms:W3CDTF">2016-11-09T16:12:00Z</dcterms:created>
  <dcterms:modified xsi:type="dcterms:W3CDTF">2018-12-26T11:23:00Z</dcterms:modified>
</cp:coreProperties>
</file>