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5" w:rsidRDefault="00713965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25994" w:rsidRDefault="00325994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3965" w:rsidRDefault="00713965" w:rsidP="003259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3965" w:rsidRPr="0019771E" w:rsidRDefault="00713965" w:rsidP="003259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3965" w:rsidRPr="0019771E" w:rsidRDefault="00D072C7" w:rsidP="003259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="00713965" w:rsidRPr="0019771E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713965" w:rsidRPr="0019771E" w:rsidRDefault="00121F63" w:rsidP="003259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  <w:r w:rsidR="00713965" w:rsidRPr="001977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4938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150F7C">
        <w:rPr>
          <w:rFonts w:ascii="Times New Roman" w:hAnsi="Times New Roman"/>
          <w:b/>
          <w:color w:val="000000"/>
          <w:sz w:val="24"/>
          <w:szCs w:val="24"/>
        </w:rPr>
        <w:t>еография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="007139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731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D072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3965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:rsidR="00713965" w:rsidRPr="0019771E" w:rsidRDefault="00713965" w:rsidP="003259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325994" w:rsidRDefault="00325994" w:rsidP="003259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965" w:rsidRPr="00325994" w:rsidRDefault="00713965" w:rsidP="0032599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994">
        <w:rPr>
          <w:rFonts w:ascii="Times New Roman" w:hAnsi="Times New Roman"/>
          <w:b/>
          <w:color w:val="000000"/>
          <w:sz w:val="24"/>
          <w:szCs w:val="24"/>
        </w:rPr>
        <w:t>Основное общее образование, базовый уровень</w:t>
      </w:r>
    </w:p>
    <w:p w:rsidR="00713965" w:rsidRPr="0019771E" w:rsidRDefault="00A56A4E" w:rsidP="003259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(уровень, </w:t>
      </w:r>
      <w:r w:rsidR="00713965" w:rsidRPr="0019771E">
        <w:rPr>
          <w:rFonts w:ascii="Times New Roman" w:hAnsi="Times New Roman"/>
          <w:color w:val="000000"/>
          <w:sz w:val="24"/>
          <w:szCs w:val="24"/>
        </w:rPr>
        <w:t>ступень образования)</w:t>
      </w:r>
    </w:p>
    <w:p w:rsidR="00325994" w:rsidRDefault="00325994" w:rsidP="00DF116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25994" w:rsidSect="00325994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sdt>
      <w:sdtPr>
        <w:id w:val="-18110900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003" w:rsidRPr="009B3003" w:rsidRDefault="009B3003" w:rsidP="009B3003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B3003">
            <w:rPr>
              <w:rFonts w:ascii="Times New Roman" w:hAnsi="Times New Roman" w:cs="Times New Roman"/>
              <w:b/>
              <w:sz w:val="24"/>
              <w:szCs w:val="24"/>
            </w:rPr>
            <w:t>ОГЛАВЛЕНИЕ:</w:t>
          </w:r>
        </w:p>
        <w:p w:rsidR="009B3003" w:rsidRPr="009B3003" w:rsidRDefault="009B3003" w:rsidP="009B3003">
          <w:pPr>
            <w:pStyle w:val="aa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B3003" w:rsidRPr="009B3003" w:rsidRDefault="009B3003" w:rsidP="009B3003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30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B30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B30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3689946" w:history="1"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B3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_Toc533689946 \h </w:instrTex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003" w:rsidRPr="009B3003" w:rsidRDefault="009B3003" w:rsidP="009B3003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89947" w:history="1"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B3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_Toc533689947 \h </w:instrTex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003" w:rsidRPr="009B3003" w:rsidRDefault="009B3003" w:rsidP="009B3003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89948" w:history="1"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B3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 ПРЕДМЕТА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_Toc533689948 \h </w:instrTex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003" w:rsidRPr="009B3003" w:rsidRDefault="009B3003" w:rsidP="009B3003">
          <w:pPr>
            <w:pStyle w:val="12"/>
            <w:tabs>
              <w:tab w:val="left" w:pos="440"/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89949" w:history="1"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B3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_Toc533689949 \h </w:instrTex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003" w:rsidRPr="009B3003" w:rsidRDefault="009B3003" w:rsidP="009B3003">
          <w:pPr>
            <w:pStyle w:val="12"/>
            <w:tabs>
              <w:tab w:val="right" w:leader="dot" w:pos="14560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89950" w:history="1">
            <w:r w:rsidRPr="009B300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 ЛИСТ КОРРЕКТИРОВКИ ТЕМАТИЧЕСКОГО ПЛАНИРОВАНИЯ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_Toc533689950 \h </w:instrTex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B50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9B30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3003" w:rsidRDefault="009B3003" w:rsidP="009B3003">
          <w:pPr>
            <w:spacing w:line="360" w:lineRule="auto"/>
          </w:pPr>
          <w:r w:rsidRPr="009B300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D3722" w:rsidRPr="005F61CB" w:rsidRDefault="001D3722" w:rsidP="001D3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722" w:rsidRPr="005F61CB" w:rsidRDefault="001D3722" w:rsidP="001D3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722" w:rsidRPr="005F61CB" w:rsidRDefault="001D3722" w:rsidP="001D3722">
      <w:pPr>
        <w:rPr>
          <w:rFonts w:ascii="Times New Roman" w:hAnsi="Times New Roman" w:cs="Times New Roman"/>
          <w:sz w:val="24"/>
          <w:szCs w:val="24"/>
        </w:rPr>
      </w:pPr>
    </w:p>
    <w:p w:rsidR="005610B2" w:rsidRDefault="005610B2" w:rsidP="001D3722">
      <w:pPr>
        <w:rPr>
          <w:rFonts w:ascii="Times New Roman" w:hAnsi="Times New Roman" w:cs="Times New Roman"/>
          <w:sz w:val="24"/>
          <w:szCs w:val="24"/>
        </w:rPr>
        <w:sectPr w:rsidR="005610B2" w:rsidSect="005610B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00E06" w:rsidRPr="005F61CB" w:rsidRDefault="00900E06" w:rsidP="009B3003">
      <w:pPr>
        <w:pStyle w:val="a3"/>
        <w:numPr>
          <w:ilvl w:val="0"/>
          <w:numId w:val="27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33689946"/>
      <w:r w:rsidRPr="005F61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1"/>
    </w:p>
    <w:p w:rsidR="00DF116D" w:rsidRPr="00121F63" w:rsidRDefault="00DF116D" w:rsidP="00DF11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21F63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</w:t>
      </w:r>
      <w:r w:rsidR="00704938">
        <w:rPr>
          <w:rFonts w:ascii="Times New Roman" w:hAnsi="Times New Roman"/>
          <w:sz w:val="24"/>
          <w:szCs w:val="24"/>
        </w:rPr>
        <w:t>География</w:t>
      </w:r>
      <w:r w:rsidRPr="00121F63">
        <w:rPr>
          <w:rFonts w:ascii="Times New Roman" w:hAnsi="Times New Roman"/>
          <w:sz w:val="24"/>
          <w:szCs w:val="24"/>
        </w:rPr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900E06" w:rsidRPr="005F61CB" w:rsidRDefault="00900E06" w:rsidP="00DF11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 w:rsidR="00704938">
        <w:rPr>
          <w:rFonts w:ascii="Times New Roman" w:hAnsi="Times New Roman" w:cs="Times New Roman"/>
          <w:sz w:val="24"/>
          <w:szCs w:val="24"/>
        </w:rPr>
        <w:t>География</w:t>
      </w:r>
      <w:r w:rsidRPr="005F61CB">
        <w:rPr>
          <w:rFonts w:ascii="Times New Roman" w:hAnsi="Times New Roman" w:cs="Times New Roman"/>
          <w:sz w:val="24"/>
          <w:szCs w:val="24"/>
        </w:rPr>
        <w:t xml:space="preserve">»   для </w:t>
      </w:r>
      <w:r w:rsidR="007A0EC3">
        <w:rPr>
          <w:rFonts w:ascii="Times New Roman" w:hAnsi="Times New Roman" w:cs="Times New Roman"/>
          <w:sz w:val="24"/>
          <w:szCs w:val="24"/>
        </w:rPr>
        <w:t>8</w:t>
      </w:r>
      <w:r w:rsidRPr="005F61CB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 рабочих  программ по курсу </w:t>
      </w:r>
      <w:r w:rsidR="00876B56">
        <w:rPr>
          <w:rFonts w:ascii="Times New Roman" w:hAnsi="Times New Roman" w:cs="Times New Roman"/>
          <w:sz w:val="24"/>
          <w:szCs w:val="24"/>
        </w:rPr>
        <w:t>География</w:t>
      </w:r>
      <w:r w:rsidRPr="005F61CB">
        <w:rPr>
          <w:rFonts w:ascii="Times New Roman" w:hAnsi="Times New Roman" w:cs="Times New Roman"/>
          <w:sz w:val="24"/>
          <w:szCs w:val="24"/>
        </w:rPr>
        <w:t>., созданных на основе федерального компонента государственного образовательного стандарта, а так же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D3722" w:rsidRPr="005F61CB" w:rsidRDefault="00900E06" w:rsidP="00DF11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курс «</w:t>
      </w:r>
      <w:r w:rsidR="00704938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»</w:t>
      </w:r>
      <w:r w:rsidR="0015731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5F61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рассчитан на  70 часов, при нагрузке 2 часа в неделю.  </w:t>
      </w:r>
    </w:p>
    <w:p w:rsidR="001D3722" w:rsidRPr="005F61CB" w:rsidRDefault="001D3722" w:rsidP="001D3722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CB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4781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979"/>
      </w:tblGrid>
      <w:tr w:rsidR="001D3722" w:rsidRPr="00DF116D" w:rsidTr="00704938">
        <w:trPr>
          <w:trHeight w:val="559"/>
        </w:trPr>
        <w:tc>
          <w:tcPr>
            <w:tcW w:w="2802" w:type="dxa"/>
            <w:shd w:val="clear" w:color="auto" w:fill="auto"/>
            <w:vAlign w:val="center"/>
          </w:tcPr>
          <w:p w:rsidR="001D3722" w:rsidRPr="00DF116D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учебник</w:t>
            </w:r>
          </w:p>
        </w:tc>
        <w:tc>
          <w:tcPr>
            <w:tcW w:w="11979" w:type="dxa"/>
            <w:vAlign w:val="center"/>
          </w:tcPr>
          <w:p w:rsidR="00157314" w:rsidRPr="00157314" w:rsidRDefault="00157314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В.П.Дронов</w:t>
            </w:r>
            <w:proofErr w:type="spell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В.Я.Ром</w:t>
            </w:r>
            <w:proofErr w:type="spell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География:  География  России. Население и хозяйство  9 класс – М.: Дрофа, 2017. </w:t>
            </w:r>
          </w:p>
          <w:p w:rsidR="00157314" w:rsidRPr="00157314" w:rsidRDefault="00157314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722" w:rsidRPr="00DF116D" w:rsidRDefault="001D3722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722" w:rsidRPr="00DF116D" w:rsidTr="00B51C32">
        <w:trPr>
          <w:trHeight w:val="582"/>
        </w:trPr>
        <w:tc>
          <w:tcPr>
            <w:tcW w:w="2802" w:type="dxa"/>
            <w:shd w:val="clear" w:color="auto" w:fill="auto"/>
            <w:vAlign w:val="center"/>
          </w:tcPr>
          <w:p w:rsidR="001D3722" w:rsidRPr="00DF116D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пособие для ученика </w:t>
            </w:r>
          </w:p>
        </w:tc>
        <w:tc>
          <w:tcPr>
            <w:tcW w:w="11979" w:type="dxa"/>
            <w:vAlign w:val="center"/>
          </w:tcPr>
          <w:p w:rsidR="00157314" w:rsidRPr="00157314" w:rsidRDefault="00157314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Атлас. География России. Население и хозяйство  9 клас</w:t>
            </w:r>
            <w:proofErr w:type="gram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АСТ-ПРЕСС,2018</w:t>
            </w:r>
          </w:p>
          <w:p w:rsidR="001D3722" w:rsidRPr="00DF116D" w:rsidRDefault="001D3722" w:rsidP="007A0E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722" w:rsidRPr="00DF116D" w:rsidTr="00B51C32">
        <w:trPr>
          <w:trHeight w:val="776"/>
        </w:trPr>
        <w:tc>
          <w:tcPr>
            <w:tcW w:w="2802" w:type="dxa"/>
            <w:shd w:val="clear" w:color="auto" w:fill="auto"/>
            <w:vAlign w:val="center"/>
          </w:tcPr>
          <w:p w:rsidR="001D3722" w:rsidRPr="00DF116D" w:rsidRDefault="001D3722" w:rsidP="00B51C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1979" w:type="dxa"/>
            <w:vAlign w:val="center"/>
          </w:tcPr>
          <w:p w:rsidR="00157314" w:rsidRPr="00157314" w:rsidRDefault="00157314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Баринова, И. И.</w:t>
            </w:r>
          </w:p>
          <w:p w:rsidR="001D3722" w:rsidRPr="00DF116D" w:rsidRDefault="00157314" w:rsidP="0015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География. 5—9 классы</w:t>
            </w:r>
            <w:proofErr w:type="gram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УМК «Классическая линия» / И. И. Баринова, В. П. Дронов, И. В. </w:t>
            </w:r>
            <w:proofErr w:type="spell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И. Сиротин. — М.</w:t>
            </w:r>
            <w:proofErr w:type="gramStart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5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Дрофа, 2017.</w:t>
            </w:r>
          </w:p>
        </w:tc>
      </w:tr>
    </w:tbl>
    <w:p w:rsidR="002D4D1E" w:rsidRDefault="002D4D1E" w:rsidP="00DF116D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F116D" w:rsidRPr="00FE448E" w:rsidRDefault="00DF116D" w:rsidP="00DF116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>Тематическое плани</w:t>
      </w:r>
      <w:r>
        <w:rPr>
          <w:rFonts w:ascii="Times New Roman" w:hAnsi="Times New Roman"/>
          <w:sz w:val="24"/>
          <w:szCs w:val="24"/>
        </w:rPr>
        <w:t>рование составлено из расчета 2</w:t>
      </w:r>
      <w:r w:rsidRPr="00FE448E">
        <w:rPr>
          <w:rFonts w:ascii="Times New Roman" w:hAnsi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/>
          <w:sz w:val="24"/>
          <w:szCs w:val="24"/>
        </w:rPr>
        <w:t>70</w:t>
      </w:r>
      <w:r w:rsidRPr="00FE448E">
        <w:rPr>
          <w:rFonts w:ascii="Times New Roman" w:hAnsi="Times New Roman"/>
          <w:sz w:val="24"/>
          <w:szCs w:val="24"/>
        </w:rPr>
        <w:t xml:space="preserve"> часов в год (35 </w:t>
      </w:r>
      <w:r w:rsidRPr="00FE448E">
        <w:rPr>
          <w:rFonts w:ascii="Times New Roman" w:hAnsi="Times New Roman" w:cs="Times New Roman"/>
          <w:sz w:val="24"/>
          <w:szCs w:val="24"/>
        </w:rPr>
        <w:t xml:space="preserve">учебных недель). </w:t>
      </w:r>
    </w:p>
    <w:p w:rsidR="00DF116D" w:rsidRDefault="00DF116D" w:rsidP="00DF116D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8E">
        <w:rPr>
          <w:rFonts w:ascii="Times New Roman" w:hAnsi="Times New Roman" w:cs="Times New Roman"/>
          <w:sz w:val="24"/>
          <w:szCs w:val="24"/>
        </w:rPr>
        <w:t>Учебный курс «</w:t>
      </w:r>
      <w:r w:rsidR="007A0EC3">
        <w:rPr>
          <w:rFonts w:ascii="Times New Roman" w:hAnsi="Times New Roman" w:cs="Times New Roman"/>
          <w:sz w:val="24"/>
          <w:szCs w:val="24"/>
        </w:rPr>
        <w:t>География</w:t>
      </w:r>
      <w:r w:rsidRPr="00FE448E">
        <w:rPr>
          <w:rFonts w:ascii="Times New Roman" w:hAnsi="Times New Roman" w:cs="Times New Roman"/>
          <w:sz w:val="24"/>
          <w:szCs w:val="24"/>
        </w:rPr>
        <w:t xml:space="preserve">» в основной школе строится так, чтобы были достигнуты </w:t>
      </w:r>
      <w:r w:rsidRPr="00FE448E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2D4D1E" w:rsidRPr="002826B0" w:rsidRDefault="002D4D1E" w:rsidP="002D4D1E">
      <w:pPr>
        <w:widowControl w:val="0"/>
        <w:spacing w:after="0" w:line="240" w:lineRule="auto"/>
        <w:ind w:firstLine="32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>Основными</w:t>
      </w:r>
      <w:r w:rsidRPr="002826B0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 xml:space="preserve"> </w:t>
      </w:r>
      <w:r w:rsidRPr="002826B0">
        <w:rPr>
          <w:rFonts w:ascii="Times New Roman" w:eastAsia="Century Schoolbook" w:hAnsi="Times New Roman" w:cs="Times New Roman"/>
          <w:b/>
          <w:i/>
          <w:iCs/>
          <w:color w:val="231F20"/>
          <w:sz w:val="24"/>
          <w:szCs w:val="24"/>
          <w:lang w:bidi="ru-RU"/>
        </w:rPr>
        <w:t>целями</w:t>
      </w: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 xml:space="preserve"> курса являются:</w:t>
      </w:r>
    </w:p>
    <w:p w:rsidR="002D4D1E" w:rsidRPr="002826B0" w:rsidRDefault="002D4D1E" w:rsidP="002D4D1E">
      <w:pPr>
        <w:widowControl w:val="0"/>
        <w:numPr>
          <w:ilvl w:val="0"/>
          <w:numId w:val="33"/>
        </w:numPr>
        <w:tabs>
          <w:tab w:val="left" w:pos="47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 xml:space="preserve">раскрытие закономерностей </w:t>
      </w:r>
      <w:proofErr w:type="spellStart"/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>землеведческого</w:t>
      </w:r>
      <w:proofErr w:type="spellEnd"/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softHyphen/>
        <w:t>де, международного сотрудничества в решении проблем окружающей среды;</w:t>
      </w:r>
    </w:p>
    <w:p w:rsidR="002D4D1E" w:rsidRPr="002826B0" w:rsidRDefault="002D4D1E" w:rsidP="002D4D1E">
      <w:pPr>
        <w:widowControl w:val="0"/>
        <w:numPr>
          <w:ilvl w:val="0"/>
          <w:numId w:val="33"/>
        </w:numPr>
        <w:tabs>
          <w:tab w:val="left" w:pos="47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>создание у учащихся целостного представления о Земле как планете людей;</w:t>
      </w:r>
    </w:p>
    <w:p w:rsidR="002D4D1E" w:rsidRPr="002826B0" w:rsidRDefault="002D4D1E" w:rsidP="002D4D1E">
      <w:pPr>
        <w:widowControl w:val="0"/>
        <w:numPr>
          <w:ilvl w:val="0"/>
          <w:numId w:val="33"/>
        </w:numPr>
        <w:tabs>
          <w:tab w:val="left" w:pos="471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>раскрытие разнообразия природы и населения Земли, знакомство со странами и народами;</w:t>
      </w:r>
    </w:p>
    <w:p w:rsidR="002D4D1E" w:rsidRPr="002826B0" w:rsidRDefault="002D4D1E" w:rsidP="002D4D1E">
      <w:pPr>
        <w:widowControl w:val="0"/>
        <w:numPr>
          <w:ilvl w:val="0"/>
          <w:numId w:val="33"/>
        </w:numPr>
        <w:tabs>
          <w:tab w:val="left" w:pos="476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2826B0">
        <w:rPr>
          <w:rFonts w:ascii="Times New Roman" w:eastAsia="Century Schoolbook" w:hAnsi="Times New Roman" w:cs="Times New Roman"/>
          <w:color w:val="231F20"/>
          <w:sz w:val="24"/>
          <w:szCs w:val="24"/>
          <w:lang w:bidi="ru-RU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C0FBD" w:rsidRPr="005F61CB" w:rsidRDefault="003C0FBD" w:rsidP="009B300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Toc533689947"/>
      <w:r w:rsidRPr="005F61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  <w:bookmarkEnd w:id="2"/>
    </w:p>
    <w:p w:rsidR="003C0FBD" w:rsidRPr="005F61CB" w:rsidRDefault="003C0FBD" w:rsidP="003C0FB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CF5" w:rsidRDefault="008E6CF5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7B2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E7B2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E7B23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8E6CF5" w:rsidRDefault="008E6CF5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учебному предмету  «</w:t>
      </w:r>
      <w:r w:rsidR="00496CAB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6CF5" w:rsidRDefault="008E6CF5" w:rsidP="008E6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8E6CF5" w:rsidTr="008E6CF5">
        <w:tc>
          <w:tcPr>
            <w:tcW w:w="14709" w:type="dxa"/>
            <w:gridSpan w:val="2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E6CF5" w:rsidTr="008E6CF5">
        <w:tc>
          <w:tcPr>
            <w:tcW w:w="7338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E6CF5" w:rsidTr="008E6CF5">
        <w:tc>
          <w:tcPr>
            <w:tcW w:w="14709" w:type="dxa"/>
            <w:gridSpan w:val="2"/>
          </w:tcPr>
          <w:p w:rsidR="008E6CF5" w:rsidRPr="00121F63" w:rsidRDefault="00157314" w:rsidP="001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1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й класс, 2018/19 учебный год</w:t>
            </w:r>
          </w:p>
        </w:tc>
      </w:tr>
      <w:tr w:rsidR="008E6CF5" w:rsidTr="008E6CF5">
        <w:tc>
          <w:tcPr>
            <w:tcW w:w="7338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AB" w:rsidRPr="007A0EC3" w:rsidRDefault="00496CAB" w:rsidP="007A0EC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воспитание российской гражданской идентичности: па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триотизма, уважения к Отечеству, прошлое и настоящее многонационального народа России; осознание своей этни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принадлежности, знание истории, языка, культуры своего народа, своего края, основ культурного наследия на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родов России и человечества; усвоение гуманистических, де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мократических и традиционных ценностей многонацио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нального российского общества; воспитание чувства ответ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ственности и долга перед Родиной;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ответственного отношения к учению, го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товности и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способности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 xml:space="preserve"> обучающихся к саморазвитию и са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мообразованию на основе мотивации к обучению и позна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нию, осознанному выбору и построению дальнейшей инди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видуальной траектории образования на базе ориентировки в мире познавательных интересов, а также на основе форми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рования уважительного отношения к труду, развития опыта участия в социально значимом труде;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целостного мировоззрения, соответству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ющего современному уровню развития науки и обществен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ной практики, учитывающего социальное, культурное, язы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ковое, духовное многообразие современного мира;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осознанного, уважительного и доброже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лательного отношения к другому человеку, его мнению, ми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ровоззрению, культуре, языку, вере, гражданской позиции, к истории, культуре, религии, традициям, языкам, ценно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стям народов России и народов мира; готовности и способно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сти вести диалог с другими людьми и достигать в нём взаи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мопонимания;</w:t>
            </w:r>
            <w:proofErr w:type="gramEnd"/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моуправлении и общественной жизни в пределах возраст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компетенций с учётом региональных, этнокультурных, социальных и экономических особенностей;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развитие морального сознания и компетентности в 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шении моральных проблем на основе личностного выбора, формирование нравственных чувств и нравственного поведе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ния, осознанного и ответственного отношения к собствен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поступкам;</w:t>
            </w:r>
            <w:proofErr w:type="gramEnd"/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коммуникативной компетентности в об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щении и сотрудничестве со сверстниками, детьми старшего и младшего возраста, взрослыми в процессе образователь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ной, общественно полезной, учебно-исследовательской, твор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и других видов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ющих жизни и здоровью людей, правил поведения на транс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порте и на дорогах;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основ экологической культуры соответ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ствующей современному уровню экологического мышления, развитие опыта экологически ориентированной рефлексив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но-оценочной и практической деятельности в жизненных ситуациях;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осознание значения семьи в жизни человека и обще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ства, принятие ценности семейной жизни, уважительное и заботливое отношение к членам своей семьи;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развитие эстетического сознания через освоение худо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жественного наследия народов России и мира, творческой деятельности эстетического характера.</w:t>
            </w:r>
          </w:p>
          <w:p w:rsidR="008E6CF5" w:rsidRPr="008E6CF5" w:rsidRDefault="008E6CF5" w:rsidP="008E6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самостоятельно определять цели своего обуче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ния, ставить и формулировать для себя новые мотивы и ин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тересы своей познавательной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тельных задач;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соотносить свои действия с планируемыми 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зультатами, осуществлять контроль своей деятельности в процессе достижения результата, определять способы дей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ствий в рамках предложенных условий и требований, кор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ректировать свои действия в соответствии с изменяющейся ситуацией;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06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владение основами самоконтроля, самооценки, приня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определять понятия, создавать обобщения, устанавливать аналогии, классифицировать, самостоятель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логи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ческое рассуждение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, умозаключение (индуктивное, дедук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тивное и по аналогии) и делать выводы;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создавать, применять и преобразовывать знаки и символы, модели и схемы для решения учебных и познава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тельных задач;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смысловое чтение;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организовывать учебное сотрудничество и со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вместную деятельность с учителем и сверстниками; работать индивидуально и в группе: находить общее решение и разре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шать конфликты на основе согласования позиций и учёта интересов; формировать, аргументировать и отстаивать своё мнение;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осознанно использовать речевые средства в со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логий (далее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ИКТ-компетенции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);</w:t>
            </w:r>
          </w:p>
          <w:p w:rsidR="008E6CF5" w:rsidRDefault="00496CAB" w:rsidP="00496CA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</w:tr>
    </w:tbl>
    <w:p w:rsidR="008E6CF5" w:rsidRDefault="008E6CF5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E6CF5" w:rsidRDefault="008E6CF5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 представлены планируемые предметные результаты по учебному предмету  «</w:t>
      </w:r>
      <w:r w:rsidR="00496CAB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6CF5" w:rsidRDefault="008E6CF5" w:rsidP="008E6CF5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E6CF5" w:rsidRDefault="008E6CF5" w:rsidP="00C3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Предметные результаты освоения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8E6CF5" w:rsidTr="008E6CF5">
        <w:tc>
          <w:tcPr>
            <w:tcW w:w="14709" w:type="dxa"/>
            <w:gridSpan w:val="2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E6CF5" w:rsidTr="008E6CF5">
        <w:tc>
          <w:tcPr>
            <w:tcW w:w="14709" w:type="dxa"/>
            <w:gridSpan w:val="2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8E6CF5" w:rsidTr="00472D27">
        <w:tc>
          <w:tcPr>
            <w:tcW w:w="9322" w:type="dxa"/>
          </w:tcPr>
          <w:p w:rsidR="008E6CF5" w:rsidRDefault="00496CAB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8E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5387" w:type="dxa"/>
          </w:tcPr>
          <w:p w:rsidR="008E6CF5" w:rsidRDefault="00496CAB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8E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</w:t>
            </w:r>
          </w:p>
        </w:tc>
      </w:tr>
      <w:tr w:rsidR="008E6CF5" w:rsidTr="008E6CF5">
        <w:tc>
          <w:tcPr>
            <w:tcW w:w="14709" w:type="dxa"/>
            <w:gridSpan w:val="2"/>
          </w:tcPr>
          <w:p w:rsidR="008E6CF5" w:rsidRPr="00153757" w:rsidRDefault="00157314" w:rsidP="00153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й класс, 2018/19 учебный год</w:t>
            </w:r>
          </w:p>
        </w:tc>
      </w:tr>
      <w:tr w:rsidR="008E6CF5" w:rsidTr="00472D27">
        <w:tc>
          <w:tcPr>
            <w:tcW w:w="9322" w:type="dxa"/>
          </w:tcPr>
          <w:p w:rsidR="00662538" w:rsidRPr="00662538" w:rsidRDefault="008E6CF5" w:rsidP="006625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представлений о географии, её роли в ос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ды и рационального природопользования;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образном и быстро изменяющемся мире и адекватной ориен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тации в нём;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представлений и основополагающих те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логических проблемах на разных материках и в отдельных странах;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тов географической среды, в том числе её экологических па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раметров;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06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овладение основными навыками нахождения, исполь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зования и презентации географической информации;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формирование умений и навыков использования разно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образных географических знаний в повседневной жизни для объяснения и оценки явлений и процессов, самостоятельно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10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представлений об особенностях деятель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ности людей ведущей к возникновению и развитию или 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8E6CF5" w:rsidRPr="00496CAB" w:rsidRDefault="008E6CF5" w:rsidP="00496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CF5" w:rsidRDefault="00B57A10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Анализировать:</w:t>
            </w:r>
          </w:p>
          <w:p w:rsidR="00B57A10" w:rsidRPr="00496CAB" w:rsidRDefault="00B57A10" w:rsidP="00496CAB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письменные, изобразительные и вещественные </w:t>
            </w:r>
            <w:r w:rsidR="0049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  <w:r w:rsidRPr="005F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понимать и интерпретировать содержащуюся в них информацию</w:t>
            </w:r>
          </w:p>
          <w:p w:rsidR="00B57A10" w:rsidRPr="005F61CB" w:rsidRDefault="00B57A10" w:rsidP="00B57A1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 единичных</w:t>
            </w:r>
            <w:r w:rsidR="00472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CAB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="00472D27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общих явлений</w:t>
            </w: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A10" w:rsidRDefault="00B57A10" w:rsidP="00B57A1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характерные, существенные признаки </w:t>
            </w:r>
            <w:r w:rsidR="00496CAB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5F61CB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 явлений</w:t>
            </w:r>
          </w:p>
          <w:p w:rsidR="00B57A10" w:rsidRPr="00B57A10" w:rsidRDefault="00B57A10" w:rsidP="00B57A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1CB" w:rsidRDefault="005F61CB" w:rsidP="00472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0B2" w:rsidRDefault="005610B2" w:rsidP="00472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5610B2" w:rsidSect="005610B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C0FBD" w:rsidRDefault="003C0FBD" w:rsidP="009B300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533689948"/>
      <w:r w:rsidRPr="005F61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  <w:r w:rsidR="009B3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</w:t>
      </w:r>
      <w:bookmarkEnd w:id="3"/>
    </w:p>
    <w:p w:rsidR="00157314" w:rsidRDefault="00157314" w:rsidP="0015731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7314" w:rsidRPr="00EA1D0D" w:rsidRDefault="00157314" w:rsidP="00153757">
      <w:pPr>
        <w:spacing w:after="0"/>
        <w:ind w:left="840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ВВЕДЕНИЕ (2 ч)</w:t>
      </w:r>
    </w:p>
    <w:p w:rsidR="00157314" w:rsidRPr="00EA1D0D" w:rsidRDefault="00157314" w:rsidP="00153757">
      <w:pPr>
        <w:spacing w:after="0"/>
        <w:ind w:firstLine="840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Что изучает социально-экономическая, или общест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венная география России.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Географический взгляд на Россию: разнообразие террито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рии, уникальность географических объектов.</w:t>
      </w:r>
    </w:p>
    <w:p w:rsidR="00157314" w:rsidRPr="00EA1D0D" w:rsidRDefault="00157314" w:rsidP="00153757">
      <w:pPr>
        <w:keepNext/>
        <w:keepLines/>
        <w:spacing w:after="0"/>
        <w:ind w:left="840"/>
        <w:rPr>
          <w:rFonts w:ascii="Times New Roman" w:hAnsi="Times New Roman" w:cs="Times New Roman"/>
        </w:rPr>
      </w:pPr>
      <w:bookmarkStart w:id="4" w:name="bookmark25"/>
      <w:r w:rsidRPr="00EA1D0D">
        <w:rPr>
          <w:rStyle w:val="22"/>
          <w:rFonts w:ascii="Times New Roman" w:hAnsi="Times New Roman" w:cs="Times New Roman"/>
          <w:b w:val="0"/>
          <w:bCs w:val="0"/>
          <w:sz w:val="22"/>
          <w:szCs w:val="22"/>
        </w:rPr>
        <w:t xml:space="preserve">Раздел I. Общая характеристика населения и хозяйства России </w:t>
      </w:r>
      <w:r w:rsidRPr="00EA1D0D">
        <w:rPr>
          <w:rStyle w:val="211pt"/>
          <w:rFonts w:ascii="Times New Roman" w:hAnsi="Times New Roman" w:cs="Times New Roman"/>
        </w:rPr>
        <w:t>(34 ч)</w:t>
      </w:r>
      <w:bookmarkEnd w:id="4"/>
    </w:p>
    <w:p w:rsidR="00157314" w:rsidRPr="00EA1D0D" w:rsidRDefault="00157314" w:rsidP="00153757">
      <w:pPr>
        <w:spacing w:after="0"/>
        <w:ind w:left="840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МЕСТО РОССИИ В МИРЕ (4 ч)</w:t>
      </w:r>
    </w:p>
    <w:p w:rsidR="00157314" w:rsidRPr="00EA1D0D" w:rsidRDefault="00157314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Государственная территория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государственные 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ницы России. Понятие государственной территории страны, его составляющие. Параметры оценки государственной тер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ритории. Российская зона Севера. Оценка запасов природ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ных ресурсов на территории России. Государственные 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ницы России, их виды, значение. Морские и сухопутные границы, воздушное пространство и пространство недр, кон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тинентальный шельф и экономическая зона Российской Фе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дерации. Особенности границ России. Страны — соседи Рос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сии.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 России. Понятие «географи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ческое положение», виды и уровни (масштабы) географиче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ского положения. Оценка северного географического поло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жения России. Географическое положение как фактор раз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вития хозяйства.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Оценка географического положения России. Экономиче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ски эффективная территория страны. Положение России в двух частях света и между трех океанов. Особенности эконо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мико-географического положения России на разных уров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нях. Потенциальные и реальные выгоды транспортно-гео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графического положения России. Различия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транспортно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географического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положения отдельных частей страны. Сложность геоэкономического и геополитического положе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 России. Положение России в системе цивилизационных районов мира. Российская цивилизация. Особенности эко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лого-географического положения.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Административно-территориальное устройство Россий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ровом сообществе, оборонному потенциалу. Функции адми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Практические работы. 1. Сравнение географического поло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жения России с другими странами. 2. Анализ администра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тивно-территориального деления России.</w:t>
      </w:r>
    </w:p>
    <w:p w:rsidR="00157314" w:rsidRPr="00EA1D0D" w:rsidRDefault="00157314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НАСЕЛЕНИЕ РОССИЙСКОЙ ФЕДЕРАЦИИ (8 ч)</w:t>
      </w:r>
    </w:p>
    <w:p w:rsidR="00157314" w:rsidRPr="00EA1D0D" w:rsidRDefault="00157314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го и Российского государства в XVI—XIX вв.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Динамика численности населения России. Численность населения России. Переписи населения в России. Особенно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 населения России.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Половой и возрастной состав населения. Соотношение мужчин и женщин в России. Возрастно-половая (демографи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ние возрастных групп населения России.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>Народы, языки и религии России. Россия — многонацио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циональные районы страны. Религии, исповедуемые в Рос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сии. Основные районы распространения разных религий.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Городское и сельское население. Городские поселения. Го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рода и поселки городского типа. Различия городов по чис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го населения. Сельские населенные пункты.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Человеческий капитал и рабочая сила России. Понятие человеческий капитал, методы его оценки. Индекс человече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ского развития. Трудоспособное население. Рабочая сила. Занятость населения. Безработные и безработица. Сферы за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нятости населения. Территориальные различия в уровне за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нятости населения. Перспективы развития рынка труда.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Миграции населения. Понятие о миграциях и мигрантах. Механическое движение населения. Виды миграций. При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чины миграций. Продолжительность миграций. Направлен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ность миграций в России, их влияние на жизнь страны.</w:t>
      </w:r>
    </w:p>
    <w:p w:rsidR="00157314" w:rsidRPr="00EA1D0D" w:rsidRDefault="00157314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Размещение населения России. Средняя плотность насе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</w:t>
      </w:r>
    </w:p>
    <w:p w:rsidR="00157314" w:rsidRPr="00EA1D0D" w:rsidRDefault="00157314" w:rsidP="00153757">
      <w:pPr>
        <w:spacing w:after="0"/>
        <w:ind w:firstLine="320"/>
        <w:jc w:val="both"/>
        <w:rPr>
          <w:rStyle w:val="20"/>
          <w:rFonts w:ascii="Times New Roman" w:hAnsi="Times New Roman" w:cs="Times New Roman"/>
          <w:sz w:val="22"/>
          <w:szCs w:val="22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Практические работы. 3. Составление сравнительной харак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теристики половозрастного состава населения регионов Рос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сии. 4. Характеристика особенностей миграционного движе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 населения России.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ГЕОГРАФИЯ ХОЗЯЙСТВА РОССИИ (2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Что такое хозяйство страны и как его изучают гео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графы. Понятие хозяйства страны и методы его оценки. Устройство хозяйства России. Отрасли хозяйства и Межот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раслевые комплексы. Особенности функциональной и отрас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левой структуры хозяйства России. Классификация истори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ко-экономических систем, регионы России с преобладанием их различных типов.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Научный комплекс. Состав научного комплекса. 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фия науки и образования. Основные районы, центры, города науки.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Наукограды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России. Научно-производственные кла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стеры. Перспективы развития науки и образования.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МАШИНОСТРОИТЕЛЬНЫЙ КОМПЛЕКС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Роль, значение и проблемы развития машинострое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Ведущая роль машиностроительного комплекса в хо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зяйстве. Главная задача машиностроения. Состав машино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строения, группировка отраслей по роли и назначению.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блемы российского машиностроения.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Факторы размещения машиностроения. Современная си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стема факторов размещения машиностроения. Ведущая роль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наукоемкости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как фактора размещения. Влияние спе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циализации и кооперирования на организацию производ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ства и географию машиностроения.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География машиностроения. Особенности географии рос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сийского машиностроения. Причины неравномерности раз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мещения машиностроительных предприятий.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Практическая работа. 5. Определение главных районов раз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мещения предприятий трудоемкого и металлоемкого маши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ностроения.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ТОПЛИВНО-ЭНЕРГЕТИЧЕСКИЙ КОМПЛЕКС (ТЭК)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Роль,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значение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российского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ТЭК.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>Топливная промышленность. Нефтяная и газовая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мышленность: запасы, добыча, использование и транспорти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ровка нефти и природного газа. Система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нефте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>- и газопрово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дов. География переработки нефти и газа. Влияние нефтяной и газовой промышленности на окружающую среду. Перспек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тивы развития нефтяной и газовой промышленности. Уголь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мышленности.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Электроэнергетика. Объемы производства электроэнер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гии. Типы электростанций, их особенности и доля в произ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водстве электроэнергии. Нетрадиционные источники энер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гии. Энергетические системы. Влияние отрасли на окружа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ющую среду. Перспективы развития электроэнергетики.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Практическая работа. 6. Характеристика угольного бассейна России.</w:t>
      </w:r>
    </w:p>
    <w:p w:rsidR="00913DBC" w:rsidRPr="00EA1D0D" w:rsidRDefault="00913DBC" w:rsidP="00153757">
      <w:pPr>
        <w:spacing w:after="0"/>
        <w:ind w:left="840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КОМПЛЕКСЫ, ПРОИЗВОДЯЩИЕ КОНСТРУКЦИОННЫЕ МАТЕРИАЛЫ И ХИМИЧЕСКИЕ ВЕЩЕСТВА (7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Состав и значение комплексов. Понятие о конструк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ционных материалах. Традиционные и нетрадиционные конструкционные материалы, их свойства.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Металлургический комплекс. Роль в хозяйстве. Черная и цветная металлургия — основные особенности концентра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ции, комбинирования, производственного процесса и влия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ние на окружающую среду; новые технологии.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фия металлургии черных металлов. Основные металлурги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ческие базы. Влияние черной металлургии на окружающую среду. Перспективы развития отрасли.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Цветная металлургия. Цветные металлы: объемы и осо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бенности производства. Факторы размещения предприятий. География металлургии цветных металлов: основные метал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лургические базы и центры. Влияние цветной металлургии на окружающую среду. Перспективы развития отрасли.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Химико-лесной комплекс. Химическая промышлен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ность. Состав химико-лесного комплекса. Химическая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мышленность: состав, место и значение в хозяйстве. Роль химизации хозяйства. Отличия химической промышленно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 от других промышленных отраслей.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Факторы размещения предприятий химической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мышленности. Группировка отраслей химической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ленности. Основные факторы размещения предприятий. Ге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ография важнейших отраслей химической промышленно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сти. Химические базы и химические комплексы. Влияние химической промышленности на окружающую среду. Пер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спективы развития отрасли.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Лесная промышленность. Лесные ресурсы России, их ге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ография. Состав и продукция лесной промышленности, ее место и значение в хозяйстве. Факторы размещения пред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вития отрасли.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АГРОПРОМЫШЛЕННЫЙ КОМПЛЕКС (АПК) (3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Состав и значение АПК. Агропромышленный ком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ва, их значение и география. Перспективы развития живот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новодства.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Пищевая и легкая промышленность. Особенности легкой и пищевой промышленности. Факторы размещения пред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приятий и география важнейших отраслей. Влияние легкой и пищевой промышленности на окружающую среду, пер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спективы развития.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Практические работы. 7. Определение основных районов вы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ращивания зерновых и технических культур. 8. Определе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ние главных районов животноводства.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ИНФРАСТРУКТУРНЫЙ КОМПЛЕКС (4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>Состав комплекса. Роль транспорта. Инфраструк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турный комплекс: состав, место и значение в хозяйстве. По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нятие об услугах. Классификации услуг по характеру и ви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дам, периодичности потребления и распространенности. Ви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Железнодорожный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автомобильный транспорт. Пока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затели развития и особенности железнодорожного и авто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мобильного транспорта. География российских железных и автомобильных дорог. Влияние на окружающую среду. Пер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спективы развития.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Водный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ми. Влияние на окружающую среду. Перспективы развития. Показатели развития и особенности речного транспорта. Ге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ография речного транспорта, распределение флота и портов между бассейнами, протяженность судоходных речных пу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порта. Влияние на окружающую среду. Перспективы разви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тия. Трубопроводный транспорт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Связь. Сфера обслуживания. Виды связи и их роль в жиз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 людей и хозяйстве. Развитие связи в стране. География связи. Перспективы развития. Сфера обслуживания. Жи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лищно-коммунальное хозяйство. География жилищно-ком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мунального хозяйства. Влияние на окружающую среду. Перспективы развития. Рекреационное хозяйство. 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фия рекреационных районов.</w:t>
      </w:r>
    </w:p>
    <w:p w:rsidR="00913DBC" w:rsidRPr="00EA1D0D" w:rsidRDefault="00913DBC" w:rsidP="00153757">
      <w:pPr>
        <w:keepNext/>
        <w:keepLines/>
        <w:spacing w:after="0"/>
        <w:ind w:left="820"/>
        <w:rPr>
          <w:rFonts w:ascii="Times New Roman" w:hAnsi="Times New Roman" w:cs="Times New Roman"/>
        </w:rPr>
      </w:pPr>
      <w:bookmarkStart w:id="5" w:name="bookmark26"/>
      <w:r w:rsidRPr="00EA1D0D">
        <w:rPr>
          <w:rStyle w:val="22"/>
          <w:rFonts w:ascii="Times New Roman" w:hAnsi="Times New Roman" w:cs="Times New Roman"/>
          <w:b w:val="0"/>
          <w:bCs w:val="0"/>
          <w:sz w:val="22"/>
          <w:szCs w:val="22"/>
        </w:rPr>
        <w:t>Раздел II. Характеристика географических районов России (26 ч)</w:t>
      </w:r>
      <w:bookmarkEnd w:id="5"/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РАЙОНИРОВАНИЕ РОССИИ (1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Районирование России. Районирование — важней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ший метод географии. Виды районирования.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Географические районы и географическое (территори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ские районы.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Практическая работа. 9. Определение разных видов райони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рования России.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proofErr w:type="gramStart"/>
      <w:r w:rsidRPr="00EA1D0D">
        <w:rPr>
          <w:rStyle w:val="60"/>
          <w:rFonts w:ascii="Times New Roman" w:hAnsi="Times New Roman" w:cs="Times New Roman"/>
          <w:sz w:val="22"/>
          <w:szCs w:val="22"/>
        </w:rPr>
        <w:t>ЗАПАДНЫЙ</w:t>
      </w:r>
      <w:proofErr w:type="gramEnd"/>
      <w:r w:rsidRPr="00EA1D0D">
        <w:rPr>
          <w:rStyle w:val="60"/>
          <w:rFonts w:ascii="Times New Roman" w:hAnsi="Times New Roman" w:cs="Times New Roman"/>
          <w:sz w:val="22"/>
          <w:szCs w:val="22"/>
        </w:rPr>
        <w:t xml:space="preserve"> МАКРОРЕГИОН — ЕВРОПЕЙСКАЯ РОССИЯ (1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Общая характеристика. Состав макрорегиона. Осо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бенности географического положения. Природа и природ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ные ресурсы. Население. Хозяйство. Место и роль в социаль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но-экономическом развитии страны.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ЦЕНТРАЛЬНАЯ РОССИЯ (5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Географическое положение, природные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условия 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ресурсы. Состав, природа, историческое изменение 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фического положения. Общие проблемы и особенности исто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рического развития. Характер поверхности территории. Природные ресурсы.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 и хозяйство. Численность и динамика числен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ности населения. Размещение населения, урбанизация и го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рода. Народы и религии, традиции и культура. Занятость и доходы населения. Факторы развития и особенности хозяй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Районы Центральной России. Москва и Московский сто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личный регион.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Центральное положение Москвы как фактор формирова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 региона. Исторический и религиозный факторы усиле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 Москвы. Радиально-кольцевая территориальная струк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тура расселения и хозяйства. Население Москвы, Москов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ская агломерация. Важнейшие отрасли хозяйства региона. Культурно-исторические памятники.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>Географические особенности областей Центрального района. Состав района. Особенности развития его подрайо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нов: Северо-Западного, Северо-Восточного, Восточного и Южного.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Волго-Вятский и Центрально-Черноземный районы. Со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став районов. Особенности географического положения, его влияние на природу, хозяйство и жизнь населения. 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фия природных ресурсов. Численность и динамика числен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ности населения. Размещение населения, урбанизация и го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рода. Народы и религии, традиции и культура. Факторы раз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вития и особенности хозяйства. Ведущие отрасли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ленности: машиностроение, пищевая, лесная, химическая промышленность. Сельское хозяйство. Сфера услуг. Эколо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ЕВРОПЕЙСКИЙ СЕВЕРО-ЗАПАД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положение, природные условия и ресурсы. Состав района. Особенности географического поло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жения, его влияние на природу, хозяйство и жизнь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ленность. Отраслевая и территориальная структура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>анкт- Петербурга. Сельское хозяйство. Сфера услуг. Экологиче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ские проблемы. Основные направления развития. Культур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но-исторические памятники района.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Размещение населения, урбанизация и города. Санкт- Петербургская агломерация.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Ведущие отрасли промышленности: машиностроение, пи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щевая, лесная, химическая промышленность. Сельское хо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зяйство. Сфера услуг. Экологические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ЕВРОПЕЙСКИЙ СЕВЕР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положение, природные условия и ресурсы. Состав района.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экономико-географиче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Кольско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-Карельская и 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Тимано-Печорская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части района.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Размещение населения, урбанизация и города. Народы и религии.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новных экономических, социальных и экологических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блем. Место и роль района в социально-экономическом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странстве страны.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Практическая работа. 10. Выявление и анализ условий для развития хозяйства Европейского Севера.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ЕВРОПЕЙСКИЙ ЮГ — СЕВЕРНЫЙ КАВКАЗ И КРЫМ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положение, природные условия и ресурсы. Состав Европейского Юга.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</w:r>
      <w:r w:rsidR="001D38DE" w:rsidRPr="00EA1D0D">
        <w:rPr>
          <w:rStyle w:val="20"/>
          <w:rFonts w:ascii="Times New Roman" w:hAnsi="Times New Roman" w:cs="Times New Roman"/>
          <w:sz w:val="22"/>
          <w:szCs w:val="22"/>
        </w:rPr>
        <w:t>-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положение, его влияние на природу. Хозяй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ство и жизнь населения.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Естественный прирост и миграции. Размещение насе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ления. Урбанизация и города.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логические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ПОВОЛЖЬЕ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 xml:space="preserve">Географическое положение, природные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условия 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ресурсы. Состав Поволжья.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фическое положение, его влияние на природу, хозяйство и жизнь населения.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Естественный прирост и миграции. Размещение насе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ления. Урбанизация и города.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ленности: машиностроение, химическая, нефтяная и газо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УРАЛ (3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Географическое положение, природные условия и ресурсы. Состав Урала.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экономико-географиче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ское положение, его влияние на природу, хозяйство и жизнь населения.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ния. Естественный прирост и миграции. Размещение насе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ления. Урбанизация и города.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ленности: металлургия, машиностроение, химическая про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мышленность. Сельское хозяйство. Сфера услуг. Экологиче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proofErr w:type="gramStart"/>
      <w:r w:rsidRPr="00EA1D0D">
        <w:rPr>
          <w:rStyle w:val="60"/>
          <w:rFonts w:ascii="Times New Roman" w:hAnsi="Times New Roman" w:cs="Times New Roman"/>
          <w:sz w:val="22"/>
          <w:szCs w:val="22"/>
        </w:rPr>
        <w:t>ВОСТОЧНЫЙ</w:t>
      </w:r>
      <w:proofErr w:type="gramEnd"/>
      <w:r w:rsidRPr="00EA1D0D">
        <w:rPr>
          <w:rStyle w:val="60"/>
          <w:rFonts w:ascii="Times New Roman" w:hAnsi="Times New Roman" w:cs="Times New Roman"/>
          <w:sz w:val="22"/>
          <w:szCs w:val="22"/>
        </w:rPr>
        <w:t xml:space="preserve"> МАКРОРЕГИОН — АЗИАТСКАЯ РОССИЯ (2 ч)</w:t>
      </w:r>
    </w:p>
    <w:p w:rsidR="00913DBC" w:rsidRPr="00EA1D0D" w:rsidRDefault="00913DBC" w:rsidP="00153757">
      <w:pPr>
        <w:spacing w:after="0"/>
        <w:ind w:firstLine="84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Общая характеристика. Состав макрорегиона. Осо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бенности географического положения. Природа и природ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ные ресурсы. Население. Хозяйство. Место и роль в социаль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но-экономическом развитии страны.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Этапы заселения и хозяйственного освоения. Истори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ко-географические этапы формирования региона. Формиро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вание сети городов. Рост населения. Урало-Кузнецкий ком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бинат. Транспортные проблемы развития региона. Сокраще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ние численности населения. Снижение доли обрабатываю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щих производств. Основные перспективы развития.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ЗАПАДНАЯ СИБИРЬ (3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Географическое положение, природные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условия 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ресурсы. Состав района,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экономико-географиче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ское положение, его влияние на природу, хозяйство и жизнь населения.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Кузецко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-Алтайский и 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Обь-Иртышский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подрайо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ны: различия в рельефе и ресурсной базе.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ления, естественный прирост и миграции. Размещение на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селения, урбанизация и города. Полоса Основной зоны за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селения и зона Севера — два района, различающиеся по ха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рактеру заселения, плотности, тенденциям и проблемам населения.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Хозяйство. Факторы развития и особенности хозяйства. География важнейших отраслей хозяйства, особенности его территориальной организации. </w:t>
      </w:r>
      <w:proofErr w:type="spellStart"/>
      <w:r w:rsidRPr="00EA1D0D">
        <w:rPr>
          <w:rStyle w:val="20"/>
          <w:rFonts w:ascii="Times New Roman" w:hAnsi="Times New Roman" w:cs="Times New Roman"/>
          <w:sz w:val="22"/>
          <w:szCs w:val="22"/>
        </w:rPr>
        <w:t>Кузецко</w:t>
      </w:r>
      <w:proofErr w:type="spellEnd"/>
      <w:r w:rsidRPr="00EA1D0D">
        <w:rPr>
          <w:rStyle w:val="20"/>
          <w:rFonts w:ascii="Times New Roman" w:hAnsi="Times New Roman" w:cs="Times New Roman"/>
          <w:sz w:val="22"/>
          <w:szCs w:val="22"/>
        </w:rPr>
        <w:t>-Алтайский и Об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ь-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Иртышский подрайоны: ведущие отрасли промышленности и сельского хозяйства. Сфера услуг. Экологические пробле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мы. Основные направления развития.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ВОСТОЧНАЯ СИБИРЬ (3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lastRenderedPageBreak/>
        <w:t>Географическое положение, природные условия и ресурсы. Состав района, роль в хозяйстве России.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экономико-географическое положение, его влияние на природу, хозяйство и жизнь населения Характер поверхно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 территории. Климат. Внутренние воды. Природные зо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ны. Природные ресурсы.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ния, естественный прирост и миграции. Размещение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ния, урбанизация и города. Народы и религии, традиции и культура.</w:t>
      </w:r>
    </w:p>
    <w:p w:rsidR="00157314" w:rsidRPr="00EA1D0D" w:rsidRDefault="00913DBC" w:rsidP="00153757">
      <w:pPr>
        <w:spacing w:after="0"/>
        <w:ind w:firstLine="320"/>
        <w:jc w:val="both"/>
        <w:rPr>
          <w:rStyle w:val="20"/>
          <w:rFonts w:ascii="Times New Roman" w:hAnsi="Times New Roman" w:cs="Times New Roman"/>
          <w:sz w:val="22"/>
          <w:szCs w:val="22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Ведущие отрасли промышленности: добывающая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ленность, электроэнергетика, энергоемкие производства цветной металлургии, лесной и химической промышленно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сти. Топливная, химическая промышленность, черная ме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таллургия, машиностроение. Сельское хозяйство. Сфера ус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луг. Экологические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ДАЛЬНИЙ ВОСТОК (3 ч)</w:t>
      </w:r>
    </w:p>
    <w:p w:rsidR="00913DBC" w:rsidRPr="00EA1D0D" w:rsidRDefault="00913DBC" w:rsidP="00153757">
      <w:pPr>
        <w:spacing w:after="0"/>
        <w:ind w:firstLine="8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Географическое положение, природные </w:t>
      </w:r>
      <w:r w:rsidRPr="00EA1D0D">
        <w:rPr>
          <w:rStyle w:val="29pt"/>
          <w:rFonts w:ascii="Times New Roman" w:hAnsi="Times New Roman" w:cs="Times New Roman"/>
          <w:sz w:val="22"/>
          <w:szCs w:val="22"/>
        </w:rPr>
        <w:t xml:space="preserve">условия и 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t>ресурсы. Состав района, роль в хозяйстве страны. Физик</w:t>
      </w:r>
      <w:proofErr w:type="gramStart"/>
      <w:r w:rsidRPr="00EA1D0D">
        <w:rPr>
          <w:rStyle w:val="20"/>
          <w:rFonts w:ascii="Times New Roman" w:hAnsi="Times New Roman" w:cs="Times New Roman"/>
          <w:sz w:val="22"/>
          <w:szCs w:val="22"/>
        </w:rPr>
        <w:t>о-</w:t>
      </w:r>
      <w:proofErr w:type="gramEnd"/>
      <w:r w:rsidRPr="00EA1D0D">
        <w:rPr>
          <w:rStyle w:val="20"/>
          <w:rFonts w:ascii="Times New Roman" w:hAnsi="Times New Roman" w:cs="Times New Roman"/>
          <w:sz w:val="22"/>
          <w:szCs w:val="22"/>
        </w:rPr>
        <w:t xml:space="preserve"> и экономико-географическое положение, его влияние на природу, хозяйство и жизнь населения. Характер поверхно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сти территории. Климат. Внутренние воды. Природные зо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ны. Природные ресурсы.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Население. Численность и динамика численности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ния, естественный прирост и миграции. Размещение населе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ния, урбанизация и города. Народы и религии, традиции и культура.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ния развития. Сельское хозяйство. Сфера услуг. Экологиче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ские проблемы. Основные направления развития.</w:t>
      </w:r>
    </w:p>
    <w:p w:rsidR="00913DBC" w:rsidRPr="00EA1D0D" w:rsidRDefault="00913DBC" w:rsidP="00153757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EA1D0D">
        <w:rPr>
          <w:rStyle w:val="20"/>
          <w:rFonts w:ascii="Times New Roman" w:hAnsi="Times New Roman" w:cs="Times New Roman"/>
          <w:sz w:val="22"/>
          <w:szCs w:val="22"/>
        </w:rPr>
        <w:t>Практическая работа. 11. Сравнение географического поло</w:t>
      </w:r>
      <w:r w:rsidRPr="00EA1D0D">
        <w:rPr>
          <w:rStyle w:val="20"/>
          <w:rFonts w:ascii="Times New Roman" w:hAnsi="Times New Roman" w:cs="Times New Roman"/>
          <w:sz w:val="22"/>
          <w:szCs w:val="22"/>
        </w:rPr>
        <w:softHyphen/>
        <w:t>жения Западной и Восточной Сибири.</w:t>
      </w:r>
    </w:p>
    <w:p w:rsidR="00153757" w:rsidRDefault="00913DBC" w:rsidP="00153757">
      <w:pPr>
        <w:spacing w:after="0"/>
        <w:ind w:firstLine="320"/>
        <w:jc w:val="both"/>
        <w:rPr>
          <w:rStyle w:val="60"/>
          <w:rFonts w:ascii="Times New Roman" w:hAnsi="Times New Roman" w:cs="Times New Roman"/>
          <w:sz w:val="22"/>
          <w:szCs w:val="22"/>
        </w:rPr>
      </w:pPr>
      <w:r w:rsidRPr="00EA1D0D">
        <w:rPr>
          <w:rStyle w:val="60"/>
          <w:rFonts w:ascii="Times New Roman" w:hAnsi="Times New Roman" w:cs="Times New Roman"/>
          <w:sz w:val="22"/>
          <w:szCs w:val="22"/>
        </w:rPr>
        <w:t>ОБОБЩАЮЩЕЕ ПОВТОРЕНИЕ (2 ч)</w:t>
      </w:r>
    </w:p>
    <w:p w:rsidR="00153757" w:rsidRDefault="00153757" w:rsidP="00913DBC">
      <w:pPr>
        <w:spacing w:after="257" w:line="226" w:lineRule="exact"/>
        <w:ind w:firstLine="320"/>
        <w:jc w:val="both"/>
        <w:rPr>
          <w:rStyle w:val="60"/>
          <w:rFonts w:ascii="Times New Roman" w:hAnsi="Times New Roman" w:cs="Times New Roman"/>
          <w:sz w:val="22"/>
          <w:szCs w:val="22"/>
        </w:rPr>
        <w:sectPr w:rsidR="00153757" w:rsidSect="005610B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A609B" w:rsidRPr="00EA1D0D" w:rsidRDefault="008D55AC" w:rsidP="00160DDC">
      <w:pPr>
        <w:pStyle w:val="a3"/>
        <w:numPr>
          <w:ilvl w:val="0"/>
          <w:numId w:val="27"/>
        </w:numPr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6" w:name="_Toc533689949"/>
      <w:r w:rsidRPr="00EA1D0D">
        <w:rPr>
          <w:rFonts w:ascii="Times New Roman" w:hAnsi="Times New Roman" w:cs="Times New Roman"/>
          <w:b/>
        </w:rPr>
        <w:lastRenderedPageBreak/>
        <w:t>ТЕМАТИЧЕСКОЕ ПЛАНИРОВАНИЕ</w:t>
      </w:r>
      <w:bookmarkEnd w:id="6"/>
    </w:p>
    <w:p w:rsidR="00472D27" w:rsidRPr="00EA1D0D" w:rsidRDefault="008D55AC" w:rsidP="00F8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A1D0D">
        <w:rPr>
          <w:rFonts w:ascii="Times New Roman" w:hAnsi="Times New Roman" w:cs="Times New Roman"/>
          <w:b/>
          <w:bCs/>
          <w:color w:val="000000"/>
        </w:rPr>
        <w:t>«</w:t>
      </w:r>
      <w:r w:rsidR="00FE0C61" w:rsidRPr="00EA1D0D">
        <w:rPr>
          <w:rFonts w:ascii="Times New Roman" w:hAnsi="Times New Roman" w:cs="Times New Roman"/>
          <w:b/>
          <w:bCs/>
          <w:color w:val="000000"/>
        </w:rPr>
        <w:t xml:space="preserve">ГЕОГРАФИЯ </w:t>
      </w:r>
      <w:r w:rsidR="00913DBC" w:rsidRPr="00EA1D0D">
        <w:rPr>
          <w:rFonts w:ascii="Times New Roman" w:hAnsi="Times New Roman" w:cs="Times New Roman"/>
          <w:b/>
          <w:bCs/>
          <w:color w:val="000000"/>
        </w:rPr>
        <w:t>РОССИИ. НАСЕЛЕНИЕ И ХОЗЯЙСТВО</w:t>
      </w:r>
      <w:r w:rsidR="00160DDC">
        <w:rPr>
          <w:rFonts w:ascii="Times New Roman" w:hAnsi="Times New Roman" w:cs="Times New Roman"/>
          <w:b/>
          <w:bCs/>
          <w:color w:val="000000"/>
        </w:rPr>
        <w:t>»</w:t>
      </w:r>
    </w:p>
    <w:p w:rsidR="00472D27" w:rsidRPr="00EA1D0D" w:rsidRDefault="00472D27" w:rsidP="00F8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5"/>
        <w:tblW w:w="15322" w:type="dxa"/>
        <w:tblLayout w:type="fixed"/>
        <w:tblLook w:val="04A0" w:firstRow="1" w:lastRow="0" w:firstColumn="1" w:lastColumn="0" w:noHBand="0" w:noVBand="1"/>
      </w:tblPr>
      <w:tblGrid>
        <w:gridCol w:w="848"/>
        <w:gridCol w:w="748"/>
        <w:gridCol w:w="759"/>
        <w:gridCol w:w="3140"/>
        <w:gridCol w:w="926"/>
        <w:gridCol w:w="1529"/>
        <w:gridCol w:w="3782"/>
        <w:gridCol w:w="1559"/>
        <w:gridCol w:w="2031"/>
      </w:tblGrid>
      <w:tr w:rsidR="00DE59ED" w:rsidRPr="000A03C0" w:rsidTr="00160DDC">
        <w:tc>
          <w:tcPr>
            <w:tcW w:w="848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07" w:type="dxa"/>
            <w:gridSpan w:val="2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40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29" w:type="dxa"/>
            <w:vMerge w:val="restart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782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31" w:type="dxa"/>
            <w:vMerge w:val="restart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DE59ED" w:rsidRPr="000A03C0" w:rsidTr="00160DDC">
        <w:tc>
          <w:tcPr>
            <w:tcW w:w="848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DE59ED" w:rsidRPr="000A03C0" w:rsidRDefault="00DE59ED" w:rsidP="000A03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140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E59ED" w:rsidRPr="000A03C0" w:rsidRDefault="00DE59ED" w:rsidP="000A03C0">
            <w:pPr>
              <w:rPr>
                <w:sz w:val="24"/>
                <w:szCs w:val="24"/>
              </w:rPr>
            </w:pP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Введение (2 ч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Что изучает социально-экономиче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ская, или общественная география России.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 учебником, атласом,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разнообразие территории, уникаль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 географических объектов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географические особенности России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Раздел I. Общая характеристика населения и хозяйства России (34 ч).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Место России в мире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4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Государственная территория и государственные границы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размеры и конфигура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цию государственной территории России и других стран (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Канады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 т. и.) на основе анализа карт и статистических данных.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Оценивать достоинства и недостатки размеров и конфигурации государственной тер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России. Сопоставлять раз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территории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благоприятной для ведения хозяйства России и других крупнейших стран мира.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различные точки зрения по оценке государственной территории России.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анализа схемы преимущества и недостатки больших размеров территории страны.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 xml:space="preserve">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природные и экономические факторы развития хозяйства страны, связанные с обширностью российской зоны Севера.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морские и сухопутные границы РФ по протяженности и значению для развития внешнеторговых связей РФ с другими государствами.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протяженность границ с разны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 странами-соседями.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наиболее разнообразные в природном отношении границы.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описание границ России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Географическое положение Рос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карту объ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екты, характеризующие географиче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положение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России и других стран.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зависимость между географическим положением и особенностями заселения и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зяйственного освоения территории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изменения в раз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личных видах положения России на разных исторических этапах на про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тяжении XX в.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Оценка географи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положе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России</w:t>
            </w:r>
          </w:p>
          <w:p w:rsidR="00DE59ED" w:rsidRPr="000A03C0" w:rsidRDefault="00DE59ED" w:rsidP="0016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 1. Сравнение географического поло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жения России с другими странами. 2. Анализ администра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тивно-территориального деления России.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карты, 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и оценивать благоприятные и неблаго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приятные особенности разных видов географического положения России на макро-, мезо и микроуровнях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но-территориаль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ное устройство Российской Феде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2. Анализ администра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тивно-территориального деления России.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контроля и обобщения знаний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карты и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ческие материалы (печатные табли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цы, диаграммы, графики, ресурсы Интернета), позволяющие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различные аспекты характеризую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щие место России в мире.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администра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тивно-территориального деления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специфику ад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министративно-территориального устройства Российской Федерации.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субъекты РФ и их столи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цы по политико-административной карте РФ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Население Российской Федерации (8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Исторические особенности засе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ления и освоения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формирова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государственной территории Рос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сии, изменения ее границ, заселения и хозяйственного освоения на разных исторических этапах.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карты для определения истори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границ Россий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государства.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изменения национального состава России, связанные с ростом ее территории.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сообщения и презента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ции об основных этапах формирова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Российского государства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Динамика чис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ленности населе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России</w:t>
            </w:r>
          </w:p>
          <w:p w:rsidR="00DE59ED" w:rsidRPr="000A03C0" w:rsidRDefault="00DE59ED" w:rsidP="00E4007E">
            <w:pPr>
              <w:ind w:firstLine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место России в мире по численности населения на основе ста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тистических данных.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графики изменения численности населения во времени с целью выяв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тенденций в изменении темпов роста населения России.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традиционного и совре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менного типов воспроизводства насе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данным показатели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естественного прироста населения России в разных частях страны, регионе своего проживания; нано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сить их на контурную карту.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показатели воспроизводства населения России с показателями других стран мира по статистиче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ским данным.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пы роста населения Росс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дельных территорий на основе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стати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учебные задачи по получению информации на основе анализа таблиц, диаграмм и графиков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Половой и воз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растной состав населения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3. Составление сравнительной </w:t>
            </w:r>
            <w:proofErr w:type="gramStart"/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теристики половозрастного состава населения регионов Рос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сии</w:t>
            </w:r>
            <w:proofErr w:type="gramEnd"/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факторы, определяющие соотношение мужчин и женщин раз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возрастов.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половой состав населения России по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 данным.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возрастно-половые пира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миды населения России для начала и конца XX в. для разных территорий России, для региона своего прожи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ским данным соотношение мужского и женского населения в разных районах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учебные задачи по получению информации на основе анализа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иаграмм</w:t>
            </w:r>
            <w:proofErr w:type="spell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 графиков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Народы, языки и религии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крупнейшие по числен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ности народы России по статистиче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ским данным.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размещения народов России 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тематическим картам географию крупнейших народов с по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литико-административным делением РФ.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по карте основные языковые семьи (и группы),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терри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тории России, где они наиболее ши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роко распространены.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по картам особенности языкового состава отдельных регионов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современный религи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озный состав населения России по статистическим данным.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главные районы распространения христианства, ислама, буддизма и других религий по карте религий народов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ную карту крупнейшие религиозные центры российского православия,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ислама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уддизма</w:t>
            </w:r>
            <w:proofErr w:type="spellEnd"/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Городское и сель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ское 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виды городов в России по численности населения, функциям, роли в жизни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 контурную карту крупнейшие города и городские агломерации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и экологические проблемы в крупных городах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менные социальные проблемы малых городов.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ур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банизации в России (темпы, уровень урбанизации) по статистическим данным.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по тематической карте территории России с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самыми высоки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 и самыми низкими показателями урбанизации.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социальные и экономические проблемы сельских поселений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Человеческий ка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питал и рабочая сила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индекс развития человеческого потенциала России и его динамику.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состава трудо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вых ресурсов и экономически актив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населения.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соотно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этих понятий.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данным величину трудоспособного и экономически ак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тивного населения в России и других странах мира.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ным и тематической карте террито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рии России с наиболее высокими по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казателями экономически активного населения и безработицы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Миграции насе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работы.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4. Характеристика особенностей миграционного движе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ния населения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схемы разных видов миграций и вызывающих их причин.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(презентации) об основных 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правлениях миграционных потоков на разных этапах исторического раз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современных ми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прграци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онных</w:t>
            </w:r>
            <w:proofErr w:type="spell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потоков на территории России по тематической карте.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данным и тема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тической карте территории России с наиболее высокими показателями миграционного прироста и убыли 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селения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Размещение насе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ления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факторы (природные, исторические, социально-экономи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ческие), влияющие на размещение населения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мерности размещения населения России по карте плотности населе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физической и тематическим картам.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ту основную зону расселения и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зяйственного освоения, зону Севера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География хозяйства России (2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Что такое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ство страны и как его изучают гео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графы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отраслевой и функциональной структуры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России,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их разли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чия.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черты сходства и отличия отраслевой и функциональ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структуры хозяйства России от хозяйств экономически развитых и развивающихся стран мира.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типы историко-географических систем регионов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России на основе анализа тематических (экономиче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ских) карт исследования.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по картам географию городов науки.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и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ческим данным районы России, 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дирующие в науке и образовании.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проблему утечки научных кадров из России и пути ее преодоле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Научный ком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плекс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ным долю России и других стран на мировом рынке наукоемкой продук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ции, долю затрат стран 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научные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Роль, значение и проблемы разви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тия машиностро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ения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Аргументировать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конкретными примерами решающее воздействие машиностроения на общий уровень развития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состав и связи машиностроительно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го комплекса.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Осуждать проблемы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современного этапа развития россий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ского машиностроения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Факторы разме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щения машино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строения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зависимость между металлоемкостью и трудоемкостью продукции машиностроения.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Выяв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главные районы раз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мещения отраслей трудоемкого и ме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таллоемкого машиностроения;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райо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ны, производящие наибольшую часть машиностроительной продукции; районы с наиболее высокой долей ма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шиностроения в промышленности.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кооперационных связей машиностро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ительного предприятия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 5.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Определение главных районов раз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мещения предприятий трудоемкого и металлоемкого маши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ностроения.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особенности географии ма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шиностроения в сравнении с другими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отраслями промышленности на ос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нове анализа отраслевых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различия в уровнях развития машиностроения между европейской и азиатской частями, районами и крупнейшими страны на основе ана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лиза карты машиностроения.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Нано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карту основные районы и крупнейшие центры маши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ностроения России.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перспективы разви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тия российского машиностроения в целом и в отдельных районах страны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Топливно-энергетический комплекс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 проблемы ТЭК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урок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«Состав то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пливно-энергетического комплекса» с объяснением функций его отдель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звеньев и взаимосвязи между ними.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топливно-энер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гетический баланс России и динами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ку его основных параметров на осно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ве статистических материалов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Топливная про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мышленность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6. Характеристика угольного бассейна России.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карту основ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районы добычи нефти и газа и крупнейшие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- и газопроводы.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карту размещения предприятий нефтяной и газовой промышленности с картой плотности населения, формулировать 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характеристику одного из нефтяных бассейнов и газодобыва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ющих районов по картам и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 материалам.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экономические следствия концентра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ции запасов нефти и газа на востоке страны, а основных потребителей на западе.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мнение о воздействии нефтяной и газовой промышленности и других отраслей ТЭК на состояние окружающей сре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ды и мерах по ее охране.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величины добычи угля в основных угольных бассейнах на основе статистических материалов и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ха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рактеристику одного из угольных бассейнов по картам и статистиче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ским материалам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Электроэнерге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лицу «Различия типов электро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станций по особенностям эксплуа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тации, строительства, воздействию на окружающую среду, стоимости электроэнергии».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но-следственные связи в размещении гидроэнергетических ресурсов и ге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ографии ГЭС.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мнение о существовании или отсутствии зависимости величины потребления энергии от уровня социально-эконо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мического развития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Аргу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необходимость эконо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мии электроэнергии.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карту крупнейшие элек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тростанции разного типа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9pt0"/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 химические вещества (7 ч</w:t>
            </w:r>
            <w:r w:rsidRPr="000A03C0">
              <w:rPr>
                <w:rStyle w:val="2Tahoma85pt8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Состав и значение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состав и связи ком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плексов конструкционных материа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лов химических веществ.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использования различных конструкционных материалов в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зяйстве и повседневной жизни людей.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долю и роль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 в про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мышленности разных страны мира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Металлургиче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ский комплекс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важнейшие особен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ности черной и цветной металлур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гии.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отличия «старых» и «новых» технологий производства металлов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Факторы разме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щения предприя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тий металлур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гического комп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лекса. Черная металлургия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главные факторы размещения предприятий черной ме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таллургии.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географию месторождений железных руд и каменного угля с размещением крупнейших центров черной метал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лургии.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(с ис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карты атласа) различ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ных вариантов размещения предпри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ятий черной металлургии.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контурную карту главные метал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лургические базы.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ние о причинах сохранения за сталью роли главного конструкционного материала.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характеристику одной из металлургических баз по картам и статистическим материалам.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проблемы современного этапа развития российской черной метал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лургии и перспективы ее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Находить информацию (в Интернете и других источниках) об использова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нии цветных металлов в хозяйстве и причинах возрастания потребности в них.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Сопоставлять по картам географию месторождений цветных метал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лов с размещением крупнейших центров цветной металлургии. Вы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являть главную закономерность в размещении предприятий цветной металлургии тяжелых металлов. Со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поставлять карты атласа «Цветная металлургия» и «Электроэнергети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ка», устанавливать главный фактор размещения выплавки алюминия и крупнейших центров алюминиевого производства. Обсуждать проблемы современного этапа развития россий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ской цветной металлургии и перспек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тивы ее развития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Химико-лесной комплекс. Хими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ческая промыш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Анализировать схему «Состав хи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мической промышленности России» и выявлять роль важнейших отрас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лей химической промышленности в хозяйстве.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(из контекста реальной жизни) изделий химической промышленности и соот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носить их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той или иной отраслью.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влияние важнейших осо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бенностей химической промышлен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ности на географию ее предприятий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Факторы разме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щения предприя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тий химической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карте атласа основ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базы и комплексы химической промышленности, развивающиеся на собственном и ввозимом сырье.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негативного вли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яния на природу и здоровье человека химических производств и объяс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их.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характеристику одной из химических баз (района) по картам и статистическим мате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проблемы совре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менного этапа развития российской химической промышленности и пер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спективы ее развития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Лесная промыш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направления использова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древесины в хозяйстве, ее глав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потребителей.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атласа географическое поло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жение основных районов лесозагото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вок и лесопромышленных комплексов с обоснованием принципов их размещения.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роль потребительского и экологического факторов в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размеще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нии предприятий лесной промыш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Высказывать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мнение о проблемах и задачах и перспективах развития российской лесной про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мышленности.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теристику одной из лесных баз по картам и статистическим материалам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контроль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географический диктант, зачет, презентация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Агропромышленный комплекс {АПК)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proofErr w:type="gramEnd"/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Состав и значение АПК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«Состав агро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промышленного комплекса России»,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звенья и взаимосвя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зи агропромышленного комплекса.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сравнительный анализ сельскохозяйственных угодий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России с сельскохозяйственными угодьями других стран (регионов),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комментировать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полученные резуль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существенные черты отличия сельского хозяйства от дру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гих отраслей экономики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Земледелие и жи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вотноводство</w:t>
            </w:r>
          </w:p>
          <w:p w:rsidR="00DE59ED" w:rsidRPr="000A03C0" w:rsidRDefault="00DE59ED" w:rsidP="00E4007E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 7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 Определение основных районов вы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ращивания зерновых и технических культур.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работы.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8. Определе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ние главных районов животноводства.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и характери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зовать агроклиматические ресурсы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 значительными посевами тех или иных культур.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и эколого-климатическим показате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лям основные районы выращивания зерновых и технических культур.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и эколого-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кли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матическим показателям главные районы развития разных отраслей животноводства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Пищевая и лег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кая промышлен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DE59ED" w:rsidRPr="000A03C0" w:rsidRDefault="00DE59ED" w:rsidP="00E4007E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долю пищевой и лег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в общем объе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ме промышленной продукции.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мнение о причинах недо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статочной обеспеченности населения отечественной продукцией легкой и пищевой промышленности и их </w:t>
            </w:r>
            <w:proofErr w:type="spell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End"/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основе анализа карт основные рай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оны и центры развития пищевой и легкой промышленности.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предприятий своего края и указывать факторы их размещения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 (4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Состав инфра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структурного комплекса. Роль транспорта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«Состав ин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фраструктурного комплекса»,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звенья и роль отдель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отраслей комплекса.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долю инфраструктурного комплекса в экономике разных стран.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виды транспорта по ряду показа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телей (скорость, себестоимость, гру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зооборот, пассажирооборот, зависи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от погодных условий, степень воздействия на окружающую среду) на основе анализа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статистических данных.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преимущества и недостатки каждого вида транспорта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ный и автомо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бильный транс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достоинства и недо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статки железнодорожного транспор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причи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 ведущей роли железнодорожного транспорта в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данным долю желез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нодорожного транспорта в транспорт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работе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достоинства и недостатки автомо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бильного транспорта.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данным долю авто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мобильного транспорта в транспортной работе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материалам учебника (схема) достоинства и недостатки воздушного транспорта.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достоинства и недо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статки морского и речного транспор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роль отдельных морских и речных бас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сейнов в работе морского и речного транспорта.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ческим данным долю морского и реч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ного транспорта в транспортной 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боте страны.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на контурную карту крупнейшие морские и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речные порты разных морских и речных бассейнов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Связь. Сфера об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служивания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схеме виды связи, до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стоинства и недостатки каждого из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них.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ным уровень развития отдельных ви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дов связи в России и других странах.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территориальные различия в уровне телефонизации районов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риальные различия в обеспеченности жильем районов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уровню обеспеченности жильем и его благоустроенности в России и других странах мира.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карты для определения географических различий в уровне жизни населения.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рекреационные районы России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учебного фильма, работа с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DE59ED" w:rsidRPr="000A03C0" w:rsidTr="00160DDC">
        <w:tc>
          <w:tcPr>
            <w:tcW w:w="15322" w:type="dxa"/>
            <w:gridSpan w:val="9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A03C0">
              <w:rPr>
                <w:rStyle w:val="2Tahoma85pt80"/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географических районов (28 ч)</w:t>
            </w:r>
          </w:p>
        </w:tc>
      </w:tr>
      <w:tr w:rsidR="00DE59ED" w:rsidRPr="000A03C0" w:rsidTr="00160DDC">
        <w:tc>
          <w:tcPr>
            <w:tcW w:w="15322" w:type="dxa"/>
            <w:gridSpan w:val="9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схему «Районирова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ние».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примеры районов различного уровня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ресурсами Президентской библиотеки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Географические районы и геогра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фическое разде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ление труда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Практическая работа. 9.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Определение разных видов райони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рования России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 картам отраслей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зяйства специализацию отдельных территорий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Президентской библиотеки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Западный</w:t>
            </w:r>
            <w:proofErr w:type="gramEnd"/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Европейская Россия (1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ристика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 основе анализа карт особенности географического поло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жения макрорегиона, специфику тер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риториальной структуры расселения и хозяйства, этнического и религиоз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ного состава населения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(5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rPr>
          <w:trHeight w:val="383"/>
        </w:trPr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 Центральной России.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 на при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роду, жизнь людей и хозяйство.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условия для развития хозяйства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ресурсами Президентской библиотеки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Население и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закономерности размеще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населения, городов и объектов хозяйственной деятельности. Ана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лизировать схемы и статистические материалы, отражающие качествен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и количественные параметры 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селения, формулировать выводы. Со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ставлять описания и характеристики населения на основе анализа разных источников информации, в том числе карт.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Районы Цен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тральной России. Москва и Москов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ский столичный регион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лиз тематических исторических, физико-географических карт и карт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но-следственные связи и законо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мерности размещения населения, городов и объектов хозяйственной де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ющие качественные и количествен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параметры населения, формули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задачи, используя различные показатели, характеризующие насе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но-экономических тематических карт,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ственные связи и закономерности развития хозяйства и размещения хозяйственных объектов.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статистические матери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алы, отражающие качественные и ко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личественные параметры хозяйства и его структуру, формулировать выво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общения (презентации) об основных объектах культуры и истории района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ресурсами Президентской библиотеки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Волго-Вятский и Центрально-Чер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ноземный районы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закономерности размещения населения, городов и объектов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деятельности.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статистические мате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формулировать 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практические и позна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</w:t>
            </w:r>
            <w:proofErr w:type="gramStart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население.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нию физико-географических и соци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ально-экономических тематических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карт,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ственные связи и закономерности развития хозяйства и размещения хозяйственных объектов.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Европейский Северо-Запад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положение,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природные усло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тельные стороны географического положения Европейского Северо-За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пада.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характер воз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действия географического положе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на природу, жизнь людей и хо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зяйство.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ко-географических и социально- экономических тематических карт,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причинно-следствен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связи и закономерности разви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объектов.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таблицы, диаграммы, графики, описания, характеристики, отражающие особенности хозяйства, на основе анализа разных источни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информации, в том числе карт. </w:t>
            </w:r>
            <w:proofErr w:type="gramStart"/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 и его подрайоны по краткому описанию (характеры-</w:t>
            </w:r>
            <w:proofErr w:type="gramEnd"/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ческие материалы, отражающие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качественные и количественные параметры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описания и характеристики населения на основе анализа разных источников инфор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мации, в том числе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физико-географических карт и карт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номерности размещения населения, городов и объектов хозяйственной деятельности.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задачи, используя различные показатели, характеризу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ющие 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Практическая работа. 10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 Выявление и анализ условий для развития хозяйства Европейского Севера.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сопоставительный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анализ различных по содержанию физи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ко-географических и социально-э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кономических тематических карт,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причинно-следствен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связи и закономерности разви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объектов.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отражающие качественные и количе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таблицы, диаграммы, графики, описания, характеристики, отражающие особенности хозяйства, на основе анализа разных источни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информации, в том числе карт.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 и его подрайоны по краткому описанию (характери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стике) характерных черт природы, населения и хозяйства.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взаимодействие природы и человека на примере отдельных тер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риторий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фильма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Европейский Север</w:t>
            </w:r>
            <w:r w:rsidRPr="000A03C0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285pt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географического поло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природу, жизнь людей и хозяйство.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условия для развития хозяй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физико-географических карт для установления природных различий западной и восточной частей Евро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пейского Севера.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простой и сложный план воспроизведения материала.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особенностей приро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ды на основе анализа карт, схем, диа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грамм.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сообщения (презен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тации) о природе и природно-ресурс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ной базе района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Pr="000A03C0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0A03C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населения, городов и объектов хозяй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деятельности.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Анализиро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</w:t>
            </w:r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географических и социально-эконо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мических тематических карт,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закономерности развития хозяйства и размещения хозяйст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объектов.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Северный Кавказ и Крым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 Европейского Юга.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характер воздействия гео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графического положения на природу, жизнь людей и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 анализировать условия для разви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содержанию физико-географи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ческих карт для установления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различий северной и южной частей Европейского Юга.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простой и сложный план воспроизведения материала.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особенностей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роды на основе анализа карт, схем, диаграмм.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информацию (в Интернете и других источниках) и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сообщения (презен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тации) о природе и природно-ресурс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ной базе Европейского Юга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bottom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ских карт и карт населения, уста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 и закономерности размещения населения, городов и объектов хозяй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деятельности. Анализиро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вать схемы и статистические мате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формулировать выводы.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ставлять описания и характеристики населения на основе анализа разных источников информации, в том числе карт. Решать практические и позна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различных по содержанию физи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ко-географических и социально-эко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номических тематических карт, устанавливать причинно-следствен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связи и закономерности разви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ственных объектов. Анализировать схемы и статистические материалы, отражающие качественные и количе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описания, характеристи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ки, таблицы, диаграммы, графики, отражающие особенности хозяйства, на основе анализа разных источни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ков информации, в том числе карт.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стороны географического положения Поволжья.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Устанавли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воздействия </w:t>
            </w:r>
            <w:proofErr w:type="spellStart"/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spellEnd"/>
            <w:proofErr w:type="gramEnd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положения на природу, жизнь людей и хозяйство.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 анализировать условия для разви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жанию физико-географических карт для установления природных разли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чий северной и южной, западной и восточной частей Поволжья.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населения, естественный прирост и миграции. Размещение населения, урбанизация и города. Народы и рели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гии, традиции и культура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ских карт и карт населения, уста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 и закономерности размещения населения, городов и объектов хозяй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деятельности. Анализиро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вать схемы и статистические мате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ления, формулировать выводы. Со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ставлять описания и характеристики населения на основе анализа разных источников информации, в том числе карт. Решать практические и позна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сопоставительный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анализ различных по содержанию физи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ко-географических и социально-эко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номических тематических карт, уста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причинно-следственные связи и закономерности развития хозяйства и размещения хозяйственных объектов.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таблицы, диаграммы, графики, описания, характеристики, отражающие особенности хозяйства, на основе анализа разных источни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черты сходства и разли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чия в особенностях природы, населе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ния, хозяйства отдельных террито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рий.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взаимодействие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роды и человека на примере отдель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территорий.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ские и познавательные задачи, рабо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тать с системой вопросов и заданий, контурными картами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Урал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родные условия и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цательные стороны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географического положения Урала.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географического положения на природу, жизнь людей и хозяйство.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 основе анализа карт причинно-следственные связи: меж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ду особенностями строения земной коры и составом минеральных ресур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сов, между особенностями строения земной коры и рельефом, между кли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матом и обеспеченностью водными ресурсами, между климатом и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родной зональностью, между осо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бенностями природной зональности и обеспеченностью биологическими ресурсами.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особенностей природы на основе анализа карт, схем, диаграмм.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сообщения (презентации) о природе и природно-ресурсной базе Урала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сопоставление тематических физик</w:t>
            </w:r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географических карт и карт населения,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причинно-следственные связи и закономерности размещения населения, городов и объектов хозяйственной деятельности.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качественные и количественные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параметры населения,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задачи,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используя различные показатели,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характеризующие 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сопоставление различных по содержанию физико-географических и социально-экономических тематических карт,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номерности развития хозяйства и размещения хозяйственных объек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стические материалы, отражающие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качественные и количественные па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раметры хозяйства и его структуру,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таблицы, диаграммы,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графики, ха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рактеристики и описания, отража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ющие особенности хозяйства, на основе анализа разных источников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район и его подрайоны по краткому описанию (характеристи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ке) характерных черт природы, насе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черты сходства и различия в особенностях природы, населения, хозяйства от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дельных территорий.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человека на примере отдельных территорий.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задачи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Восточный</w:t>
            </w:r>
            <w:proofErr w:type="gramEnd"/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Азиатская Россия (2 ч)</w:t>
            </w:r>
          </w:p>
        </w:tc>
      </w:tr>
      <w:tr w:rsidR="000A03C0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ристика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 основе анализа карт особенности географического поло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жения макрорегиона, специфику тер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риториальной структуры расселения и хозяйства, этнического и религиоз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ного состава населения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Этапы заселения и хозяйственного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Западная Сибирь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E59ED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сравнительную оценку поло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жительных и отрицательных сторон географического положения Запад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Сибири.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 основе анализа карт сравнительную харак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теристику природно-территориаль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комплексов района.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характер воздействия геогра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фического положения на природу, жизнь людей и хозяйство.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простой и сложный план воспро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материала.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 природы на основе анализа карт, схем, диаграмм.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 (презентации) о природе и природно-ресурсной базе подрайонов Западной </w:t>
            </w:r>
            <w:proofErr w:type="spell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задачи, работать с системой во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просов и заданий, контурными кар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тами.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причинно-след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ственные связи на основе анализа карт: между особенностями строения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t>сопоставление тематиче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физико-географических карт и карт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номерности размещения населения, городов и объектов хозяйственной де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ятельности.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ющие качественные и количествен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ные параметры населения, формули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выводы.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t>описания и характеристики населения на ос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нове анализа разных источников ин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формации, в том числе карт.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t>практические и познавательные за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дачи, используя различные показате</w:t>
            </w:r>
            <w:r w:rsidRPr="000A03C0">
              <w:rPr>
                <w:rStyle w:val="378pt0pt"/>
                <w:rFonts w:ascii="Times New Roman" w:hAnsi="Times New Roman" w:cs="Times New Roman"/>
                <w:sz w:val="24"/>
                <w:szCs w:val="24"/>
              </w:rPr>
              <w:softHyphen/>
              <w:t>ли, характеризующие 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таблицы, диаграммы, графики, характеристики и описа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ния, отражающие особенности хо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зяйства, на основе анализа разных источников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в особенностях природы, населения, хозяйства отдельных территорий.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район и его подрайоны по краткому описанию (характеристике</w:t>
            </w:r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арактерных черт природы, населения и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роды и человека на примере отдель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ных территорий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Восточная Сибирь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E59ED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сопоставление различ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ных по содержанию физико-геогра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фических карт с целью установить отличительные особенности геогра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фического положения и природы Восточной Сибири, обусловленные изменением природных условий России по направлению с запада на восток. Составлять на основе анализа карт сравнительную характеристику компонентов природы северной и южной частей района, устанавливать черты сходства и различия; оцени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вать в сравнении обеспеченность ча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стей района природными ресурсами.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</w:tr>
      <w:tr w:rsidR="00DE59ED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сопоставление тематиче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ских физико-географических карт и карт населения, устанавливать причинно-следственные связи и зако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номерности размещения населения, городов и объектов хозяйственной деятельности.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мы и статистические материалы, отражающие качественные и коли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чественные параметры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формулировать выводы.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населе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ния на основе анализа разных источ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информации, в том числе карт.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задачи, используя различные показатели, характеризующие насе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DE59ED" w:rsidRPr="000A03C0" w:rsidRDefault="00DE59ED" w:rsidP="00E4007E">
            <w:pPr>
              <w:jc w:val="center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 11.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Сравнение географического поло</w:t>
            </w:r>
            <w:r w:rsidRPr="000A03C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жения Западной и Восточной Сибири.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сопоставление различных по содержанию физико-географи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ческих и социально-экономических тематических карт, устанавливать причинно-следственные связи и за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кономерности развития хозяйства и размещения хозяйственных объек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отраслевой состав промышленности Восточно-Сибир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Западно-Сибирского районов,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главные факторы раз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мещения промышленных предприя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тий Восточной Сибири.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</w:p>
        </w:tc>
      </w:tr>
      <w:tr w:rsidR="00DE59ED" w:rsidRPr="000A03C0" w:rsidTr="00160DDC">
        <w:tc>
          <w:tcPr>
            <w:tcW w:w="15322" w:type="dxa"/>
            <w:gridSpan w:val="9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Дальний Восток</w:t>
            </w:r>
            <w:r w:rsidRPr="000A03C0">
              <w:rPr>
                <w:rStyle w:val="37"/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 w:rsidRPr="000A03C0">
              <w:rPr>
                <w:rStyle w:val="371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E59ED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Географическое положение,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цательные стороны географического положения Дальнего Востока. Уста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характер воздействия гео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графического положения на природу, жизнь людей и хозяйство. Выявлять и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условия для разви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жанию физико-географических карт для установления изменения природ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ных условий по направлениям</w:t>
            </w:r>
            <w:proofErr w:type="gramStart"/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оставлять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особенностей 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роды на основе анализа карт, схем, диаграмм.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сопоставление тематиче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физико-географических карт и карт населения, </w:t>
            </w: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 и законо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мерности размещения населения, Составлять описания и характеристики населения на ос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нове анализа разных источников ин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формации, в том числе карт. Решать практические и познавательные за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дачи, используя различные показате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ли, характеризующие население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сопоставление различных по содержанию физико-географи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ческих и социально-экономических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тематических карт, устанавливать причинно-следственные связи и за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кономерности развития хозяйства и размещения хозяйственных объек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схемы и стати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стические материалы, отражающие</w:t>
            </w: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качественные и количественные па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раметры хозяйства и его структуру, формулировать выводы. Составлять таблицы, диаграммы, графики, ха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рактеристики и описания, отражаю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щие особенности хозяйства, на осно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ве анализа разных источников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03C0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0DDC" w:rsidRPr="000A03C0" w:rsidTr="00160DDC">
        <w:tc>
          <w:tcPr>
            <w:tcW w:w="8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48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:rsidR="00DE59ED" w:rsidRPr="000A03C0" w:rsidRDefault="00DE59ED" w:rsidP="00E4007E">
            <w:pPr>
              <w:jc w:val="center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Обобщающее по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вторение</w:t>
            </w:r>
          </w:p>
        </w:tc>
        <w:tc>
          <w:tcPr>
            <w:tcW w:w="926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3782" w:type="dxa"/>
            <w:vAlign w:val="center"/>
          </w:tcPr>
          <w:p w:rsidR="00DE59ED" w:rsidRPr="000A03C0" w:rsidRDefault="00DE59ED" w:rsidP="00E4007E">
            <w:pPr>
              <w:jc w:val="center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8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итоговую проверочную работу</w:t>
            </w:r>
          </w:p>
        </w:tc>
        <w:tc>
          <w:tcPr>
            <w:tcW w:w="1559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C0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Итоговая проверочная работа по курсу</w:t>
            </w:r>
          </w:p>
        </w:tc>
        <w:tc>
          <w:tcPr>
            <w:tcW w:w="2031" w:type="dxa"/>
          </w:tcPr>
          <w:p w:rsidR="00DE59ED" w:rsidRPr="000A03C0" w:rsidRDefault="00DE59ED" w:rsidP="00E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ED" w:rsidRDefault="00DE59ED" w:rsidP="00F802D2">
      <w:pPr>
        <w:spacing w:after="0"/>
        <w:ind w:left="360"/>
        <w:jc w:val="both"/>
        <w:rPr>
          <w:rFonts w:ascii="Times New Roman" w:eastAsia="Calibri" w:hAnsi="Times New Roman" w:cs="Times New Roman"/>
          <w:b/>
          <w:lang w:eastAsia="en-US"/>
        </w:rPr>
        <w:sectPr w:rsidR="00DE59ED" w:rsidSect="00153757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B3003" w:rsidRPr="00705585" w:rsidRDefault="009B3003" w:rsidP="009B3003">
      <w:pPr>
        <w:pStyle w:val="a3"/>
        <w:tabs>
          <w:tab w:val="left" w:pos="284"/>
        </w:tabs>
        <w:spacing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533672145"/>
      <w:bookmarkStart w:id="8" w:name="_Toc533673744"/>
      <w:bookmarkStart w:id="9" w:name="_Toc533689950"/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705585">
        <w:rPr>
          <w:rFonts w:ascii="Times New Roman" w:hAnsi="Times New Roman"/>
          <w:b/>
          <w:sz w:val="24"/>
          <w:szCs w:val="24"/>
        </w:rPr>
        <w:t>ЛИСТ КОРРЕКТИРОВКИ ТЕМАТИЧЕСКОГО ПЛАНИРОВАНИЯ</w:t>
      </w:r>
      <w:bookmarkEnd w:id="7"/>
      <w:bookmarkEnd w:id="8"/>
      <w:bookmarkEnd w:id="9"/>
    </w:p>
    <w:tbl>
      <w:tblPr>
        <w:tblW w:w="14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9B3003" w:rsidRPr="00705585" w:rsidTr="00132E22">
        <w:trPr>
          <w:trHeight w:val="702"/>
        </w:trPr>
        <w:tc>
          <w:tcPr>
            <w:tcW w:w="1733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26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847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19" w:type="dxa"/>
            <w:shd w:val="clear" w:color="auto" w:fill="auto"/>
          </w:tcPr>
          <w:p w:rsidR="009B3003" w:rsidRPr="000F18E7" w:rsidRDefault="009B3003" w:rsidP="00132E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003" w:rsidRPr="00705585" w:rsidTr="00132E22">
        <w:trPr>
          <w:trHeight w:val="542"/>
        </w:trPr>
        <w:tc>
          <w:tcPr>
            <w:tcW w:w="1733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9B3003" w:rsidRPr="00705585" w:rsidRDefault="009B3003" w:rsidP="00132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09B" w:rsidRPr="00160DDC" w:rsidRDefault="009A609B" w:rsidP="00160DD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A609B" w:rsidRPr="00160DDC" w:rsidSect="00B55292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27" w:rsidRDefault="009B6227" w:rsidP="006470EB">
      <w:pPr>
        <w:spacing w:after="0" w:line="240" w:lineRule="auto"/>
      </w:pPr>
      <w:r>
        <w:separator/>
      </w:r>
    </w:p>
  </w:endnote>
  <w:endnote w:type="continuationSeparator" w:id="0">
    <w:p w:rsidR="009B6227" w:rsidRDefault="009B6227" w:rsidP="006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0665"/>
      <w:docPartObj>
        <w:docPartGallery w:val="Page Numbers (Bottom of Page)"/>
        <w:docPartUnique/>
      </w:docPartObj>
    </w:sdtPr>
    <w:sdtContent>
      <w:p w:rsidR="000154BD" w:rsidRDefault="000154BD">
        <w:pPr>
          <w:pStyle w:val="a8"/>
          <w:jc w:val="right"/>
        </w:pPr>
        <w:r w:rsidRPr="009B3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0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0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0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4BD" w:rsidRDefault="000154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27" w:rsidRDefault="009B6227" w:rsidP="006470EB">
      <w:pPr>
        <w:spacing w:after="0" w:line="240" w:lineRule="auto"/>
      </w:pPr>
      <w:r>
        <w:separator/>
      </w:r>
    </w:p>
  </w:footnote>
  <w:footnote w:type="continuationSeparator" w:id="0">
    <w:p w:rsidR="009B6227" w:rsidRDefault="009B6227" w:rsidP="0064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D3"/>
    <w:multiLevelType w:val="hybridMultilevel"/>
    <w:tmpl w:val="CD2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F01794"/>
    <w:multiLevelType w:val="hybridMultilevel"/>
    <w:tmpl w:val="E050D9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8A2C59"/>
    <w:multiLevelType w:val="hybridMultilevel"/>
    <w:tmpl w:val="99C0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E1F"/>
    <w:multiLevelType w:val="multilevel"/>
    <w:tmpl w:val="6CEAE2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107F"/>
    <w:multiLevelType w:val="hybridMultilevel"/>
    <w:tmpl w:val="21B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8D8"/>
    <w:multiLevelType w:val="hybridMultilevel"/>
    <w:tmpl w:val="04C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AF5"/>
    <w:multiLevelType w:val="hybridMultilevel"/>
    <w:tmpl w:val="36C46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69F64A0"/>
    <w:multiLevelType w:val="multilevel"/>
    <w:tmpl w:val="4CF6D6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6DF7"/>
    <w:multiLevelType w:val="multilevel"/>
    <w:tmpl w:val="C3DA2E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5B4"/>
    <w:multiLevelType w:val="hybridMultilevel"/>
    <w:tmpl w:val="DA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E7B92"/>
    <w:multiLevelType w:val="hybridMultilevel"/>
    <w:tmpl w:val="18503430"/>
    <w:lvl w:ilvl="0" w:tplc="A5D681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D24CC"/>
    <w:multiLevelType w:val="multilevel"/>
    <w:tmpl w:val="A78889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A60C2"/>
    <w:multiLevelType w:val="hybridMultilevel"/>
    <w:tmpl w:val="A914E53E"/>
    <w:lvl w:ilvl="0" w:tplc="80549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726F1"/>
    <w:multiLevelType w:val="hybridMultilevel"/>
    <w:tmpl w:val="521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26"/>
  </w:num>
  <w:num w:numId="9">
    <w:abstractNumId w:val="1"/>
  </w:num>
  <w:num w:numId="10">
    <w:abstractNumId w:val="20"/>
  </w:num>
  <w:num w:numId="11">
    <w:abstractNumId w:val="13"/>
  </w:num>
  <w:num w:numId="12">
    <w:abstractNumId w:val="10"/>
  </w:num>
  <w:num w:numId="13">
    <w:abstractNumId w:val="18"/>
  </w:num>
  <w:num w:numId="14">
    <w:abstractNumId w:val="9"/>
  </w:num>
  <w:num w:numId="15">
    <w:abstractNumId w:val="19"/>
  </w:num>
  <w:num w:numId="16">
    <w:abstractNumId w:val="28"/>
  </w:num>
  <w:num w:numId="17">
    <w:abstractNumId w:val="23"/>
  </w:num>
  <w:num w:numId="18">
    <w:abstractNumId w:val="35"/>
  </w:num>
  <w:num w:numId="19">
    <w:abstractNumId w:val="33"/>
  </w:num>
  <w:num w:numId="20">
    <w:abstractNumId w:val="29"/>
  </w:num>
  <w:num w:numId="21">
    <w:abstractNumId w:val="15"/>
  </w:num>
  <w:num w:numId="22">
    <w:abstractNumId w:val="25"/>
  </w:num>
  <w:num w:numId="23">
    <w:abstractNumId w:val="5"/>
  </w:num>
  <w:num w:numId="24">
    <w:abstractNumId w:val="8"/>
  </w:num>
  <w:num w:numId="25">
    <w:abstractNumId w:val="21"/>
  </w:num>
  <w:num w:numId="26">
    <w:abstractNumId w:val="36"/>
  </w:num>
  <w:num w:numId="27">
    <w:abstractNumId w:val="7"/>
  </w:num>
  <w:num w:numId="28">
    <w:abstractNumId w:val="34"/>
  </w:num>
  <w:num w:numId="29">
    <w:abstractNumId w:val="32"/>
  </w:num>
  <w:num w:numId="30">
    <w:abstractNumId w:val="16"/>
  </w:num>
  <w:num w:numId="31">
    <w:abstractNumId w:val="31"/>
  </w:num>
  <w:num w:numId="32">
    <w:abstractNumId w:val="0"/>
  </w:num>
  <w:num w:numId="33">
    <w:abstractNumId w:val="22"/>
  </w:num>
  <w:num w:numId="34">
    <w:abstractNumId w:val="1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D"/>
    <w:rsid w:val="000154BD"/>
    <w:rsid w:val="00030DCB"/>
    <w:rsid w:val="00034506"/>
    <w:rsid w:val="0007334B"/>
    <w:rsid w:val="000744D2"/>
    <w:rsid w:val="00077F15"/>
    <w:rsid w:val="0008049D"/>
    <w:rsid w:val="000858E6"/>
    <w:rsid w:val="000A03C0"/>
    <w:rsid w:val="000B0625"/>
    <w:rsid w:val="000B0B93"/>
    <w:rsid w:val="000F5C04"/>
    <w:rsid w:val="000F64D7"/>
    <w:rsid w:val="00117F6E"/>
    <w:rsid w:val="00121F63"/>
    <w:rsid w:val="001337EE"/>
    <w:rsid w:val="00140C1B"/>
    <w:rsid w:val="00140F62"/>
    <w:rsid w:val="00150F7C"/>
    <w:rsid w:val="00153757"/>
    <w:rsid w:val="00157314"/>
    <w:rsid w:val="00160DDC"/>
    <w:rsid w:val="00183CA2"/>
    <w:rsid w:val="001878CF"/>
    <w:rsid w:val="00197E80"/>
    <w:rsid w:val="001A2F6C"/>
    <w:rsid w:val="001B3F04"/>
    <w:rsid w:val="001C152B"/>
    <w:rsid w:val="001D08E3"/>
    <w:rsid w:val="001D3722"/>
    <w:rsid w:val="001D38DE"/>
    <w:rsid w:val="001E04FE"/>
    <w:rsid w:val="00257A59"/>
    <w:rsid w:val="00271A74"/>
    <w:rsid w:val="00273509"/>
    <w:rsid w:val="0028513B"/>
    <w:rsid w:val="002B1242"/>
    <w:rsid w:val="002D1B4B"/>
    <w:rsid w:val="002D4D1E"/>
    <w:rsid w:val="002F3558"/>
    <w:rsid w:val="00301066"/>
    <w:rsid w:val="0032447C"/>
    <w:rsid w:val="00325994"/>
    <w:rsid w:val="0033151A"/>
    <w:rsid w:val="00332441"/>
    <w:rsid w:val="0036563C"/>
    <w:rsid w:val="003942B9"/>
    <w:rsid w:val="003A1235"/>
    <w:rsid w:val="003A1FD7"/>
    <w:rsid w:val="003A4BBB"/>
    <w:rsid w:val="003C0FBD"/>
    <w:rsid w:val="003C70F5"/>
    <w:rsid w:val="003E083E"/>
    <w:rsid w:val="003E4378"/>
    <w:rsid w:val="003E4FAC"/>
    <w:rsid w:val="0042509A"/>
    <w:rsid w:val="00426249"/>
    <w:rsid w:val="00426722"/>
    <w:rsid w:val="00444D4D"/>
    <w:rsid w:val="00455957"/>
    <w:rsid w:val="00472D27"/>
    <w:rsid w:val="004964E2"/>
    <w:rsid w:val="00496CAB"/>
    <w:rsid w:val="005107F8"/>
    <w:rsid w:val="00522BE7"/>
    <w:rsid w:val="005472D7"/>
    <w:rsid w:val="00555109"/>
    <w:rsid w:val="005610B2"/>
    <w:rsid w:val="005639E2"/>
    <w:rsid w:val="005840BD"/>
    <w:rsid w:val="005B7CC4"/>
    <w:rsid w:val="005D00D2"/>
    <w:rsid w:val="005F61CB"/>
    <w:rsid w:val="00601247"/>
    <w:rsid w:val="00610AC4"/>
    <w:rsid w:val="0061631A"/>
    <w:rsid w:val="0062268C"/>
    <w:rsid w:val="00627977"/>
    <w:rsid w:val="006470EB"/>
    <w:rsid w:val="0065765D"/>
    <w:rsid w:val="00662538"/>
    <w:rsid w:val="0066407A"/>
    <w:rsid w:val="0068155E"/>
    <w:rsid w:val="006B099C"/>
    <w:rsid w:val="006B3619"/>
    <w:rsid w:val="006C0076"/>
    <w:rsid w:val="006C4FCF"/>
    <w:rsid w:val="006F0A13"/>
    <w:rsid w:val="0070343E"/>
    <w:rsid w:val="007036A1"/>
    <w:rsid w:val="00704938"/>
    <w:rsid w:val="00713965"/>
    <w:rsid w:val="00733547"/>
    <w:rsid w:val="007A0EC3"/>
    <w:rsid w:val="007A14B4"/>
    <w:rsid w:val="007B02AC"/>
    <w:rsid w:val="00812006"/>
    <w:rsid w:val="00846035"/>
    <w:rsid w:val="00876B56"/>
    <w:rsid w:val="008774EA"/>
    <w:rsid w:val="008D2E4D"/>
    <w:rsid w:val="008D3D3D"/>
    <w:rsid w:val="008D55AC"/>
    <w:rsid w:val="008E60BF"/>
    <w:rsid w:val="008E65AC"/>
    <w:rsid w:val="008E6CF5"/>
    <w:rsid w:val="008E7C16"/>
    <w:rsid w:val="00900E06"/>
    <w:rsid w:val="00913DBC"/>
    <w:rsid w:val="009438C8"/>
    <w:rsid w:val="00970995"/>
    <w:rsid w:val="0099102B"/>
    <w:rsid w:val="009A609B"/>
    <w:rsid w:val="009B3003"/>
    <w:rsid w:val="009B5040"/>
    <w:rsid w:val="009B6227"/>
    <w:rsid w:val="009E3DB1"/>
    <w:rsid w:val="00A116C6"/>
    <w:rsid w:val="00A2739D"/>
    <w:rsid w:val="00A56A4E"/>
    <w:rsid w:val="00A63963"/>
    <w:rsid w:val="00AA20D1"/>
    <w:rsid w:val="00AA215E"/>
    <w:rsid w:val="00AA2DC8"/>
    <w:rsid w:val="00AF3BFB"/>
    <w:rsid w:val="00B06E9C"/>
    <w:rsid w:val="00B07CF2"/>
    <w:rsid w:val="00B12F7E"/>
    <w:rsid w:val="00B51C32"/>
    <w:rsid w:val="00B55DD1"/>
    <w:rsid w:val="00B57A10"/>
    <w:rsid w:val="00B731CF"/>
    <w:rsid w:val="00B925D9"/>
    <w:rsid w:val="00BA141A"/>
    <w:rsid w:val="00C0378C"/>
    <w:rsid w:val="00C34AB8"/>
    <w:rsid w:val="00C35367"/>
    <w:rsid w:val="00C436DE"/>
    <w:rsid w:val="00C44EEF"/>
    <w:rsid w:val="00C51ABB"/>
    <w:rsid w:val="00C5737E"/>
    <w:rsid w:val="00C6525B"/>
    <w:rsid w:val="00C70665"/>
    <w:rsid w:val="00C76253"/>
    <w:rsid w:val="00CA6F18"/>
    <w:rsid w:val="00CB3D49"/>
    <w:rsid w:val="00CB506C"/>
    <w:rsid w:val="00CE0C56"/>
    <w:rsid w:val="00CE525B"/>
    <w:rsid w:val="00D072C7"/>
    <w:rsid w:val="00D416C4"/>
    <w:rsid w:val="00D64BFD"/>
    <w:rsid w:val="00D7687B"/>
    <w:rsid w:val="00D776DF"/>
    <w:rsid w:val="00D84241"/>
    <w:rsid w:val="00DB357B"/>
    <w:rsid w:val="00DC03F6"/>
    <w:rsid w:val="00DC0947"/>
    <w:rsid w:val="00DE45FD"/>
    <w:rsid w:val="00DE59ED"/>
    <w:rsid w:val="00DF116D"/>
    <w:rsid w:val="00DF4C6E"/>
    <w:rsid w:val="00E003AD"/>
    <w:rsid w:val="00E14B85"/>
    <w:rsid w:val="00E15768"/>
    <w:rsid w:val="00E4007E"/>
    <w:rsid w:val="00E53881"/>
    <w:rsid w:val="00E53A23"/>
    <w:rsid w:val="00E54E17"/>
    <w:rsid w:val="00E72437"/>
    <w:rsid w:val="00E73ADF"/>
    <w:rsid w:val="00EA133A"/>
    <w:rsid w:val="00EA1D0D"/>
    <w:rsid w:val="00EB0DF8"/>
    <w:rsid w:val="00EB2A08"/>
    <w:rsid w:val="00EE3F8D"/>
    <w:rsid w:val="00EF4321"/>
    <w:rsid w:val="00F02845"/>
    <w:rsid w:val="00F3368C"/>
    <w:rsid w:val="00F70E2C"/>
    <w:rsid w:val="00F75076"/>
    <w:rsid w:val="00F802D2"/>
    <w:rsid w:val="00F82D1D"/>
    <w:rsid w:val="00F909FE"/>
    <w:rsid w:val="00FA630D"/>
    <w:rsid w:val="00FD52D6"/>
    <w:rsid w:val="00FE0C61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x-none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E538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8pt">
    <w:name w:val="Основной текст (37) + 8 pt;Полужирный"/>
    <w:basedOn w:val="a0"/>
    <w:rsid w:val="00D64B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">
    <w:name w:val="Основной текст (37)"/>
    <w:basedOn w:val="a0"/>
    <w:rsid w:val="00D64B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724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71">
    <w:name w:val="Основной текст (37) + Курсив"/>
    <w:basedOn w:val="370"/>
    <w:rsid w:val="00E724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8pt0pt">
    <w:name w:val="Основной текст (37) + 8 pt;Интервал 0 pt"/>
    <w:basedOn w:val="370"/>
    <w:rsid w:val="00EF43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B3003"/>
    <w:pPr>
      <w:keepLines/>
      <w:widowControl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B300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9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x-none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E538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8pt">
    <w:name w:val="Основной текст (37) + 8 pt;Полужирный"/>
    <w:basedOn w:val="a0"/>
    <w:rsid w:val="00D64B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">
    <w:name w:val="Основной текст (37)"/>
    <w:basedOn w:val="a0"/>
    <w:rsid w:val="00D64B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724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71">
    <w:name w:val="Основной текст (37) + Курсив"/>
    <w:basedOn w:val="370"/>
    <w:rsid w:val="00E724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8pt0pt">
    <w:name w:val="Основной текст (37) + 8 pt;Интервал 0 pt"/>
    <w:basedOn w:val="370"/>
    <w:rsid w:val="00EF43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B3003"/>
    <w:pPr>
      <w:keepLines/>
      <w:widowControl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B300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9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7A70-445D-4AD5-B715-39FCA70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55</Pages>
  <Words>11629</Words>
  <Characters>66291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Tuyter</cp:lastModifiedBy>
  <cp:revision>15</cp:revision>
  <cp:lastPrinted>2017-09-28T10:21:00Z</cp:lastPrinted>
  <dcterms:created xsi:type="dcterms:W3CDTF">2018-10-02T16:42:00Z</dcterms:created>
  <dcterms:modified xsi:type="dcterms:W3CDTF">2018-12-27T11:05:00Z</dcterms:modified>
</cp:coreProperties>
</file>