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C" w:rsidRDefault="0063630C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630C" w:rsidRDefault="0063630C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Pr="0019771E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Pr="0019771E" w:rsidRDefault="00A74E72" w:rsidP="00A74E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  программа</w:t>
      </w:r>
    </w:p>
    <w:p w:rsidR="00A74E72" w:rsidRPr="0019771E" w:rsidRDefault="00A74E72" w:rsidP="00A74E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«МИРОВОЙ ХУДОЖЕСТВЕННОЙ КУЛЬТУРЕ» 9  класс</w:t>
      </w:r>
    </w:p>
    <w:p w:rsidR="00A74E72" w:rsidRPr="0019771E" w:rsidRDefault="00A74E72" w:rsidP="00A74E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A74E72" w:rsidRDefault="00A74E72" w:rsidP="00A74E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E72" w:rsidRPr="00A63856" w:rsidRDefault="00A74E72" w:rsidP="00A74E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3856">
        <w:rPr>
          <w:rFonts w:ascii="Times New Roman" w:hAnsi="Times New Roman"/>
          <w:b/>
          <w:color w:val="000000"/>
          <w:sz w:val="24"/>
          <w:szCs w:val="24"/>
        </w:rPr>
        <w:t>Основное общее образование, базовый уровень</w:t>
      </w:r>
    </w:p>
    <w:p w:rsidR="00A74E72" w:rsidRPr="0019771E" w:rsidRDefault="00A74E72" w:rsidP="00A74E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(уровень, ступень образования)</w:t>
      </w:r>
    </w:p>
    <w:p w:rsidR="0063630C" w:rsidRDefault="0063630C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Pr="0019771E" w:rsidRDefault="00A74E72" w:rsidP="00A74E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4E72" w:rsidRDefault="00A74E72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74E72" w:rsidSect="00A74E72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sdt>
      <w:sdtPr>
        <w:id w:val="-203440906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:rsidR="006135CB" w:rsidRDefault="006135CB" w:rsidP="006135CB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135C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p w:rsidR="006135CB" w:rsidRPr="006135CB" w:rsidRDefault="006135CB" w:rsidP="006135CB"/>
        <w:p w:rsidR="006135CB" w:rsidRPr="006135CB" w:rsidRDefault="006135CB" w:rsidP="006135CB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135C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6135C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6135C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33671297" w:history="1">
            <w:r w:rsidRPr="006135CB">
              <w:rPr>
                <w:rStyle w:val="a8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  <w:r w:rsidRPr="006135C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Style w:val="a8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ПОЯСНИТЕЛЬНАЯ ЗАПИСКА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_Toc533671297 \h </w:instrTex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135CB" w:rsidRPr="006135CB" w:rsidRDefault="006135CB" w:rsidP="006135CB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3671298" w:history="1">
            <w:r w:rsidRPr="006135CB">
              <w:rPr>
                <w:rStyle w:val="a8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2.</w:t>
            </w:r>
            <w:r w:rsidRPr="006135C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Style w:val="a8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ПЛАНИРУЕМЫЕ РЕЗУЛЬТАТЫ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_Toc533671298 \h </w:instrTex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135CB" w:rsidRPr="006135CB" w:rsidRDefault="006135CB" w:rsidP="006135CB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3671299" w:history="1">
            <w:r w:rsidRPr="006135CB">
              <w:rPr>
                <w:rStyle w:val="a8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</w:t>
            </w:r>
            <w:r w:rsidRPr="006135C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Style w:val="a8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СОДЕРЖАНИЕ УЧЕБНОГО КУРСА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_Toc533671299 \h </w:instrTex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135CB" w:rsidRPr="006135CB" w:rsidRDefault="006135CB" w:rsidP="006135CB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3671300" w:history="1">
            <w:r w:rsidRPr="006135CB">
              <w:rPr>
                <w:rStyle w:val="a8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4.</w:t>
            </w:r>
            <w:r w:rsidRPr="006135C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Style w:val="a8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ТЕМАТИЧЕСКОЕ ПЛАНИРОВАНИЕ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_Toc533671300 \h </w:instrTex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135CB" w:rsidRPr="006135CB" w:rsidRDefault="006135CB" w:rsidP="006135CB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3671301" w:history="1">
            <w:r w:rsidRPr="006135CB">
              <w:rPr>
                <w:rStyle w:val="a8"/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5.</w:t>
            </w:r>
            <w:r w:rsidRPr="006135C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Style w:val="a8"/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ЛИСТ КОРРЕКТИРОВКИ ТЕМАТИЧЕСКОГО ПЛАНИРОВАНИЯ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_Toc533671301 \h </w:instrTex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6135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74E72" w:rsidRPr="006135CB" w:rsidRDefault="006135CB" w:rsidP="006135CB">
          <w:pPr>
            <w:spacing w:line="360" w:lineRule="auto"/>
            <w:sectPr w:rsidR="00A74E72" w:rsidRPr="006135CB" w:rsidSect="00A74E72">
              <w:pgSz w:w="16838" w:h="11906" w:orient="landscape"/>
              <w:pgMar w:top="1134" w:right="1134" w:bottom="851" w:left="1134" w:header="709" w:footer="709" w:gutter="0"/>
              <w:cols w:space="708"/>
              <w:docGrid w:linePitch="360"/>
            </w:sectPr>
          </w:pPr>
          <w:r w:rsidRPr="006135C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E439B3" w:rsidRPr="00E439B3" w:rsidRDefault="00E439B3" w:rsidP="00C142CF">
      <w:pPr>
        <w:pStyle w:val="a7"/>
        <w:numPr>
          <w:ilvl w:val="0"/>
          <w:numId w:val="2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33671297"/>
      <w:r w:rsidRPr="00E439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1"/>
    </w:p>
    <w:p w:rsidR="00E439B3" w:rsidRPr="00E439B3" w:rsidRDefault="0028042F" w:rsidP="00A74E7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«МИРОВОЙ ХУДОЖЕСТВЕННОЙ КУЛЬТУРЕ</w:t>
      </w:r>
      <w:r w:rsidR="009F043F">
        <w:rPr>
          <w:rFonts w:ascii="Times New Roman" w:hAnsi="Times New Roman" w:cs="Times New Roman"/>
          <w:sz w:val="24"/>
          <w:szCs w:val="24"/>
        </w:rPr>
        <w:t>» для 8</w:t>
      </w:r>
      <w:r w:rsidR="00E439B3" w:rsidRPr="00E439B3">
        <w:rPr>
          <w:rFonts w:ascii="Times New Roman" w:hAnsi="Times New Roman" w:cs="Times New Roman"/>
          <w:sz w:val="24"/>
          <w:szCs w:val="24"/>
        </w:rPr>
        <w:t xml:space="preserve">9 </w:t>
      </w:r>
      <w:r w:rsidR="001A5B3E">
        <w:rPr>
          <w:rFonts w:ascii="Times New Roman" w:hAnsi="Times New Roman" w:cs="Times New Roman"/>
          <w:sz w:val="24"/>
          <w:szCs w:val="24"/>
        </w:rPr>
        <w:t>классов</w:t>
      </w:r>
      <w:r w:rsidR="00E439B3" w:rsidRPr="00E439B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примерной программой по искусству для общеобразовательных учреждений 8-9 классов под редакцией Г.И. Даниловой.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E439B3" w:rsidRPr="00E439B3" w:rsidRDefault="00E439B3" w:rsidP="00A74E72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 xml:space="preserve">Рабочая программа  разработана к УМК:  </w:t>
      </w:r>
    </w:p>
    <w:p w:rsidR="00E439B3" w:rsidRPr="00E439B3" w:rsidRDefault="00E439B3" w:rsidP="00A74E72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color w:val="000000"/>
          <w:sz w:val="24"/>
          <w:szCs w:val="24"/>
        </w:rPr>
        <w:t>Искусство: Содружество искусств. 9 класс: учебник/ Г.И. Данилова. М.: Дрофа, 2017;</w:t>
      </w:r>
      <w:r w:rsidRPr="00E439B3">
        <w:rPr>
          <w:rFonts w:ascii="Times New Roman" w:hAnsi="Times New Roman" w:cs="Times New Roman"/>
          <w:sz w:val="24"/>
          <w:szCs w:val="24"/>
        </w:rPr>
        <w:tab/>
      </w:r>
    </w:p>
    <w:p w:rsidR="00E439B3" w:rsidRPr="00E439B3" w:rsidRDefault="00E439B3" w:rsidP="00A74E72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 xml:space="preserve">Искусство.9 класс: рабочая тетрадь к учебнику  </w:t>
      </w:r>
      <w:proofErr w:type="spellStart"/>
      <w:r w:rsidRPr="00E439B3">
        <w:rPr>
          <w:rFonts w:ascii="Times New Roman" w:hAnsi="Times New Roman" w:cs="Times New Roman"/>
          <w:sz w:val="24"/>
          <w:szCs w:val="24"/>
        </w:rPr>
        <w:t>Г.И.Даниловой</w:t>
      </w:r>
      <w:proofErr w:type="spellEnd"/>
      <w:r w:rsidRPr="00E439B3">
        <w:rPr>
          <w:rFonts w:ascii="Times New Roman" w:hAnsi="Times New Roman" w:cs="Times New Roman"/>
          <w:sz w:val="24"/>
          <w:szCs w:val="24"/>
        </w:rPr>
        <w:t xml:space="preserve">  /Е.Ю. Васильева</w:t>
      </w:r>
      <w:proofErr w:type="gramStart"/>
      <w:r w:rsidRPr="00E439B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39B3">
        <w:rPr>
          <w:rFonts w:ascii="Times New Roman" w:hAnsi="Times New Roman" w:cs="Times New Roman"/>
          <w:sz w:val="24"/>
          <w:szCs w:val="24"/>
        </w:rPr>
        <w:t>М.: Дрофа,2016</w:t>
      </w:r>
      <w:r w:rsidRPr="00E439B3">
        <w:rPr>
          <w:rFonts w:ascii="Times New Roman" w:hAnsi="Times New Roman" w:cs="Times New Roman"/>
          <w:sz w:val="24"/>
          <w:szCs w:val="24"/>
        </w:rPr>
        <w:tab/>
      </w:r>
    </w:p>
    <w:p w:rsidR="00E439B3" w:rsidRPr="00E439B3" w:rsidRDefault="00E439B3" w:rsidP="00A74E72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color w:val="000000"/>
          <w:sz w:val="24"/>
          <w:szCs w:val="24"/>
        </w:rPr>
        <w:t>Искусство. 5-11 классы: Рабочие программы.- М.: Дрофа, 2014</w:t>
      </w:r>
    </w:p>
    <w:p w:rsidR="00E439B3" w:rsidRPr="00E439B3" w:rsidRDefault="00E439B3" w:rsidP="00A74E72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E439B3">
        <w:rPr>
          <w:rFonts w:ascii="Times New Roman" w:hAnsi="Times New Roman" w:cs="Times New Roman"/>
          <w:sz w:val="24"/>
          <w:szCs w:val="24"/>
        </w:rPr>
        <w:t>: по программе за год — 70 часов: в 8 классе -35 часов и в 9 классе-35 часов из расчета  1 час в неделю при 35 неделях в год.</w:t>
      </w:r>
    </w:p>
    <w:p w:rsidR="00E439B3" w:rsidRDefault="0028042F" w:rsidP="00A74E72">
      <w:pPr>
        <w:pStyle w:val="a7"/>
        <w:spacing w:before="120"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курс «МИРОВАЯ ХУДОЖЕСТВЕННАЯ КУЛЬТУРА</w:t>
      </w:r>
      <w:r w:rsidR="00E439B3" w:rsidRPr="00E439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основной школе строится так, чтобы были достигнуты </w:t>
      </w:r>
      <w:r w:rsidR="00E439B3" w:rsidRPr="00E439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следующие цели:</w:t>
      </w:r>
    </w:p>
    <w:p w:rsidR="00E439B3" w:rsidRPr="00E439B3" w:rsidRDefault="00E439B3" w:rsidP="00A74E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 и культуры восприятия произведения искусства, толерантности, уважения к культурным традициям народов России и других стран мира;</w:t>
      </w:r>
    </w:p>
    <w:p w:rsidR="00E439B3" w:rsidRPr="00E439B3" w:rsidRDefault="00E439B3" w:rsidP="00A74E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развитие чувств, эмоций, образного, ассоциативного, критического мышления;</w:t>
      </w:r>
    </w:p>
    <w:p w:rsidR="00E439B3" w:rsidRPr="00E439B3" w:rsidRDefault="00E439B3" w:rsidP="00A74E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освоение систематизированных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E439B3" w:rsidRPr="00E439B3" w:rsidRDefault="00E439B3" w:rsidP="00A74E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овладение умением анализировать художественные произведения и вырабатывать собственную эстетическую оценку;</w:t>
      </w:r>
    </w:p>
    <w:p w:rsidR="00E439B3" w:rsidRPr="00E439B3" w:rsidRDefault="00E439B3" w:rsidP="00A74E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E439B3" w:rsidRPr="00E439B3" w:rsidRDefault="00E439B3" w:rsidP="00A74E72">
      <w:pPr>
        <w:spacing w:before="120"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39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этих целей обеспечивается решением таких </w:t>
      </w:r>
      <w:r w:rsidRPr="00E439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учебных задач</w:t>
      </w:r>
      <w:r w:rsidRPr="00E439B3">
        <w:rPr>
          <w:rFonts w:ascii="Times New Roman" w:eastAsia="Calibri" w:hAnsi="Times New Roman" w:cs="Times New Roman"/>
          <w:sz w:val="24"/>
          <w:szCs w:val="24"/>
          <w:lang w:eastAsia="en-US"/>
        </w:rPr>
        <w:t>, как:</w:t>
      </w:r>
    </w:p>
    <w:p w:rsidR="00356351" w:rsidRPr="00356351" w:rsidRDefault="00356351" w:rsidP="00A74E7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  <w:rPr>
          <w:color w:val="000000"/>
        </w:rPr>
      </w:pPr>
      <w:r w:rsidRPr="00356351">
        <w:rPr>
          <w:color w:val="000000"/>
        </w:rPr>
        <w:t>актуализация имеющегося у учащихся опыта общения с искусством;</w:t>
      </w:r>
    </w:p>
    <w:p w:rsidR="00356351" w:rsidRPr="00356351" w:rsidRDefault="00356351" w:rsidP="00A74E7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</w:pPr>
      <w:r w:rsidRPr="00356351">
        <w:rPr>
          <w:color w:val="000000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356351" w:rsidRPr="00356351" w:rsidRDefault="00356351" w:rsidP="00A74E7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</w:pPr>
      <w:r w:rsidRPr="00356351">
        <w:rPr>
          <w:color w:val="000000"/>
        </w:rPr>
        <w:lastRenderedPageBreak/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356351" w:rsidRPr="00356351" w:rsidRDefault="00356351" w:rsidP="00A74E7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</w:pPr>
      <w:r w:rsidRPr="00356351">
        <w:rPr>
          <w:color w:val="000000"/>
        </w:rPr>
        <w:t>приобретение   культурно-познавательной,   коммуникативной и социально-эстетической компетентности;</w:t>
      </w:r>
    </w:p>
    <w:p w:rsidR="00356351" w:rsidRPr="00356351" w:rsidRDefault="00356351" w:rsidP="00A74E7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  <w:rPr>
          <w:color w:val="000000"/>
        </w:rPr>
      </w:pPr>
      <w:r w:rsidRPr="00356351">
        <w:rPr>
          <w:color w:val="000000"/>
        </w:rPr>
        <w:t>формирование умений и навыков художественного самообразования</w:t>
      </w:r>
      <w:r w:rsidR="00A74E72">
        <w:rPr>
          <w:color w:val="000000"/>
        </w:rPr>
        <w:t>;</w:t>
      </w:r>
    </w:p>
    <w:p w:rsidR="00356351" w:rsidRPr="00356351" w:rsidRDefault="00356351" w:rsidP="00A74E7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  <w:rPr>
          <w:color w:val="000000"/>
        </w:rPr>
      </w:pPr>
      <w:r w:rsidRPr="00356351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356351" w:rsidRPr="00356351" w:rsidRDefault="00356351" w:rsidP="00A74E7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</w:pPr>
      <w:r w:rsidRPr="00356351">
        <w:rPr>
          <w:bCs/>
          <w:color w:val="000000"/>
        </w:rPr>
        <w:t>приобретение суммы знаний, сформировать умения и навыки, раскрыть важные закономерности сложного процес</w:t>
      </w:r>
      <w:r w:rsidR="00A74E72">
        <w:rPr>
          <w:bCs/>
          <w:color w:val="000000"/>
        </w:rPr>
        <w:t xml:space="preserve">са развития </w:t>
      </w:r>
      <w:r w:rsidRPr="00356351">
        <w:rPr>
          <w:bCs/>
          <w:color w:val="000000"/>
        </w:rPr>
        <w:t>культуры и её роль в жизни человечества, расширить кругозор</w:t>
      </w:r>
      <w:r w:rsidR="00A74E72">
        <w:rPr>
          <w:bCs/>
          <w:color w:val="000000"/>
        </w:rPr>
        <w:t>;</w:t>
      </w:r>
    </w:p>
    <w:p w:rsidR="00A74E72" w:rsidRDefault="00356351" w:rsidP="00A74E72">
      <w:pPr>
        <w:pStyle w:val="Standard"/>
        <w:numPr>
          <w:ilvl w:val="0"/>
          <w:numId w:val="26"/>
        </w:numPr>
        <w:spacing w:line="276" w:lineRule="auto"/>
        <w:rPr>
          <w:bCs/>
          <w:color w:val="000000"/>
        </w:rPr>
      </w:pPr>
      <w:r w:rsidRPr="00356351">
        <w:rPr>
          <w:bCs/>
          <w:color w:val="000000"/>
        </w:rPr>
        <w:t>представить знание о мире и человеке на целостном уровне в зеркале художественной культуры</w:t>
      </w:r>
      <w:r w:rsidR="00A74E72">
        <w:rPr>
          <w:bCs/>
          <w:color w:val="000000"/>
        </w:rPr>
        <w:t>;</w:t>
      </w:r>
    </w:p>
    <w:p w:rsidR="00E439B3" w:rsidRPr="00A74E72" w:rsidRDefault="00356351" w:rsidP="00A74E72">
      <w:pPr>
        <w:pStyle w:val="Standard"/>
        <w:numPr>
          <w:ilvl w:val="0"/>
          <w:numId w:val="26"/>
        </w:numPr>
        <w:spacing w:line="276" w:lineRule="auto"/>
        <w:rPr>
          <w:bCs/>
          <w:color w:val="000000"/>
        </w:rPr>
      </w:pPr>
      <w:r w:rsidRPr="00A74E72">
        <w:rPr>
          <w:color w:val="000000"/>
        </w:rPr>
        <w:t>воспитание художественного вкуса</w:t>
      </w:r>
      <w:r w:rsidR="00A74E72">
        <w:rPr>
          <w:color w:val="000000"/>
        </w:rPr>
        <w:t>.</w:t>
      </w:r>
    </w:p>
    <w:p w:rsidR="00E439B3" w:rsidRPr="00E439B3" w:rsidRDefault="00E439B3" w:rsidP="00A74E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39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75952" w:rsidRPr="00C142CF" w:rsidRDefault="00E75952" w:rsidP="00C142CF">
      <w:pPr>
        <w:pStyle w:val="a7"/>
        <w:numPr>
          <w:ilvl w:val="0"/>
          <w:numId w:val="22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533671298"/>
      <w:r w:rsidRPr="00C142CF">
        <w:rPr>
          <w:rFonts w:ascii="Times New Roman" w:hAnsi="Times New Roman"/>
          <w:b/>
          <w:sz w:val="24"/>
          <w:szCs w:val="24"/>
        </w:rPr>
        <w:t>ПЛАНИРУЕМЫЕ РЕЗУЛЬТАТЫ</w:t>
      </w:r>
      <w:bookmarkEnd w:id="2"/>
    </w:p>
    <w:p w:rsidR="00356351" w:rsidRPr="00356351" w:rsidRDefault="00356351" w:rsidP="00A74E72">
      <w:pPr>
        <w:pStyle w:val="a6"/>
        <w:spacing w:before="0" w:beforeAutospacing="0" w:after="0" w:afterAutospacing="0" w:line="276" w:lineRule="auto"/>
        <w:ind w:firstLine="567"/>
        <w:jc w:val="both"/>
      </w:pPr>
      <w:r w:rsidRPr="00356351">
        <w:rPr>
          <w:bCs/>
          <w:iCs/>
        </w:rPr>
        <w:t>В результате изучения мировой художественной культуры на базовом уровне ученик должен:</w:t>
      </w:r>
    </w:p>
    <w:p w:rsidR="00356351" w:rsidRPr="00356351" w:rsidRDefault="00A74E72" w:rsidP="00A74E72">
      <w:pPr>
        <w:pStyle w:val="a6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З</w:t>
      </w:r>
      <w:r w:rsidR="00356351" w:rsidRPr="00356351">
        <w:rPr>
          <w:b/>
          <w:bCs/>
        </w:rPr>
        <w:t>нать/понимать</w:t>
      </w:r>
      <w:r w:rsidR="00356351">
        <w:rPr>
          <w:b/>
          <w:bCs/>
        </w:rPr>
        <w:t>:</w:t>
      </w:r>
    </w:p>
    <w:p w:rsidR="00356351" w:rsidRPr="00356351" w:rsidRDefault="00356351" w:rsidP="00A74E72">
      <w:pPr>
        <w:pStyle w:val="a6"/>
        <w:numPr>
          <w:ilvl w:val="0"/>
          <w:numId w:val="25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 xml:space="preserve">основные виды и жанры </w:t>
      </w:r>
      <w:proofErr w:type="gramStart"/>
      <w:r w:rsidRPr="00356351">
        <w:t>искусства</w:t>
      </w:r>
      <w:proofErr w:type="gramEnd"/>
      <w:r w:rsidRPr="00356351">
        <w:t xml:space="preserve"> и их классификацию;</w:t>
      </w:r>
    </w:p>
    <w:p w:rsidR="00356351" w:rsidRPr="00356351" w:rsidRDefault="00356351" w:rsidP="00A74E72">
      <w:pPr>
        <w:pStyle w:val="a6"/>
        <w:numPr>
          <w:ilvl w:val="0"/>
          <w:numId w:val="25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изученные направления и стили мировой художественной культуры;</w:t>
      </w:r>
    </w:p>
    <w:p w:rsidR="00356351" w:rsidRPr="00356351" w:rsidRDefault="00356351" w:rsidP="00A74E72">
      <w:pPr>
        <w:pStyle w:val="a6"/>
        <w:numPr>
          <w:ilvl w:val="0"/>
          <w:numId w:val="25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шедевры мировой художественной культуры;</w:t>
      </w:r>
    </w:p>
    <w:p w:rsidR="00356351" w:rsidRPr="00356351" w:rsidRDefault="00356351" w:rsidP="00A74E72">
      <w:pPr>
        <w:pStyle w:val="a6"/>
        <w:numPr>
          <w:ilvl w:val="0"/>
          <w:numId w:val="25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особенности языка различных видов искусства;</w:t>
      </w:r>
    </w:p>
    <w:p w:rsidR="00356351" w:rsidRPr="00356351" w:rsidRDefault="00A74E72" w:rsidP="00A74E72">
      <w:pPr>
        <w:pStyle w:val="a6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У</w:t>
      </w:r>
      <w:r w:rsidR="00356351" w:rsidRPr="00356351">
        <w:rPr>
          <w:b/>
          <w:bCs/>
        </w:rPr>
        <w:t>меть</w:t>
      </w:r>
      <w:r w:rsidR="00356351">
        <w:rPr>
          <w:b/>
          <w:bCs/>
        </w:rPr>
        <w:t>:</w:t>
      </w:r>
    </w:p>
    <w:p w:rsidR="00356351" w:rsidRPr="00356351" w:rsidRDefault="00356351" w:rsidP="00A74E72">
      <w:pPr>
        <w:pStyle w:val="a6"/>
        <w:numPr>
          <w:ilvl w:val="0"/>
          <w:numId w:val="27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узнавать изученные произведения и соотносить их с определенной эпохой, стилем, направлением;</w:t>
      </w:r>
    </w:p>
    <w:p w:rsidR="00356351" w:rsidRPr="00356351" w:rsidRDefault="00356351" w:rsidP="00A74E72">
      <w:pPr>
        <w:pStyle w:val="a6"/>
        <w:numPr>
          <w:ilvl w:val="0"/>
          <w:numId w:val="27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устанавливать стилевые и сюжетные связи между произведениями разных видов искусства;</w:t>
      </w:r>
    </w:p>
    <w:p w:rsidR="00356351" w:rsidRPr="00356351" w:rsidRDefault="00356351" w:rsidP="00A74E72">
      <w:pPr>
        <w:pStyle w:val="a6"/>
        <w:numPr>
          <w:ilvl w:val="0"/>
          <w:numId w:val="27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пользоваться различными источниками информации о мировой художественной культуре;</w:t>
      </w:r>
    </w:p>
    <w:p w:rsidR="00356351" w:rsidRDefault="00356351" w:rsidP="00A74E72">
      <w:pPr>
        <w:pStyle w:val="a6"/>
        <w:numPr>
          <w:ilvl w:val="0"/>
          <w:numId w:val="27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выполнять учебные и творческ</w:t>
      </w:r>
      <w:r>
        <w:t>ие задания (доклады, сообщения)</w:t>
      </w:r>
    </w:p>
    <w:p w:rsidR="00356351" w:rsidRPr="00356351" w:rsidRDefault="00356351" w:rsidP="00A74E72">
      <w:pPr>
        <w:pStyle w:val="a6"/>
        <w:suppressAutoHyphens/>
        <w:autoSpaceDN w:val="0"/>
        <w:spacing w:before="0" w:beforeAutospacing="0" w:after="0" w:afterAutospacing="0" w:line="276" w:lineRule="auto"/>
        <w:ind w:left="720"/>
        <w:jc w:val="both"/>
        <w:textAlignment w:val="baseline"/>
      </w:pPr>
    </w:p>
    <w:p w:rsidR="00356351" w:rsidRDefault="00A74E72" w:rsidP="00A74E72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356351" w:rsidRPr="00356351">
        <w:rPr>
          <w:b/>
          <w:b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356351" w:rsidRPr="00356351">
        <w:rPr>
          <w:b/>
          <w:sz w:val="24"/>
          <w:szCs w:val="24"/>
        </w:rPr>
        <w:t>для</w:t>
      </w:r>
      <w:proofErr w:type="gramEnd"/>
      <w:r w:rsidR="00356351" w:rsidRPr="00356351">
        <w:rPr>
          <w:b/>
          <w:sz w:val="24"/>
          <w:szCs w:val="24"/>
        </w:rPr>
        <w:t>:</w:t>
      </w:r>
    </w:p>
    <w:p w:rsidR="00356351" w:rsidRPr="00356351" w:rsidRDefault="00356351" w:rsidP="00A74E72">
      <w:pPr>
        <w:pStyle w:val="a6"/>
        <w:numPr>
          <w:ilvl w:val="0"/>
          <w:numId w:val="28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выбора путей своего культурного развития;</w:t>
      </w:r>
    </w:p>
    <w:p w:rsidR="00356351" w:rsidRPr="00356351" w:rsidRDefault="00356351" w:rsidP="00A74E72">
      <w:pPr>
        <w:pStyle w:val="a6"/>
        <w:numPr>
          <w:ilvl w:val="0"/>
          <w:numId w:val="28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организации личного и коллективного досуга;</w:t>
      </w:r>
    </w:p>
    <w:p w:rsidR="00A74E72" w:rsidRDefault="00356351" w:rsidP="00A74E72">
      <w:pPr>
        <w:pStyle w:val="a6"/>
        <w:numPr>
          <w:ilvl w:val="0"/>
          <w:numId w:val="28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выражения собственного суждения о произведениях классики и современного искусства;</w:t>
      </w:r>
    </w:p>
    <w:p w:rsidR="00356351" w:rsidRDefault="00356351" w:rsidP="00A74E72">
      <w:pPr>
        <w:pStyle w:val="a6"/>
        <w:numPr>
          <w:ilvl w:val="0"/>
          <w:numId w:val="28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</w:pPr>
      <w:r w:rsidRPr="00356351">
        <w:t>самостоятельного художественного творчества.</w:t>
      </w:r>
    </w:p>
    <w:p w:rsidR="00653CAC" w:rsidRPr="009F043F" w:rsidRDefault="00E75952" w:rsidP="00C142CF">
      <w:pPr>
        <w:pStyle w:val="a7"/>
        <w:numPr>
          <w:ilvl w:val="0"/>
          <w:numId w:val="22"/>
        </w:num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533671299"/>
      <w:r w:rsidRPr="00653CAC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  <w:bookmarkEnd w:id="3"/>
    </w:p>
    <w:p w:rsidR="00E75952" w:rsidRPr="00653CAC" w:rsidRDefault="0028042F" w:rsidP="00E75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</w:t>
      </w:r>
      <w:r w:rsidR="00E75952" w:rsidRPr="00653CAC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356351" w:rsidRPr="00653CAC" w:rsidRDefault="00356351" w:rsidP="003563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CAC">
        <w:rPr>
          <w:rFonts w:ascii="Times New Roman" w:hAnsi="Times New Roman" w:cs="Times New Roman"/>
          <w:b/>
          <w:bCs/>
          <w:sz w:val="24"/>
          <w:szCs w:val="24"/>
        </w:rPr>
        <w:t>Тема 1. СИНТЕТИЧЕСКИЕ ИСКУССТВА: ИХ ВИДЫ И ОСОБЕННОСТИ</w:t>
      </w:r>
      <w:r w:rsidR="00BB16C8">
        <w:rPr>
          <w:rFonts w:ascii="Times New Roman" w:hAnsi="Times New Roman" w:cs="Times New Roman"/>
          <w:b/>
          <w:bCs/>
          <w:sz w:val="24"/>
          <w:szCs w:val="24"/>
        </w:rPr>
        <w:t xml:space="preserve"> (17 часов)</w:t>
      </w:r>
    </w:p>
    <w:p w:rsidR="00E75952" w:rsidRPr="00653CAC" w:rsidRDefault="00E75952" w:rsidP="00FF5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3CAC">
        <w:rPr>
          <w:rFonts w:ascii="Times New Roman" w:hAnsi="Times New Roman" w:cs="Times New Roman"/>
          <w:b/>
          <w:bCs/>
          <w:sz w:val="24"/>
          <w:szCs w:val="24"/>
        </w:rPr>
        <w:t>Синтетические искусства: их виды</w:t>
      </w:r>
      <w:r w:rsidR="00356351" w:rsidRPr="00653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CAC">
        <w:rPr>
          <w:rFonts w:ascii="Times New Roman" w:hAnsi="Times New Roman" w:cs="Times New Roman"/>
          <w:b/>
          <w:bCs/>
          <w:sz w:val="24"/>
          <w:szCs w:val="24"/>
        </w:rPr>
        <w:t xml:space="preserve">и особенности </w:t>
      </w:r>
      <w:r w:rsidRPr="00653CAC">
        <w:rPr>
          <w:rFonts w:ascii="Times New Roman" w:hAnsi="Times New Roman" w:cs="Times New Roman"/>
          <w:sz w:val="24"/>
          <w:szCs w:val="24"/>
        </w:rPr>
        <w:t>(</w:t>
      </w:r>
      <w:r w:rsidRPr="00653CAC">
        <w:rPr>
          <w:rFonts w:ascii="Times New Roman" w:hAnsi="Times New Roman" w:cs="Times New Roman"/>
          <w:b/>
          <w:bCs/>
          <w:sz w:val="24"/>
          <w:szCs w:val="24"/>
        </w:rPr>
        <w:t>Пространственно-временные искусства.</w:t>
      </w:r>
      <w:proofErr w:type="gramEnd"/>
      <w:r w:rsidR="00BB1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CAC">
        <w:rPr>
          <w:rFonts w:ascii="Times New Roman" w:hAnsi="Times New Roman" w:cs="Times New Roman"/>
          <w:i/>
          <w:iCs/>
          <w:sz w:val="24"/>
          <w:szCs w:val="24"/>
        </w:rPr>
        <w:t>Характеристика синтетических видов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Возможностьиспользования и свободного варьирования средств выразительности различных иску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сств в х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удожественном творчестве. Пространственно-временные (синтетические) виды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искусства. Органическое единство художественных средств и образных элементов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различных</w:t>
      </w:r>
    </w:p>
    <w:p w:rsidR="00FF53E4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искусствах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Синтетическая природа пространственно-временных искусств и их характерные особенности. Активизация роли публики: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хеппенинг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перформанс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в качестве примеров популярного синтетического действа. Истоки синтетической сущности пространственно-временных искусств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инкретический характер искусства (на примере ритуальных действий первобытного человека). Коллективный, массовый характер синтетических видов искусства. Внутреннее единство пространственно-временных видов искусства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hAnsi="Times New Roman" w:cs="Times New Roman"/>
          <w:b/>
          <w:bCs/>
          <w:sz w:val="24"/>
          <w:szCs w:val="24"/>
        </w:rPr>
        <w:t xml:space="preserve">Азбука театра. </w:t>
      </w:r>
      <w:r w:rsidRPr="00653CAC">
        <w:rPr>
          <w:rFonts w:ascii="Times New Roman" w:hAnsi="Times New Roman" w:cs="Times New Roman"/>
          <w:i/>
          <w:iCs/>
          <w:sz w:val="24"/>
          <w:szCs w:val="24"/>
        </w:rPr>
        <w:t>Законы театрального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Театркак один из древнейших видов искусства и художественныйдокумент эпохи. Сиюминутность действия и рождения сценического образа — главная отличительная черта театрального искусства. Проблемаправды и правдоподобия в театральном искусстве. Зрителькак активный участник происходящего на сцене. Средствахудожественной выразительности театрального искусства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литературы и кино. Ю. М. Лотман о специфике театрального искусства и кинематографа.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Актер и режиссер в театре.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Секреты актерского мастерства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Актер—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«е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динственный царь и владыка сцены». Актер и его роль в создании сценического образа. Слагаемыеактерского мастерства: умение убеждать зрителя в жизненности сыгранной роли, включать его в происходящее на сцене, вызывать чувство сопереживания.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Амплуа актера (комик,</w:t>
      </w:r>
      <w:proofErr w:type="gramEnd"/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трагик, злодей, простак, влюбленный, резонер, инженю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,т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равести). Профессия актера: от древности до современности. К. С. Станиславский об основных принципах актерскойигры. Понятие сверхзадачи и сквозного действия. Внутреннее и внешнее перевоплощение актера — вершина актерского мастерства. Искусство перевоплощения в игре выдающихся театральных актеров. 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Искусство режиссуры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Режиссер — профессия XX в. Основные задачи режиссера и егороль в создании театрального спектакля. В. И. Немирович-Данченко об искусстве режиссера. Режиссер как интерпретатор драматургического материала. Актерская трактовкаи режиссерская концепция. Сценическая история театральных постановок (на примере творчества В. Э. Мейерхольда). Выдающиеся режиссеры прошлого и современности.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Искусство оперы.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 истории оперного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*. Рождение оперы как особого вида искусства. Италия—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ро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дина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оперного искусства. Основные оперныежанры. Лирическая опера. Складывание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национальных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оперных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школ. Выдающиеся реформаторы оперной сцены. Достижения отечественного и зарубежного оперного искусства.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Характерные особенности современного оперного искусств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а(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обогащение выразительных средств, изменение роли оркестра, балета и хора, новые подходы к классическому наследию, манере исполнения, смелые эксперименты в подборе репертуара, декораций и реквизита).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Опера— </w:t>
      </w:r>
      <w:proofErr w:type="gramStart"/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со</w:t>
      </w:r>
      <w:proofErr w:type="gramEnd"/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юз музыки и театра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Синтетический характер оперы и ее место вряду других искусств. Опера как комплексный вокально-инструментальный и музыкально-драматический жанр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театрального искусства.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В мире танца.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 истории возникновения и развитиятанца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*. Танец — древнейший вид искусства, его роль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жизни человека. Религиозные верования как одна из причинвозникновения танца. Взаимосвязь танцевального искусства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 духовной жизнью народа и историей. Танец в искусстведревних цивилизаций. Экспрессия танца в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изобразительном</w:t>
      </w:r>
      <w:proofErr w:type="gramEnd"/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искусстве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Эволюция танца в различные культурно-исторические эпохи.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Искусство хореографии и его выразительные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средства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Место танца среди других искусств. Почему художественный язык танца понятен всем без перевода?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Хорео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графия. Танец и пляска, их основные различия. Условныйхарактер искусства хореографии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.К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лассический танец и его разновидности. Эстрадныйтанец и танец модерн. Бальные и характерные танцы. Эмоциональное воздействие хореографического искусства назрителей.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Страна волшебная — балет.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 истории балетного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*. Возникновение балета в эпоху Возрождения, следование традициям итальянской комедии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дель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арте. Первыебалеты и исполнители. Причины расхождения танцевального и балетного искусства. Смена стилей и направлений в истории балета. Ж.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Новер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вы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дающийся реформатор балетного искусства. Развитие национальных традиций в искусстве балета. Из истории русского балета. От дивертисмента—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к 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современному балетному спектаклю. Пути развития современного балетного искусства. Выдающиеся деятели балетного искусства.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Выразительные возможности балета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Балет как вид музыкально-театрального искусства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,в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оплощенного в хореографических образах. Что и как можно выразить на языке балета? Единство танца и пантомимы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,м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узыки и поэзии, скульптуры и пластики движений, живописных построений кордебалета и элементов декоративности. Классический танец—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ос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нова балетного искусства.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Сочетание традиций Античности, элементов придворногоэтикета, народных танцевальных движений, пластических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мотивов живой природы. Адажио и аллегро — основныеформы классического танца. Роль пантомимы в создании художественного образа классического танца.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Искусство кинематографа.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Первые шаги кинематографа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*. Кинематограф — искусство, рожденное научно-технической революцией. День рождения десятой музы—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Ки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но (открытие братьев Люмьер). Мировой и отечественный кинематограф: имена и открытия. История кинематографа: отВеликого немого до современного кино.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Средства выразительности кино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Специфика киноязыка. Кино—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кусствокадра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и монтажа, плана и ракурса. Искусство, объединяющее изображение, звук (слова, музыку) и действие. Временное и пространственное измерение экрана (на примере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известных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киношедевров). Ритм, цвет и свет в киноискусстве.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Обогащение кино средствами традиционных и новейших искусств (телевидение, видео, компьютерная графика).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Кино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 диалоге искусств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Синтетическая природа кинематографаи особенности его взаимодействия с другими искусствами.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Фотографическая природа кино. Музыка как постоянный спутник кинематографа. Театр и кино: общее и различия. Новые технологии и горизонты современного киноискусства. Будущеекинематографа.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Фильмы разные нужны...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Виды кинематографа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Жанровое разнообразие кино. Художественное (игровое) и доку-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ментальное (неигровое) кино: общее и принципиальные различия. Сюжет — основа игрового кино. Документальное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ки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но как средство массовой информации и вид кинематографа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снованный на съемках реальных событий. Создание кинохроники, ее основные образы и сюжеты. Выдающиеся мастера документального кино. Жанры документального кино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:ф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ильм-портрет, путешествие, зарисовка, репортаж. Научно-популярное кино — рассказ о важнейших достижениях в областях, представляющих интерес для широкого зрителя.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Анимационное (мультипликационное) кино, его рисованные, живописные или кукольные образы. «Герои» мультипликации. Использование принципа покадровой съемки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.Н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овейшие технологии анимации. Шедевры мировой мультипликации. 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Многообразие жанров игрового кино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Становление жанров игрового кино. Сложность жанровой классификации кино и ее основные принципы. Эпические, лирические и драматические жанры. Традиционные жанр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ы(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эпопея, роман, повесть, драма и мелодрама, трагедия, комедия и трагикомедия, исторический и приключенческийфильм). Популярные жанры современного кино (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фэнтэзи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,д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етектив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фильм ужасов, фильм-катастрофа, триллер, боевик или фильм действия (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экшн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), вестерн, мюзикл, «мыльная опера»). Шедевры отечественного и зарубежного игрового кино.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Экранные искусства: телевидение, видео.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Экранныеискусства — важнейшие средства массовой информации.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Синтетическая природа экранных искусств.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Свойства телевидения и его выразительные возможности.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Телевидение,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история его возникновения и этапы развития. Эфирное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,к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абельное и спутниковое телевещание. Цифровое телевидение, телевидение высокой четкости (ТВЧ) и интернет-телевидение. Основные свойства телевидения: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импровизационность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эффект присутствия, закон непосредственных человеческих контактов, документальность. Выразительные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средства малого экрана. Роль режиссера на ТВ. Современноетелевидение и его образовательный потенциал (интеллектуальное и художественно-творческое развитие, культурныйдосуг). Ресурсы цифрового телевидения в передаче перспективы, светотени, объема. Основные циклы телевизионныхпередач: информационные и общественно-политические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,х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удожественные и публицистические, научно-популярныеи учебно-познавательные, спортивные, детские и развлекательные. Феномен многосерийных телевизионных фильмов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.Н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аши любимые телесериалы.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Мир видеоискусства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Основные направления видеоискусства: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рекламная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, музыкальная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и событийная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видеография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 Жанры видео: клипы, фильмы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,р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екламные ролики. Специфика создания, связь с киноискусством. Постановочные, анимационные и информационныерекламные ролики. Последние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достижениявидеоарта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 Любимая видеотека. Будущее экранных искусств.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Мультимедийное искусство.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Виды компьютерного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Влияние технического прогресса на традиционные виды искусства. Виды мультимедийного искусства: компьютерная графика, графический дизайн, компьютерная анимация, компьютерная музыка, интерактивный компьютерный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перформанс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Компьютерная графика, ее использование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полиграфической промышленности, рекламном бизнесе, кино, заставках телепрограмм и видеоклипах. Компьютерная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графика и архитектурное проектирование. Графическийдизайн в издательском и рекламном бизнесе, дизайне и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строительстве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, в кинематографе и на телевидении. Компьютерная анимация — искусство создания движущихся изображений. Синтетическая природа компьютерной анимации. Специфика создания трехмерных анимационных фильмов. Процесс создания компьютерной музыки. Компьютеркак музыкальный инструмент, интерпретатор, импровизатор и сочинитель музыки на основе программных алгоритмов.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Интерактивный</w:t>
      </w:r>
      <w:proofErr w:type="gramEnd"/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перформанс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как произвольное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твор-ческое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использование технических возможностей компьютера. Активное участие пользователя в процессе созданиявиртуальной реальности. Компьютерные игры, их особаяпопулярность и зрелищность.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Компьютерные технологии вруках художника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Цифровые компьютерные технологии—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бесценный ресурс для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медиахудожников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людей, занимающихся искусством. Возможность самовыражения, творческого поиска, мгновенной фиксации меняющихся мыслей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бразов и мимолетных ассоциаций. Наиболее популярныекомпьютерные программы на службе у художников. Интерфейс как аналог мастерской художника (фотографа, живо-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писца-графика, дизайнера).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Преимущества компьютера вцифровой живописи, литературном творчестве, создании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фильмов. Основные направления в развитии современногокомпьютерного искусства. Может ли компьютер заменитьчеловека в художественном творчестве.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Зрелищные искусства: цирк и эстрада.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Зрелищные искусства и их характерные отличия. Синтетический характер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зрелищных искусств и их роль в жизни человека. Зрелищные искусства и культура зрелищ.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 мире циркового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Цирк как одно из древнейших искусств. Развитиецирковых жанров от Античности до наших дней. Цирк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со-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дружестве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с другими искусствами.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Выразительные средствасоздания циркового образа.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Новейшие достижения современного циркового искусства. Цирковое искусство—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си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нтезклоунады, акробатики, атлетики, эквилибристики, гимнастики, жонглирования, дрессуры, музыкальной эксцентрики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и иллюзионизма. </w:t>
      </w:r>
    </w:p>
    <w:p w:rsidR="00E75952" w:rsidRPr="00653CAC" w:rsidRDefault="00356351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Тема 2 </w:t>
      </w:r>
      <w:r w:rsidR="00E75952"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>. П</w:t>
      </w: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>ОД СЕНЬЮ ДРУЖНЫХ МУЗ (</w:t>
      </w:r>
      <w:r w:rsidR="00BB16C8">
        <w:rPr>
          <w:rFonts w:ascii="Times New Roman" w:eastAsia="SchoolBookSanPin" w:hAnsi="Times New Roman" w:cs="Times New Roman"/>
          <w:b/>
          <w:bCs/>
          <w:sz w:val="24"/>
          <w:szCs w:val="24"/>
        </w:rPr>
        <w:t>18 часов)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lastRenderedPageBreak/>
        <w:t xml:space="preserve">Изобразительные искусства в семье муз.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Содружество изобразительных искусств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Живопись и графика. Созерцательность живописи и драматизм скульптуры. Роль цветав скульптуре и живописи. Культ пластики в живописи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Ренессанса. Воздействие фотографии на изобразительные искусства.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Изобразительные искусства и фотография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*. Живопись, графика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кульптура и художественная фотография, их сходство иразличия. Воздействие живописи на искусство фотографии.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Изобразительные искусства и танец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Пластика как объединяющее начало между этими искусствами. Экспрессия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танца в изобразительном искусстве Античности. Пластический язык изобразительного искусства рубежа XIX—XX вв.</w:t>
      </w:r>
    </w:p>
    <w:p w:rsidR="00E75952" w:rsidRPr="00BB16C8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Художник в театре и кино.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Искусство сценографии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Основные компоненты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театрально-декорационного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искусствадекорации, костюмы, грим, бутафория, реквизит. Изобразительная режиссура спектакля. Из истории театрально-декорационного искусства, основные этапы его развития. Выдающиеся мастера театрально-декорационного искусства.</w:t>
      </w:r>
      <w:r w:rsidR="00841221" w:rsidRPr="00653CA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Процесс создания художественного оформления спектакля: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от эскизов и макетов к окончательному решению. Театральный художник, его особая роль в создании выразительного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художественного образа спектакля. 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Художник кино.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Творческое содружество художника-постановщика с автором литературного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сценария, режиссером и оператором. Основные этапы становления профессии художника-постановщика как создателя пространственной среды фильма, его роль в создании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виуального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художественного образа кинофильма (на примере творчества выдающихся мастеров). </w:t>
      </w:r>
    </w:p>
    <w:p w:rsidR="00E75952" w:rsidRPr="00BB16C8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Архитектура среди других искусств.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Архитектура и изобразительные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Союз архитектуры и скульптуры</w:t>
      </w:r>
      <w:r w:rsidR="00BB16C8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в искусстве Древней Греции, Средневековья, Возрожденияи барокко. Современная монументально-декоративная пластика. Тесная связь архитектуры с монументально-декоративной скульптурой. Конструктивная и декоративная функции скульптуры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Научное обоснование связи архитектуры и музыки в эпоху Античностии эпоху Возрождения.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Музыка форм и линий (</w:t>
      </w:r>
      <w:proofErr w:type="gramEnd"/>
    </w:p>
    <w:p w:rsidR="00E75952" w:rsidRPr="00BB16C8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Содружество искусств и литература. </w:t>
      </w:r>
      <w:r w:rsidR="00BB16C8">
        <w:rPr>
          <w:rFonts w:ascii="Times New Roman" w:eastAsia="SchoolBookSanPin" w:hAnsi="Times New Roman" w:cs="Times New Roman"/>
          <w:i/>
          <w:iCs/>
          <w:sz w:val="24"/>
          <w:szCs w:val="24"/>
        </w:rPr>
        <w:t>«Слова и краски из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давна в родстве…»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Литература — универсальная форма эстетического познания и освоения мира. Конкретность живописи и абстрактность слова. Феномен японскойживописи. Способы создания художественного образа вживописи и литературе. Поэты-художники в истории мирового искусства.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«Стань музыкою, слово…»</w:t>
      </w:r>
      <w:r w:rsidR="00356351"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Общность поэзии и музыки (ритмическая организация, паузы, рифмы, звуковые ресурсы стиха). Способность передавать в звуке и слове эмоциональное состояние человека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.П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рием аллитерации. Стихотворение в прозе. Поэты-музыканты.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Литература, театр и кинематограф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Литературная пьеса—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ос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нова драматического спектакля. Специфика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развития действия в литературном произведении и театральном спектакле. «Кино — видимая литература». Универсальность литературы.</w:t>
      </w:r>
    </w:p>
    <w:p w:rsidR="00E75952" w:rsidRPr="00BB16C8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lastRenderedPageBreak/>
        <w:t xml:space="preserve">Музыка в семье муз.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Музыка и изобразительные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Искусство «видеть» музыку и «слышать» живопись.</w:t>
      </w:r>
      <w:r w:rsidR="00BB16C8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Музыка, звучащая с полотен художников. Колорит и ритм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-м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узыкальное начало живописи. Изобразительные и музыкальные эксперименты в творчестве известных художников.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Музыка — душа танца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Композитор в театре и кино.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Задачи композитора в театральном спектакле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Роль композитора в создании сценического образа. Музыка как средство создания эмоциональной атмосферы театрального спектакля.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Музыкальная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темакак лейтмотив или фон драматического спектакля, важнейшее средство раскрытия внутреннего мира героев. 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Когда опера превращается в спектакль.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Творцы оперногоспектакля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Синтез всех видов искусств в оперном спектакле. Роль композитора, создающего музыку к опере по законам театральной драматургии. Специфика и природа оперной музыки, ее отличие от концертной музыки. Требованияк написанию либретто. Опера и ее литературный первоисточник. Обращение к шедеврам мировой литературной классики. Органическое слияние музыки, пения и танца в оперномспектакле. 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Роль режиссера и актера в опере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Музыкальный драматур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г(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режиссер) и его роль в организации сценического действия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(анализ оперной партитуры, знание стилевых и индивидуальных свойств творчества композитора, создание концепции оперного спектакля, изучение специфики искусстваоперного актера, постановочная организация спектакля,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умение работать с коллективом).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Оперный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драматическийактер, черты сходства и отличия. Певческий голос актера —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инструмент, воспроизводящий музыку. Роль пластики идикции в актерском исполнении. Выдающиеся оперные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певцы.</w:t>
      </w:r>
    </w:p>
    <w:p w:rsidR="00E75952" w:rsidRPr="00BB16C8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Создание балетного спектакля.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Как рождается чудоспектакля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Балетный спектакль — содружество хореографии, музыки, драматургии, изобразительного искусства. Балет и литература. Либретто — словесный эскиз будущего</w:t>
      </w:r>
      <w:r w:rsidR="00BB16C8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спектакля, его роль в определении главной идеи, сюжета ихарактеров героев. Шедевры мировой литературной классики в балете. Жанры балета. Музыка красок в балетном спектакле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.Р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оль хореографа в создании балетного спектакля. 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На премьере в драматическом театре.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Искусство бытьзрителем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Театральный зритель — не пассивный созерцатель, а полноправный участник сценического действия, егосоавтор, критик и активный художник. Особенности взаимоотношений театра и публики. 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Как снимается кинофильм.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Кинофильм — результаттворческих усилий большого коллектива профессионалов.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К экрану путь нелегок и нескор...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Основные этапы работынад фильмом: подготовительный, съемочный, монтажный,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монтажно-тонировочный. Продюсер и его роль в созданиикинофильма. Роль сценариста в создании кинофильма. Рабочий сценарий, отражение в нем характеров и взаимоотношений героев, общей атмосферы и настроения фильма. Рабочий сценарий в творческом преломлении режиссера, художника, оператора и актера. Выбор натуры для съемок, подборактеров и проведение кинопроб.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На съемочной площадке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Кинорежиссер—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со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здатель и организатор единого художественного процесса. Мастерство кинооператора в создании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фильма. Выбор съемочной техники и ракурсов, технологиисоздания специальных эффектов. Особенности съемки трюковых сцен и роль каскадеров в процессе съемок фильма. Использование спецэффектов.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Монтаж и озвучивание фильма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Роль монтажера в определении порядка следования кадров и их продолжительности, отборе дублей и поиске</w:t>
      </w:r>
    </w:p>
    <w:p w:rsidR="00E75952" w:rsidRPr="00653CAC" w:rsidRDefault="00E75952" w:rsidP="004F51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оптимальных ритмических решений фильма. </w:t>
      </w:r>
    </w:p>
    <w:p w:rsidR="00F0457A" w:rsidRDefault="00F0457A" w:rsidP="00E7595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0457A" w:rsidSect="00A74E7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53CAC" w:rsidRPr="009F043F" w:rsidRDefault="00E75952" w:rsidP="00C142CF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533671300"/>
      <w:r w:rsidRPr="00653C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bookmarkEnd w:id="4"/>
      <w:r w:rsidRPr="00653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952" w:rsidRPr="008D7A60" w:rsidRDefault="009F043F" w:rsidP="00F0457A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42F">
        <w:rPr>
          <w:rFonts w:ascii="Times New Roman" w:hAnsi="Times New Roman" w:cs="Times New Roman"/>
          <w:b/>
          <w:bCs/>
          <w:sz w:val="24"/>
          <w:szCs w:val="24"/>
        </w:rPr>
        <w:t>«МИРОВАЯ ХУДОЖЕСТВЕННАЯ КУЛЬТУРА</w:t>
      </w:r>
      <w:r w:rsidR="00E75952" w:rsidRPr="008D7A60">
        <w:rPr>
          <w:rFonts w:ascii="Times New Roman" w:hAnsi="Times New Roman" w:cs="Times New Roman"/>
          <w:b/>
          <w:bCs/>
          <w:sz w:val="24"/>
          <w:szCs w:val="24"/>
        </w:rPr>
        <w:t>» 9 КЛАСС</w:t>
      </w:r>
    </w:p>
    <w:tbl>
      <w:tblPr>
        <w:tblStyle w:val="a5"/>
        <w:tblW w:w="1545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2129"/>
        <w:gridCol w:w="1843"/>
        <w:gridCol w:w="2692"/>
        <w:gridCol w:w="4960"/>
        <w:gridCol w:w="2125"/>
      </w:tblGrid>
      <w:tr w:rsidR="00653CAC" w:rsidRPr="008D7A60" w:rsidTr="00F0457A">
        <w:trPr>
          <w:trHeight w:val="749"/>
        </w:trPr>
        <w:tc>
          <w:tcPr>
            <w:tcW w:w="1702" w:type="dxa"/>
            <w:vAlign w:val="center"/>
          </w:tcPr>
          <w:p w:rsidR="00653CAC" w:rsidRPr="00F0457A" w:rsidRDefault="00F0457A" w:rsidP="00F0457A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</w:t>
            </w:r>
            <w:r w:rsidR="00653CAC" w:rsidRPr="008D7A60">
              <w:rPr>
                <w:b/>
                <w:sz w:val="24"/>
                <w:szCs w:val="24"/>
              </w:rPr>
              <w:t>рока</w:t>
            </w:r>
          </w:p>
        </w:tc>
        <w:tc>
          <w:tcPr>
            <w:tcW w:w="2129" w:type="dxa"/>
            <w:vAlign w:val="center"/>
          </w:tcPr>
          <w:p w:rsidR="00653CAC" w:rsidRPr="008D7A60" w:rsidRDefault="00653CAC" w:rsidP="00F0457A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A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653CAC" w:rsidRPr="008D7A60" w:rsidRDefault="00653CAC" w:rsidP="00F0457A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A6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2" w:type="dxa"/>
            <w:vAlign w:val="center"/>
          </w:tcPr>
          <w:p w:rsidR="00653CAC" w:rsidRPr="008D7A60" w:rsidRDefault="00653CAC" w:rsidP="00F0457A">
            <w:pPr>
              <w:pStyle w:val="5"/>
              <w:keepLines/>
              <w:spacing w:after="0"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D7A60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4960" w:type="dxa"/>
            <w:vAlign w:val="center"/>
          </w:tcPr>
          <w:p w:rsidR="00653CAC" w:rsidRPr="008D7A60" w:rsidRDefault="00653CAC" w:rsidP="00F0457A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A60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5" w:type="dxa"/>
            <w:vAlign w:val="center"/>
          </w:tcPr>
          <w:p w:rsidR="00653CAC" w:rsidRPr="008D7A60" w:rsidRDefault="008D7A60" w:rsidP="00F0457A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A60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BB16C8" w:rsidRPr="008D7A60" w:rsidTr="00F0457A">
        <w:trPr>
          <w:trHeight w:val="447"/>
        </w:trPr>
        <w:tc>
          <w:tcPr>
            <w:tcW w:w="15451" w:type="dxa"/>
            <w:gridSpan w:val="6"/>
            <w:vAlign w:val="center"/>
          </w:tcPr>
          <w:p w:rsidR="00BB16C8" w:rsidRPr="008D7A60" w:rsidRDefault="00BB16C8" w:rsidP="00A24EED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Синтетические виды искусств а: их виды и особенности (17 часов)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Характеристика синтетических видов искусства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653CAC" w:rsidRPr="008D7A60" w:rsidRDefault="00653CAC" w:rsidP="00A24EED">
            <w:pPr>
              <w:pStyle w:val="a6"/>
              <w:jc w:val="center"/>
            </w:pP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Пространственно-временные виды искусства и их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характерные особенности. У истоков теории синтеза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искусств. Идея синтеза иску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сств в р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азличные эпохи. Синтетические искусства и синтез искусств. Границы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взаимодействие искусств. Создание целостной художественной картины мира средствами всех искусств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Азбука театра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Законы театрального искусства. Театр как один из древнейших видов искусства. Условный характер театрального искусства. Проблема правды и правдоподобия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в театральном искусстве. Средства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художественной</w:t>
            </w:r>
            <w:proofErr w:type="gramEnd"/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выразительности театрального искусства. Театр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среди</w:t>
            </w:r>
            <w:proofErr w:type="gramEnd"/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других искусств. Синтетический характер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театрального</w:t>
            </w:r>
            <w:proofErr w:type="gramEnd"/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Секреты актерского мастерства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Мастерство актера, понятие об актерском амплуа. Профессия актера: от древности до современности. К. С. Станиславский об основных принципах актерской игры.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Искусства режиссуры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Режиссер — профессия XX в., его задачи и роль в создании театрального спектакля. Выдающиеся режиссеры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прошлого и современности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Искусство оперы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История развития оперного искусства. Основные оперные жанры. Выдающиеся реформаторы оперной сцены.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Характерные особенности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современного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 xml:space="preserve"> оперного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искусства. Опера — союз музыки и театра. Синтетический характер оперы и ее место в ряду других искусств.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Выразительные средства оперного искусства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История возникновения танца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Танец — древнейший вид искусства, его роль в жизни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человека. Эволюция танцевального искусства. Место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танца среди других искусств. Хореография.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A24EED" w:rsidRPr="008D7A60" w:rsidTr="00F0457A">
        <w:trPr>
          <w:trHeight w:val="122"/>
        </w:trPr>
        <w:tc>
          <w:tcPr>
            <w:tcW w:w="1702" w:type="dxa"/>
          </w:tcPr>
          <w:p w:rsidR="00A24EED" w:rsidRPr="00273612" w:rsidRDefault="00A24EED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A24EED" w:rsidRPr="00273612" w:rsidRDefault="00A24EED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Контрольная работа №1 по теме: «Художественные представления о мире»</w:t>
            </w:r>
          </w:p>
        </w:tc>
        <w:tc>
          <w:tcPr>
            <w:tcW w:w="1843" w:type="dxa"/>
          </w:tcPr>
          <w:p w:rsidR="00A24EED" w:rsidRPr="008D7A60" w:rsidRDefault="00A24EED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7652" w:type="dxa"/>
            <w:gridSpan w:val="2"/>
          </w:tcPr>
          <w:p w:rsidR="00A24EED" w:rsidRPr="008D7A60" w:rsidRDefault="00A24EED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рефлексии</w:t>
            </w:r>
          </w:p>
          <w:p w:rsidR="00A24EED" w:rsidRPr="008D7A60" w:rsidRDefault="00A24EED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  <w:p w:rsidR="00A24EED" w:rsidRPr="008D7A60" w:rsidRDefault="00A24EED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4EED" w:rsidRPr="008D7A60" w:rsidRDefault="00A24EED" w:rsidP="00A24EED">
            <w:pPr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Промежуточный</w:t>
            </w:r>
          </w:p>
          <w:p w:rsidR="00A24EED" w:rsidRPr="008D7A60" w:rsidRDefault="00A24EED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История кино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Кинематограф—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ис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 xml:space="preserve">кусство, рожденное научно-технической революцией. День рождения десятой музы—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Ки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но.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Место кино в ряду других искусств. Вы-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дающиеся актеры и режиссеры кино. Будущее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кинематографа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Выразительные средства кино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Искусство кадра и монтажа. Фотографическая природа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кино. Новые технологии и горизонты современного киноискусства.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Виды кинематографа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Виды кино и их жанровое разнообразие. Документальное (неигровое) кино как средство массовой информации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его жанры.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Многообразие жанров кино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Новейшие технологии анимации. Шедевры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мировой мультипликации. Художественное (игровое)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кино и его жанры. Шедевры мирового кинематографа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Электронные искусства: телевидение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Экранные искусства—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ва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жнейшие средства массовой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информации. Синтетическая природа экранных искусств. Телевидение, его возникновение и этапы развития. Основные свойства телевидения. Кинематограф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телевидение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Электронные искусства: видеоискусство</w:t>
            </w:r>
          </w:p>
        </w:tc>
        <w:tc>
          <w:tcPr>
            <w:tcW w:w="1843" w:type="dxa"/>
          </w:tcPr>
          <w:p w:rsidR="00653CAC" w:rsidRPr="008D7A60" w:rsidRDefault="00653CAC" w:rsidP="00A24EED">
            <w:pPr>
              <w:pStyle w:val="a6"/>
              <w:jc w:val="center"/>
            </w:pP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Роль режиссера на телевидении. Основные циклы телевизионных передач. Ресурсы цифрового телевидения.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Возможности телевидения высокой четкости. Интернет-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телевидение. Основные жанры видео. Последние достижения </w:t>
            </w:r>
            <w:proofErr w:type="spellStart"/>
            <w:r w:rsidRPr="008D7A60">
              <w:rPr>
                <w:rFonts w:eastAsia="SchoolBookSanPin"/>
                <w:sz w:val="24"/>
                <w:szCs w:val="24"/>
              </w:rPr>
              <w:t>видеоарта</w:t>
            </w:r>
            <w:proofErr w:type="spellEnd"/>
            <w:r w:rsidRPr="008D7A60">
              <w:rPr>
                <w:rFonts w:eastAsia="SchoolBookSanPin"/>
                <w:sz w:val="24"/>
                <w:szCs w:val="24"/>
              </w:rPr>
              <w:t>. Любимая видеотека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Мультимедийное искусство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 xml:space="preserve">Урок изучения нового материала, урок </w:t>
            </w:r>
            <w:r w:rsidRPr="008D7A60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Виды компьютерного искусства: компьютерная музыка,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графика, анимация, искусство мультимедиа,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lastRenderedPageBreak/>
              <w:t>интерактивный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 xml:space="preserve"> </w:t>
            </w:r>
            <w:proofErr w:type="spellStart"/>
            <w:r w:rsidRPr="008D7A60">
              <w:rPr>
                <w:rFonts w:eastAsia="SchoolBookSanPin"/>
                <w:sz w:val="24"/>
                <w:szCs w:val="24"/>
              </w:rPr>
              <w:t>перформанс</w:t>
            </w:r>
            <w:proofErr w:type="spellEnd"/>
            <w:r w:rsidRPr="008D7A60">
              <w:rPr>
                <w:rFonts w:eastAsia="SchoolBookSanPin"/>
                <w:sz w:val="24"/>
                <w:szCs w:val="24"/>
              </w:rPr>
              <w:t>. Компьютер как инструмент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художника. Наиболее популярные компьютерные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программы. Основные направления в развитии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современного компьютерного искусства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Цирковое искусство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Синтетический характер зрелищных искусств и их роль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в жизни человека. Зрелищные искусства и культура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зрелищ. Выразительные средства создания циркового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образа. Цирк как одно из древнейших искусств. Цирковое искусство—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си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нтез клоунады, акробатики, атлетики, эквилибристики, гимнастики, жонглирования,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дрессуры, музыкальной эксцентрики и иллюзионизма.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«Звезды» манежа. Эстрада как вид искусства, его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происхождение.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Искусство эстрады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Эстрада как вид искусства, его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происхождение. Разнообразие выразительных средств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эстрады. Номер — основа эстрадного искусства. Артист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эстрады как создатель ярких и незабываемых сценических образов. Современные тенденции развития эстрадного искусства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A24EED" w:rsidRPr="008D7A60" w:rsidTr="00F0457A">
        <w:trPr>
          <w:trHeight w:val="122"/>
        </w:trPr>
        <w:tc>
          <w:tcPr>
            <w:tcW w:w="1702" w:type="dxa"/>
          </w:tcPr>
          <w:p w:rsidR="00A24EED" w:rsidRPr="00273612" w:rsidRDefault="00A24EED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9" w:type="dxa"/>
          </w:tcPr>
          <w:p w:rsidR="00A24EED" w:rsidRPr="00273612" w:rsidRDefault="00A24EED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Контрольная работа №2 на тему: «Синтетические искусства»</w:t>
            </w:r>
          </w:p>
        </w:tc>
        <w:tc>
          <w:tcPr>
            <w:tcW w:w="1843" w:type="dxa"/>
          </w:tcPr>
          <w:p w:rsidR="00A24EED" w:rsidRPr="008D7A60" w:rsidRDefault="00A24EED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7652" w:type="dxa"/>
            <w:gridSpan w:val="2"/>
          </w:tcPr>
          <w:p w:rsidR="00A24EED" w:rsidRPr="008D7A60" w:rsidRDefault="00A24EED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2125" w:type="dxa"/>
          </w:tcPr>
          <w:p w:rsidR="00A24EED" w:rsidRPr="008D7A60" w:rsidRDefault="00A24EED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Промежуточный</w:t>
            </w:r>
          </w:p>
        </w:tc>
      </w:tr>
      <w:tr w:rsidR="00BB16C8" w:rsidRPr="008D7A60" w:rsidTr="00F0457A">
        <w:trPr>
          <w:trHeight w:val="122"/>
        </w:trPr>
        <w:tc>
          <w:tcPr>
            <w:tcW w:w="15451" w:type="dxa"/>
            <w:gridSpan w:val="6"/>
          </w:tcPr>
          <w:p w:rsidR="00BB16C8" w:rsidRPr="008D7A60" w:rsidRDefault="00BB16C8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Тема 2. </w:t>
            </w:r>
            <w:r w:rsidRPr="00BB16C8">
              <w:rPr>
                <w:rFonts w:eastAsia="SchoolBookSanPin"/>
                <w:b/>
                <w:sz w:val="24"/>
                <w:szCs w:val="24"/>
              </w:rPr>
              <w:t>«Под сенью дружных муз» (18 часов)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Изобразительные искусства в семье муз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Живопись и графика. Созерцательность живописи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драматизм скульптуры. Воздействие фотографии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на изобразительные искусства. Изобразительные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искусства и художественная фотография, их сходство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различия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Художник в театре кино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Основные компоненты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театрально-декорационного</w:t>
            </w:r>
            <w:proofErr w:type="gramEnd"/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искусства. Из истории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театрально-декорационного</w:t>
            </w:r>
            <w:proofErr w:type="gramEnd"/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искусства, основные этапы его развития. Достижения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и выдающиеся мастера театрально-декорационного</w:t>
            </w:r>
            <w:proofErr w:type="gramEnd"/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искусства. Театральный художник и его роль в создании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художественного образа спектакля. Искусство сценографии. Процесс создания художественного оформления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спектакля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Архитектура и изобразительные искусства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 xml:space="preserve">Урок изучения нового материала, урок </w:t>
            </w:r>
            <w:r w:rsidRPr="008D7A60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Архитектура и изобразительные искусства. Скульптура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как конструктивный архитектурный элемент. </w:t>
            </w:r>
            <w:r w:rsidRPr="008D7A60">
              <w:rPr>
                <w:rFonts w:eastAsia="SchoolBookSanPin"/>
                <w:sz w:val="24"/>
                <w:szCs w:val="24"/>
              </w:rPr>
              <w:lastRenderedPageBreak/>
              <w:t>Сближение архитектуры с монументальной живописью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Архитектур</w:t>
            </w:r>
            <w:proofErr w:type="gramStart"/>
            <w:r w:rsidRPr="00273612">
              <w:rPr>
                <w:b/>
              </w:rPr>
              <w:t>а-</w:t>
            </w:r>
            <w:proofErr w:type="gramEnd"/>
            <w:r w:rsidRPr="00273612">
              <w:rPr>
                <w:b/>
              </w:rPr>
              <w:t xml:space="preserve"> «застывшая музыка»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Архитектура—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«з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астывшая музыка». Родство архитектуры и музыки. Музыка форм и линий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Содружество искусств и литература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«Слова и краски издавна в родстве...» Литература —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универсальная форма эстетического познания и освоения мира. «Живописность» литературы и «повествовательность» живописи. Конкретность живописи и абстрактность слова. Способы создания художественного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образа в живописи и литературе. Графика—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«с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амая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литературная живопись»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Музыка и изобразительные искусства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Искусство «видеть» музыку и «слышать» живопись.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Музыка, звучащая с полотен художников. Колорит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ритм — музыкальное начало живописи. «Музыкальность» живописи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Музык</w:t>
            </w:r>
            <w:proofErr w:type="gramStart"/>
            <w:r w:rsidRPr="00273612">
              <w:rPr>
                <w:b/>
              </w:rPr>
              <w:t>а-</w:t>
            </w:r>
            <w:proofErr w:type="gramEnd"/>
            <w:r w:rsidRPr="00273612">
              <w:rPr>
                <w:b/>
              </w:rPr>
              <w:t xml:space="preserve"> душа танца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Музыка—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«н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евидимый танец», танец— «немая музы-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КА». Своеобразие национальных традиций в танцевальной музыке народов мира. Роль ритмического рисунка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Композитор в театре и кино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Роль композитора в создании сценического образа.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Музыка—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ва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 xml:space="preserve">жнейшее средство создания эмоциональной атмосферы театрального </w:t>
            </w:r>
            <w:r w:rsidRPr="008D7A60">
              <w:rPr>
                <w:rFonts w:eastAsia="SchoolBookSanPin"/>
                <w:sz w:val="24"/>
                <w:szCs w:val="24"/>
              </w:rPr>
              <w:lastRenderedPageBreak/>
              <w:t>спектакля и кинофильма.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Единство драматического действия и музыки. Задачи,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которые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 xml:space="preserve"> ставит перед композитором режиссер спектакля. Музыка в детских спектаклях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Творцы оперного спектакля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Творцы оперного спектакля. Синтез всех видов искусств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в оперном спектакле. Роль композитора в создании оперного спектакля. Опера и ее литературный первоисточник. Роль художника в оформлении оперного спектакля. Основные функции дирижера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Роль режиссера и актера в спектакле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Музыкальный драматург и его роль в организации сценического действия. Оперный и драматический актер,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черты сходства и отличия. Певческий голос актера —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инструмент, воспроизводящий музыку. Роль пластики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дикции в актерском исполнении. Выдающиеся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оперные певцы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Как рождается спектакль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Балетный спектакль—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со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дружество хореографии,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музыки, драматургии, изобразительного искусства.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Балет и литература. Роль либретто. Музыка — душа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танца, важнейшее средство создания балетного образа.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Балет и изобразительное искусство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«Петрушка»- шедевр балетного искусства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«Петрушка» — шедевр балетного искусства. Специфика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замысла и его оригинальное воплощение в русских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народных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традициях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. Новаторский характер музыки 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хореографии спектакля. Создание живописного образа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спектакля. Актерское мастерство главных исполнителей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Искусство быть зрителем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Искусство быть зрителем. Роль зрителя в театре.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Особенности взаимоотношений театра и публики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Режиссер на репетиции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Драматургический конфликт—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ос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нова сценического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действия. Режиссерский замысел, основные этапы его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осуществления. Создание актерского коллектива, сов-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местные поиски оригинальных трактовок в решении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сценического образа. Роль репетиций в создании слаженного коллектива и воплощении авторского замысла.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Мастерство в создании мизансцен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К экрану путь нелегок и нескор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Кинофильм — результат творческих усилий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большого</w:t>
            </w:r>
            <w:proofErr w:type="gramEnd"/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коллектива профессионалов. К экрану путь нелегок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нескор... Основные этапы работы над фильмом.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На съемочной площадке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На съемочной площадке. Кинорежиссер — создатель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 организатор единого художественного процесса.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Создание режиссерского сценария. Особенности съемки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трюковых сцен. Использование спецэффектов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F0457A">
        <w:trPr>
          <w:trHeight w:val="122"/>
        </w:trPr>
        <w:tc>
          <w:tcPr>
            <w:tcW w:w="1702" w:type="dxa"/>
          </w:tcPr>
          <w:p w:rsidR="00653CAC" w:rsidRPr="00273612" w:rsidRDefault="00653CAC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:rsidR="00653CAC" w:rsidRPr="00273612" w:rsidRDefault="00653CAC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Монтаж и озвучивание фильма</w:t>
            </w:r>
          </w:p>
        </w:tc>
        <w:tc>
          <w:tcPr>
            <w:tcW w:w="1843" w:type="dxa"/>
          </w:tcPr>
          <w:p w:rsidR="00653CAC" w:rsidRPr="008D7A60" w:rsidRDefault="00273612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A24EED">
            <w:pPr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960" w:type="dxa"/>
          </w:tcPr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Монтаж и озвучивание фильма. Роль монтажера в определении порядка следования кадров и их продолжительности, отборе дублей и поиске оптимальных ритмических решений фильма. Специфика современного компьютерного монтажа и его выразительные возможности.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Метраж картины. Особенности тонировки. Роль звукооператора в создании фонограмм. Продвижение фильма</w:t>
            </w:r>
          </w:p>
          <w:p w:rsidR="00653CAC" w:rsidRPr="008D7A60" w:rsidRDefault="00653CAC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(</w:t>
            </w:r>
            <w:proofErr w:type="spellStart"/>
            <w:r w:rsidRPr="008D7A60">
              <w:rPr>
                <w:rFonts w:eastAsia="SchoolBookSanPin"/>
                <w:sz w:val="24"/>
                <w:szCs w:val="24"/>
              </w:rPr>
              <w:t>промоушн</w:t>
            </w:r>
            <w:proofErr w:type="spellEnd"/>
            <w:r w:rsidRPr="008D7A60">
              <w:rPr>
                <w:rFonts w:eastAsia="SchoolBookSanPin"/>
                <w:sz w:val="24"/>
                <w:szCs w:val="24"/>
              </w:rPr>
              <w:t>), проведение рекламной кампании</w:t>
            </w:r>
          </w:p>
        </w:tc>
        <w:tc>
          <w:tcPr>
            <w:tcW w:w="2125" w:type="dxa"/>
          </w:tcPr>
          <w:p w:rsidR="00653CAC" w:rsidRPr="008D7A60" w:rsidRDefault="008D7A60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A24EED" w:rsidRPr="008D7A60" w:rsidTr="00F0457A">
        <w:trPr>
          <w:trHeight w:val="122"/>
        </w:trPr>
        <w:tc>
          <w:tcPr>
            <w:tcW w:w="1702" w:type="dxa"/>
          </w:tcPr>
          <w:p w:rsidR="00A24EED" w:rsidRPr="00273612" w:rsidRDefault="00A24EED" w:rsidP="00A24EED">
            <w:pPr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9" w:type="dxa"/>
          </w:tcPr>
          <w:p w:rsidR="00A24EED" w:rsidRPr="00273612" w:rsidRDefault="00A24EED" w:rsidP="00A24EED">
            <w:pPr>
              <w:pStyle w:val="a6"/>
              <w:jc w:val="center"/>
              <w:rPr>
                <w:b/>
              </w:rPr>
            </w:pPr>
            <w:r w:rsidRPr="00273612">
              <w:rPr>
                <w:b/>
              </w:rPr>
              <w:t>Контрольная работа №3 на тему: «Под сенью дружных муз»</w:t>
            </w:r>
          </w:p>
        </w:tc>
        <w:tc>
          <w:tcPr>
            <w:tcW w:w="1843" w:type="dxa"/>
          </w:tcPr>
          <w:p w:rsidR="00A24EED" w:rsidRPr="008D7A60" w:rsidRDefault="00A24EED" w:rsidP="00A24EED">
            <w:pPr>
              <w:pStyle w:val="a6"/>
              <w:jc w:val="center"/>
            </w:pPr>
            <w:r>
              <w:t>1</w:t>
            </w:r>
          </w:p>
        </w:tc>
        <w:tc>
          <w:tcPr>
            <w:tcW w:w="7652" w:type="dxa"/>
            <w:gridSpan w:val="2"/>
          </w:tcPr>
          <w:p w:rsidR="00A24EED" w:rsidRPr="008D7A60" w:rsidRDefault="00A24EED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2125" w:type="dxa"/>
          </w:tcPr>
          <w:p w:rsidR="00A24EED" w:rsidRPr="008D7A60" w:rsidRDefault="00A24EED" w:rsidP="00A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Итоговый</w:t>
            </w:r>
          </w:p>
        </w:tc>
      </w:tr>
    </w:tbl>
    <w:p w:rsidR="00E75952" w:rsidRPr="008D7A60" w:rsidRDefault="00E75952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57A" w:rsidRDefault="00F0457A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  <w:sectPr w:rsidR="00F0457A" w:rsidSect="00A74E7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F513F" w:rsidRPr="00653CAC" w:rsidRDefault="004F513F" w:rsidP="00C142CF">
      <w:pPr>
        <w:pStyle w:val="a7"/>
        <w:numPr>
          <w:ilvl w:val="0"/>
          <w:numId w:val="22"/>
        </w:num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5" w:name="_Toc533671301"/>
      <w:r w:rsidRPr="00653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ЛИСТ КОРРЕКТИРОВКИ ТЕМАТИЧЕСКОГО ПЛАНИРОВАНИЯ</w:t>
      </w:r>
      <w:bookmarkEnd w:id="5"/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4F513F" w:rsidRPr="00653CAC" w:rsidTr="00F0457A">
        <w:trPr>
          <w:trHeight w:val="606"/>
        </w:trPr>
        <w:tc>
          <w:tcPr>
            <w:tcW w:w="1733" w:type="dxa"/>
            <w:shd w:val="clear" w:color="auto" w:fill="auto"/>
          </w:tcPr>
          <w:p w:rsidR="004F513F" w:rsidRPr="008D7A60" w:rsidRDefault="004F513F" w:rsidP="00F045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4F513F" w:rsidRPr="008D7A60" w:rsidRDefault="00F0457A" w:rsidP="00F045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раздела, </w:t>
            </w:r>
            <w:r w:rsidR="004F513F"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4F513F" w:rsidRPr="008D7A60" w:rsidRDefault="004F513F" w:rsidP="00F045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4F513F" w:rsidRPr="008D7A60" w:rsidRDefault="00F0457A" w:rsidP="00F045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 w:rsidR="004F513F"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4F513F" w:rsidRPr="008D7A60" w:rsidRDefault="004F513F" w:rsidP="00F045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4F513F" w:rsidRPr="008D7A60" w:rsidRDefault="004F513F" w:rsidP="00F045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Корректирующие</w:t>
            </w:r>
          </w:p>
          <w:p w:rsidR="004F513F" w:rsidRPr="008D7A60" w:rsidRDefault="004F513F" w:rsidP="00F045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4F513F" w:rsidRPr="008D7A60" w:rsidRDefault="004F513F" w:rsidP="00F045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F513F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513F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7A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F0457A" w:rsidRPr="00653CAC" w:rsidRDefault="00F0457A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513F" w:rsidRPr="00653CAC" w:rsidRDefault="004F513F">
      <w:pPr>
        <w:rPr>
          <w:sz w:val="24"/>
          <w:szCs w:val="24"/>
        </w:rPr>
      </w:pPr>
    </w:p>
    <w:sectPr w:rsidR="004F513F" w:rsidRPr="00653CAC" w:rsidSect="00A74E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B9" w:rsidRDefault="00082FB9" w:rsidP="006314B8">
      <w:pPr>
        <w:spacing w:after="0" w:line="240" w:lineRule="auto"/>
      </w:pPr>
      <w:r>
        <w:separator/>
      </w:r>
    </w:p>
  </w:endnote>
  <w:endnote w:type="continuationSeparator" w:id="0">
    <w:p w:rsidR="00082FB9" w:rsidRDefault="00082FB9" w:rsidP="0063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51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F53E4" w:rsidRPr="00C142CF" w:rsidRDefault="00FF53E4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C142CF">
          <w:rPr>
            <w:rFonts w:ascii="Times New Roman" w:hAnsi="Times New Roman"/>
            <w:sz w:val="24"/>
            <w:szCs w:val="24"/>
          </w:rPr>
          <w:fldChar w:fldCharType="begin"/>
        </w:r>
        <w:r w:rsidRPr="00C142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42CF">
          <w:rPr>
            <w:rFonts w:ascii="Times New Roman" w:hAnsi="Times New Roman"/>
            <w:sz w:val="24"/>
            <w:szCs w:val="24"/>
          </w:rPr>
          <w:fldChar w:fldCharType="separate"/>
        </w:r>
        <w:r w:rsidR="006135CB">
          <w:rPr>
            <w:rFonts w:ascii="Times New Roman" w:hAnsi="Times New Roman"/>
            <w:noProof/>
            <w:sz w:val="24"/>
            <w:szCs w:val="24"/>
          </w:rPr>
          <w:t>2</w:t>
        </w:r>
        <w:r w:rsidRPr="00C142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53E4" w:rsidRDefault="00FF53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B9" w:rsidRDefault="00082FB9" w:rsidP="006314B8">
      <w:pPr>
        <w:spacing w:after="0" w:line="240" w:lineRule="auto"/>
      </w:pPr>
      <w:r>
        <w:separator/>
      </w:r>
    </w:p>
  </w:footnote>
  <w:footnote w:type="continuationSeparator" w:id="0">
    <w:p w:rsidR="00082FB9" w:rsidRDefault="00082FB9" w:rsidP="0063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0A1"/>
    <w:multiLevelType w:val="multilevel"/>
    <w:tmpl w:val="1EF4C0C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D50C16"/>
    <w:multiLevelType w:val="multilevel"/>
    <w:tmpl w:val="A088E85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8F51BD"/>
    <w:multiLevelType w:val="hybridMultilevel"/>
    <w:tmpl w:val="714E28C0"/>
    <w:lvl w:ilvl="0" w:tplc="A804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598C"/>
    <w:multiLevelType w:val="multilevel"/>
    <w:tmpl w:val="0C0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63BE"/>
    <w:multiLevelType w:val="hybridMultilevel"/>
    <w:tmpl w:val="4410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487B"/>
    <w:multiLevelType w:val="hybridMultilevel"/>
    <w:tmpl w:val="FF9E135E"/>
    <w:lvl w:ilvl="0" w:tplc="33DE3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A924B34"/>
    <w:multiLevelType w:val="multilevel"/>
    <w:tmpl w:val="A176C9A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C169CB"/>
    <w:multiLevelType w:val="hybridMultilevel"/>
    <w:tmpl w:val="7AD60A1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61913"/>
    <w:multiLevelType w:val="hybridMultilevel"/>
    <w:tmpl w:val="222A06BC"/>
    <w:lvl w:ilvl="0" w:tplc="D554B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15C4A"/>
    <w:multiLevelType w:val="hybridMultilevel"/>
    <w:tmpl w:val="9A7AA8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62860"/>
    <w:multiLevelType w:val="multilevel"/>
    <w:tmpl w:val="6F7679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2B87767"/>
    <w:multiLevelType w:val="multilevel"/>
    <w:tmpl w:val="B89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B4BBE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E6D9B"/>
    <w:multiLevelType w:val="hybridMultilevel"/>
    <w:tmpl w:val="7AD60A1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D25DE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42425"/>
    <w:multiLevelType w:val="hybridMultilevel"/>
    <w:tmpl w:val="F84C07D8"/>
    <w:lvl w:ilvl="0" w:tplc="426A4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932C1"/>
    <w:multiLevelType w:val="hybridMultilevel"/>
    <w:tmpl w:val="864ECF8A"/>
    <w:lvl w:ilvl="0" w:tplc="182A582C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14C4A"/>
    <w:multiLevelType w:val="hybridMultilevel"/>
    <w:tmpl w:val="0296A5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026D36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95137"/>
    <w:multiLevelType w:val="hybridMultilevel"/>
    <w:tmpl w:val="9AF8B1E4"/>
    <w:lvl w:ilvl="0" w:tplc="492436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B556A8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501FE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0B52"/>
    <w:multiLevelType w:val="multilevel"/>
    <w:tmpl w:val="025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37E4D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B0287"/>
    <w:multiLevelType w:val="hybridMultilevel"/>
    <w:tmpl w:val="07967F56"/>
    <w:lvl w:ilvl="0" w:tplc="05307C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27"/>
  </w:num>
  <w:num w:numId="5">
    <w:abstractNumId w:val="21"/>
  </w:num>
  <w:num w:numId="6">
    <w:abstractNumId w:val="13"/>
  </w:num>
  <w:num w:numId="7">
    <w:abstractNumId w:val="25"/>
  </w:num>
  <w:num w:numId="8">
    <w:abstractNumId w:val="4"/>
  </w:num>
  <w:num w:numId="9">
    <w:abstractNumId w:val="16"/>
  </w:num>
  <w:num w:numId="10">
    <w:abstractNumId w:val="26"/>
  </w:num>
  <w:num w:numId="11">
    <w:abstractNumId w:val="23"/>
  </w:num>
  <w:num w:numId="12">
    <w:abstractNumId w:val="14"/>
  </w:num>
  <w:num w:numId="13">
    <w:abstractNumId w:val="24"/>
  </w:num>
  <w:num w:numId="14">
    <w:abstractNumId w:val="17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9"/>
  </w:num>
  <w:num w:numId="20">
    <w:abstractNumId w:val="15"/>
  </w:num>
  <w:num w:numId="21">
    <w:abstractNumId w:val="6"/>
  </w:num>
  <w:num w:numId="22">
    <w:abstractNumId w:val="7"/>
  </w:num>
  <w:num w:numId="23">
    <w:abstractNumId w:val="2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9D4"/>
    <w:rsid w:val="000041ED"/>
    <w:rsid w:val="00010DDD"/>
    <w:rsid w:val="00082FB9"/>
    <w:rsid w:val="000F5087"/>
    <w:rsid w:val="00146CC8"/>
    <w:rsid w:val="001752F5"/>
    <w:rsid w:val="001A5B3E"/>
    <w:rsid w:val="001E03E0"/>
    <w:rsid w:val="001F4564"/>
    <w:rsid w:val="00273612"/>
    <w:rsid w:val="0028042F"/>
    <w:rsid w:val="00356351"/>
    <w:rsid w:val="00424351"/>
    <w:rsid w:val="004D69D4"/>
    <w:rsid w:val="004F513F"/>
    <w:rsid w:val="005751D6"/>
    <w:rsid w:val="006135CB"/>
    <w:rsid w:val="006314B8"/>
    <w:rsid w:val="0063630C"/>
    <w:rsid w:val="00653CAC"/>
    <w:rsid w:val="0065439F"/>
    <w:rsid w:val="007F6460"/>
    <w:rsid w:val="00841221"/>
    <w:rsid w:val="008D7A60"/>
    <w:rsid w:val="00922E54"/>
    <w:rsid w:val="00926AE7"/>
    <w:rsid w:val="009F043F"/>
    <w:rsid w:val="00A24EED"/>
    <w:rsid w:val="00A74E72"/>
    <w:rsid w:val="00AA4679"/>
    <w:rsid w:val="00BA024B"/>
    <w:rsid w:val="00BB16C8"/>
    <w:rsid w:val="00C10220"/>
    <w:rsid w:val="00C142CF"/>
    <w:rsid w:val="00DB6D50"/>
    <w:rsid w:val="00DC37E4"/>
    <w:rsid w:val="00DD1D19"/>
    <w:rsid w:val="00DF785C"/>
    <w:rsid w:val="00E439B3"/>
    <w:rsid w:val="00E75952"/>
    <w:rsid w:val="00F0457A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95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759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7595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5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59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759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E759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75952"/>
    <w:rPr>
      <w:rFonts w:ascii="Calibri" w:eastAsia="Times New Roman" w:hAnsi="Calibri" w:cs="Times New Roman"/>
    </w:rPr>
  </w:style>
  <w:style w:type="character" w:styleId="HTML">
    <w:name w:val="HTML Cite"/>
    <w:basedOn w:val="a0"/>
    <w:rsid w:val="00E75952"/>
    <w:rPr>
      <w:i/>
      <w:iCs/>
    </w:rPr>
  </w:style>
  <w:style w:type="paragraph" w:customStyle="1" w:styleId="msonospacing0">
    <w:name w:val="msonospacing"/>
    <w:basedOn w:val="a"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4"/>
    <w:basedOn w:val="a0"/>
    <w:rsid w:val="00E75952"/>
  </w:style>
  <w:style w:type="table" w:styleId="a5">
    <w:name w:val="Table Grid"/>
    <w:basedOn w:val="a1"/>
    <w:rsid w:val="00E75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5952"/>
    <w:pPr>
      <w:ind w:left="720"/>
      <w:contextualSpacing/>
    </w:pPr>
  </w:style>
  <w:style w:type="character" w:customStyle="1" w:styleId="apple-converted-space">
    <w:name w:val="apple-converted-space"/>
    <w:basedOn w:val="a0"/>
    <w:rsid w:val="00E75952"/>
  </w:style>
  <w:style w:type="paragraph" w:customStyle="1" w:styleId="ConsPlusNormal">
    <w:name w:val="ConsPlusNormal"/>
    <w:rsid w:val="00E7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5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E759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9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"/>
    <w:rsid w:val="00E75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b">
    <w:name w:val="header"/>
    <w:basedOn w:val="a"/>
    <w:link w:val="ac"/>
    <w:uiPriority w:val="99"/>
    <w:unhideWhenUsed/>
    <w:rsid w:val="0063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14B8"/>
    <w:rPr>
      <w:rFonts w:eastAsiaTheme="minorEastAsia"/>
      <w:lang w:eastAsia="ru-RU"/>
    </w:rPr>
  </w:style>
  <w:style w:type="paragraph" w:customStyle="1" w:styleId="Standard">
    <w:name w:val="Standard"/>
    <w:rsid w:val="003563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2">
    <w:name w:val="WW8Num2"/>
    <w:basedOn w:val="a2"/>
    <w:rsid w:val="00356351"/>
    <w:pPr>
      <w:numPr>
        <w:numId w:val="25"/>
      </w:numPr>
    </w:pPr>
  </w:style>
  <w:style w:type="numbering" w:customStyle="1" w:styleId="WW8Num6">
    <w:name w:val="WW8Num6"/>
    <w:basedOn w:val="a2"/>
    <w:rsid w:val="00356351"/>
    <w:pPr>
      <w:numPr>
        <w:numId w:val="26"/>
      </w:numPr>
    </w:pPr>
  </w:style>
  <w:style w:type="paragraph" w:styleId="3">
    <w:name w:val="Body Text 3"/>
    <w:basedOn w:val="Standard"/>
    <w:link w:val="30"/>
    <w:rsid w:val="003563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6351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numbering" w:customStyle="1" w:styleId="WW8Num3">
    <w:name w:val="WW8Num3"/>
    <w:basedOn w:val="a2"/>
    <w:rsid w:val="00356351"/>
    <w:pPr>
      <w:numPr>
        <w:numId w:val="27"/>
      </w:numPr>
    </w:pPr>
  </w:style>
  <w:style w:type="numbering" w:customStyle="1" w:styleId="WW8Num5">
    <w:name w:val="WW8Num5"/>
    <w:basedOn w:val="a2"/>
    <w:rsid w:val="00356351"/>
    <w:pPr>
      <w:numPr>
        <w:numId w:val="28"/>
      </w:numPr>
    </w:pPr>
  </w:style>
  <w:style w:type="paragraph" w:styleId="ad">
    <w:name w:val="TOC Heading"/>
    <w:basedOn w:val="1"/>
    <w:next w:val="a"/>
    <w:uiPriority w:val="39"/>
    <w:semiHidden/>
    <w:unhideWhenUsed/>
    <w:qFormat/>
    <w:rsid w:val="006135C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6135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95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759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7595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5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59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759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E759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E75952"/>
    <w:rPr>
      <w:rFonts w:ascii="Calibri" w:eastAsia="Times New Roman" w:hAnsi="Calibri" w:cs="Times New Roman"/>
    </w:rPr>
  </w:style>
  <w:style w:type="character" w:styleId="HTML">
    <w:name w:val="HTML Cite"/>
    <w:basedOn w:val="a0"/>
    <w:rsid w:val="00E75952"/>
    <w:rPr>
      <w:i/>
      <w:iCs/>
    </w:rPr>
  </w:style>
  <w:style w:type="paragraph" w:customStyle="1" w:styleId="msonospacing0">
    <w:name w:val="msonospacing"/>
    <w:basedOn w:val="a"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4"/>
    <w:basedOn w:val="a0"/>
    <w:rsid w:val="00E75952"/>
  </w:style>
  <w:style w:type="table" w:styleId="a5">
    <w:name w:val="Table Grid"/>
    <w:basedOn w:val="a1"/>
    <w:rsid w:val="00E75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5952"/>
    <w:pPr>
      <w:ind w:left="720"/>
      <w:contextualSpacing/>
    </w:pPr>
  </w:style>
  <w:style w:type="character" w:customStyle="1" w:styleId="apple-converted-space">
    <w:name w:val="apple-converted-space"/>
    <w:basedOn w:val="a0"/>
    <w:rsid w:val="00E75952"/>
  </w:style>
  <w:style w:type="paragraph" w:customStyle="1" w:styleId="ConsPlusNormal">
    <w:name w:val="ConsPlusNormal"/>
    <w:rsid w:val="00E7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5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E759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9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"/>
    <w:rsid w:val="00E75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numbering" w:customStyle="1" w:styleId="ab">
    <w:name w:val="WW8Num6"/>
    <w:pPr>
      <w:numPr>
        <w:numId w:val="26"/>
      </w:numPr>
    </w:pPr>
  </w:style>
  <w:style w:type="numbering" w:customStyle="1" w:styleId="ac">
    <w:name w:val="WW8Num3"/>
    <w:pPr>
      <w:numPr>
        <w:numId w:val="27"/>
      </w:numPr>
    </w:pPr>
  </w:style>
  <w:style w:type="numbering" w:customStyle="1" w:styleId="Standard">
    <w:name w:val="WW8Num2"/>
    <w:pPr>
      <w:numPr>
        <w:numId w:val="25"/>
      </w:numPr>
    </w:pPr>
  </w:style>
  <w:style w:type="numbering" w:customStyle="1" w:styleId="WW8Num2">
    <w:name w:val="WW8Num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E70A-EF8D-4EFB-8D82-299ADAB6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Tuyter</cp:lastModifiedBy>
  <cp:revision>25</cp:revision>
  <dcterms:created xsi:type="dcterms:W3CDTF">2017-12-19T06:44:00Z</dcterms:created>
  <dcterms:modified xsi:type="dcterms:W3CDTF">2018-12-27T05:53:00Z</dcterms:modified>
</cp:coreProperties>
</file>