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F1" w:rsidRPr="001953E5" w:rsidRDefault="000146F1" w:rsidP="000146F1">
      <w:pPr>
        <w:rPr>
          <w:b/>
        </w:rPr>
      </w:pPr>
      <w:r w:rsidRPr="001953E5">
        <w:rPr>
          <w:b/>
        </w:rPr>
        <w:t>Темы рефератов</w:t>
      </w:r>
      <w:r>
        <w:rPr>
          <w:b/>
          <w:lang w:val="en-US"/>
        </w:rPr>
        <w:t xml:space="preserve"> </w:t>
      </w:r>
      <w:r>
        <w:rPr>
          <w:b/>
        </w:rPr>
        <w:t>ЛФК</w:t>
      </w:r>
    </w:p>
    <w:p w:rsidR="000146F1" w:rsidRPr="001953E5" w:rsidRDefault="000146F1" w:rsidP="000146F1">
      <w:r w:rsidRPr="001953E5">
        <w:t>1.</w:t>
      </w:r>
      <w:r w:rsidRPr="001953E5">
        <w:tab/>
        <w:t xml:space="preserve">ЛФК при гипертонической болезни. </w:t>
      </w:r>
    </w:p>
    <w:p w:rsidR="000146F1" w:rsidRPr="001953E5" w:rsidRDefault="000146F1" w:rsidP="000146F1">
      <w:r w:rsidRPr="001953E5">
        <w:t>2.</w:t>
      </w:r>
      <w:r w:rsidRPr="001953E5">
        <w:tab/>
        <w:t xml:space="preserve">ЛФК при инфаркте миокарда. </w:t>
      </w:r>
    </w:p>
    <w:p w:rsidR="000146F1" w:rsidRPr="001953E5" w:rsidRDefault="000146F1" w:rsidP="000146F1">
      <w:r w:rsidRPr="001953E5">
        <w:t>3.</w:t>
      </w:r>
      <w:r w:rsidRPr="001953E5">
        <w:tab/>
        <w:t xml:space="preserve">ЛФК при атеросклерозе. </w:t>
      </w:r>
    </w:p>
    <w:p w:rsidR="000146F1" w:rsidRPr="001953E5" w:rsidRDefault="000146F1" w:rsidP="000146F1">
      <w:r w:rsidRPr="001953E5">
        <w:t>4.</w:t>
      </w:r>
      <w:r w:rsidRPr="001953E5">
        <w:tab/>
        <w:t xml:space="preserve">ЛФК при ожирении. </w:t>
      </w:r>
    </w:p>
    <w:p w:rsidR="000146F1" w:rsidRPr="001953E5" w:rsidRDefault="000146F1" w:rsidP="000146F1">
      <w:r w:rsidRPr="001953E5">
        <w:t>5.</w:t>
      </w:r>
      <w:r w:rsidRPr="001953E5">
        <w:tab/>
        <w:t xml:space="preserve">ЛФК при остеохондрозе шейного отдела позвоночника. </w:t>
      </w:r>
    </w:p>
    <w:p w:rsidR="000146F1" w:rsidRPr="001953E5" w:rsidRDefault="000146F1" w:rsidP="000146F1">
      <w:r w:rsidRPr="001953E5">
        <w:t>6.</w:t>
      </w:r>
      <w:r w:rsidRPr="001953E5">
        <w:tab/>
        <w:t xml:space="preserve">ЛФК при остеохондрозе поясничного отдела позвоночника. </w:t>
      </w:r>
    </w:p>
    <w:p w:rsidR="000146F1" w:rsidRPr="001953E5" w:rsidRDefault="000146F1" w:rsidP="000146F1">
      <w:r w:rsidRPr="001953E5">
        <w:t>7.</w:t>
      </w:r>
      <w:r w:rsidRPr="001953E5">
        <w:tab/>
        <w:t xml:space="preserve">ЛФК при сахарном диабете. </w:t>
      </w:r>
    </w:p>
    <w:p w:rsidR="000146F1" w:rsidRPr="001953E5" w:rsidRDefault="000146F1" w:rsidP="000146F1">
      <w:r w:rsidRPr="001953E5">
        <w:t>8.</w:t>
      </w:r>
      <w:r w:rsidRPr="001953E5">
        <w:tab/>
        <w:t>ЛФК при нарушении осанки у детей.</w:t>
      </w:r>
    </w:p>
    <w:p w:rsidR="000146F1" w:rsidRPr="001953E5" w:rsidRDefault="000146F1" w:rsidP="000146F1">
      <w:r w:rsidRPr="001953E5">
        <w:t>9.</w:t>
      </w:r>
      <w:r w:rsidRPr="001953E5">
        <w:tab/>
        <w:t xml:space="preserve">ЛФК при нарушении плоскостопии у детей. </w:t>
      </w:r>
    </w:p>
    <w:p w:rsidR="000146F1" w:rsidRPr="001953E5" w:rsidRDefault="000146F1" w:rsidP="000146F1">
      <w:r w:rsidRPr="001953E5">
        <w:t>10.</w:t>
      </w:r>
      <w:r w:rsidRPr="001953E5">
        <w:tab/>
        <w:t xml:space="preserve">ЛФК при сколиозе </w:t>
      </w:r>
      <w:r w:rsidRPr="001953E5">
        <w:rPr>
          <w:lang w:val="en-US"/>
        </w:rPr>
        <w:t>I</w:t>
      </w:r>
      <w:r w:rsidRPr="001953E5">
        <w:t xml:space="preserve"> степени. </w:t>
      </w:r>
    </w:p>
    <w:p w:rsidR="000146F1" w:rsidRDefault="000146F1" w:rsidP="000146F1">
      <w:r w:rsidRPr="001953E5">
        <w:t>11.</w:t>
      </w:r>
      <w:r w:rsidRPr="001953E5">
        <w:tab/>
        <w:t>Этапы и двигательные режимы ЛФК.</w:t>
      </w:r>
    </w:p>
    <w:p w:rsidR="000146F1" w:rsidRDefault="000146F1" w:rsidP="000146F1">
      <w:r>
        <w:t>Основные источники:</w:t>
      </w:r>
    </w:p>
    <w:p w:rsidR="000146F1" w:rsidRDefault="000146F1" w:rsidP="000146F1">
      <w:r>
        <w:t xml:space="preserve">1. </w:t>
      </w:r>
      <w:r w:rsidRPr="003E5779">
        <w:t xml:space="preserve">Лечебная физическая культура: учебник для студ. </w:t>
      </w:r>
      <w:proofErr w:type="spellStart"/>
      <w:r w:rsidRPr="003E5779">
        <w:t>высш</w:t>
      </w:r>
      <w:proofErr w:type="spellEnd"/>
      <w:r w:rsidRPr="003E5779">
        <w:t>. учеб. заведений</w:t>
      </w:r>
      <w:proofErr w:type="gramStart"/>
      <w:r w:rsidRPr="003E5779">
        <w:t xml:space="preserve"> / </w:t>
      </w:r>
      <w:r>
        <w:t>П</w:t>
      </w:r>
      <w:proofErr w:type="gramEnd"/>
      <w:r>
        <w:t xml:space="preserve">од ред. </w:t>
      </w:r>
      <w:r w:rsidRPr="003E5779">
        <w:t>С.Н. Попов</w:t>
      </w:r>
      <w:r>
        <w:t>а. – М.: И</w:t>
      </w:r>
      <w:r w:rsidRPr="003E5779">
        <w:t>зд</w:t>
      </w:r>
      <w:r>
        <w:t>ательский центр «Академия», 2012</w:t>
      </w:r>
      <w:r w:rsidRPr="003E5779">
        <w:t>. – 416</w:t>
      </w:r>
      <w:r>
        <w:t xml:space="preserve"> </w:t>
      </w:r>
      <w:r w:rsidRPr="003E5779">
        <w:t>с.</w:t>
      </w:r>
    </w:p>
    <w:p w:rsidR="000146F1" w:rsidRDefault="000146F1" w:rsidP="000146F1">
      <w:pPr>
        <w:rPr>
          <w:b/>
        </w:rPr>
      </w:pPr>
    </w:p>
    <w:p w:rsidR="00A85BFB" w:rsidRDefault="00A85BFB">
      <w:bookmarkStart w:id="0" w:name="_GoBack"/>
      <w:bookmarkEnd w:id="0"/>
    </w:p>
    <w:sectPr w:rsidR="00A85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F1"/>
    <w:rsid w:val="000146F1"/>
    <w:rsid w:val="00A8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2014-12-04T14:50:00Z</dcterms:created>
  <dcterms:modified xsi:type="dcterms:W3CDTF">2014-12-04T14:53:00Z</dcterms:modified>
</cp:coreProperties>
</file>