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E4" w:rsidRDefault="00722BAF">
      <w:pPr>
        <w:pStyle w:val="20"/>
        <w:shd w:val="clear" w:color="auto" w:fill="auto"/>
        <w:spacing w:after="219"/>
      </w:pPr>
      <w:r>
        <w:t>Приложение 1</w:t>
      </w:r>
    </w:p>
    <w:p w:rsidR="00922EE4" w:rsidRDefault="00722BAF">
      <w:pPr>
        <w:pStyle w:val="20"/>
        <w:shd w:val="clear" w:color="auto" w:fill="auto"/>
        <w:tabs>
          <w:tab w:val="left" w:pos="7416"/>
        </w:tabs>
        <w:spacing w:after="761" w:line="317" w:lineRule="exact"/>
        <w:ind w:left="5760"/>
        <w:jc w:val="left"/>
      </w:pPr>
      <w:r>
        <w:t>к приказу АУ</w:t>
      </w:r>
      <w:r w:rsidR="00154129">
        <w:t xml:space="preserve"> «</w:t>
      </w:r>
      <w:r>
        <w:t>Югорский коллед</w:t>
      </w:r>
      <w:proofErr w:type="gramStart"/>
      <w:r>
        <w:t>ж-</w:t>
      </w:r>
      <w:proofErr w:type="gramEnd"/>
      <w:r>
        <w:t xml:space="preserve"> интернат олимпийского резерва» </w:t>
      </w:r>
      <w:r>
        <w:t xml:space="preserve">от </w:t>
      </w:r>
      <w:r w:rsidR="00154129">
        <w:t>24.03.2016</w:t>
      </w:r>
      <w:r>
        <w:t>г. №</w:t>
      </w:r>
      <w:r w:rsidR="00154129">
        <w:t xml:space="preserve"> 138-од</w:t>
      </w:r>
    </w:p>
    <w:p w:rsidR="00922EE4" w:rsidRDefault="00722BAF">
      <w:pPr>
        <w:pStyle w:val="30"/>
        <w:shd w:val="clear" w:color="auto" w:fill="auto"/>
        <w:spacing w:before="0"/>
        <w:ind w:right="20"/>
      </w:pPr>
      <w:r>
        <w:t>ПОЛОЖЕНИЕ</w:t>
      </w:r>
    </w:p>
    <w:p w:rsidR="00922EE4" w:rsidRDefault="00722BAF">
      <w:pPr>
        <w:pStyle w:val="30"/>
        <w:shd w:val="clear" w:color="auto" w:fill="auto"/>
        <w:spacing w:before="0" w:after="260" w:line="274" w:lineRule="exact"/>
        <w:ind w:right="20"/>
      </w:pPr>
      <w:r>
        <w:t>ОБ УЧЕБНОЙ И ПРОИЗВОДСТВЕННОЙ ПРАКТИКЕ</w:t>
      </w:r>
      <w:r>
        <w:br/>
        <w:t>СТУДЕНТОВ АВТОНОМНОГО ПРОФЕССИОНАЛЬНОГО</w:t>
      </w:r>
      <w:r>
        <w:br/>
        <w:t>ОБРАЗОВАТЕЛЬНОГО УЧРЕЖДЕНИЯ</w:t>
      </w:r>
      <w:r>
        <w:br/>
        <w:t>ХАНТЫ-МАНСИЙСКОГО АВТОНОМНОГО ОКРУГА-ЮГРЫ</w:t>
      </w:r>
      <w:r>
        <w:br/>
      </w:r>
      <w:r>
        <w:t>«ЮГОРСКИЙ КОЛЛЕДЖ-ИНТЕРНАТ ОЛИМПИЙСКОГО РЕЗЕРВА</w:t>
      </w:r>
      <w:r w:rsidR="00154129">
        <w:t>»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74" w:lineRule="exact"/>
        <w:jc w:val="both"/>
      </w:pPr>
      <w:r>
        <w:t xml:space="preserve">Настоящее Положение разработано в соответствии со следующими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актами: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-Федеральный закон 273-ФЗ «Об образовании в РФ</w:t>
      </w:r>
      <w:r>
        <w:rPr>
          <w:rStyle w:val="2MSGothic115pt"/>
        </w:rPr>
        <w:t>》</w:t>
      </w:r>
      <w:r>
        <w:t>пп.6,</w:t>
      </w:r>
      <w:r>
        <w:rPr>
          <w:lang w:val="ja-JP" w:eastAsia="ja-JP" w:bidi="ja-JP"/>
        </w:rPr>
        <w:t xml:space="preserve">7,8 </w:t>
      </w:r>
      <w:r>
        <w:t>ст.13;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 xml:space="preserve">-приказ </w:t>
      </w:r>
      <w:proofErr w:type="spellStart"/>
      <w:r>
        <w:t>Минобрнауки</w:t>
      </w:r>
      <w:proofErr w:type="spellEnd"/>
      <w:r>
        <w:t xml:space="preserve"> РФ от 18 апреля 2013 г. № 291.</w:t>
      </w:r>
    </w:p>
    <w:p w:rsidR="00922EE4" w:rsidRDefault="00722BAF">
      <w:pPr>
        <w:pStyle w:val="20"/>
        <w:shd w:val="clear" w:color="auto" w:fill="auto"/>
        <w:spacing w:after="0" w:line="274" w:lineRule="exact"/>
        <w:ind w:firstLine="800"/>
        <w:jc w:val="both"/>
      </w:pPr>
      <w:r>
        <w:t>Нас</w:t>
      </w:r>
      <w:r>
        <w:t xml:space="preserve">тоящее Положение определяет порядок организации и проведения учебной и производственной практики </w:t>
      </w:r>
      <w:proofErr w:type="gramStart"/>
      <w:r>
        <w:t>обучающихся</w:t>
      </w:r>
      <w:proofErr w:type="gramEnd"/>
      <w:r>
        <w:t xml:space="preserve"> Автономного профессионального образовательного учреждения Ханты-Мансийского автономного округа-Югры "Югорский колледж-интернат олимпийского резерва</w:t>
      </w:r>
      <w:r>
        <w:t>» (далее - колледж), осваивающих основные профессиональные образовательные программы среднего профессионального образования (далее — ОПОП СПО), в соответствии с федеральными государственными образовательными стандартами среднего профессионального образован</w:t>
      </w:r>
      <w:r>
        <w:t>а (далее - ФГОС СПО).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74" w:lineRule="exact"/>
        <w:jc w:val="both"/>
      </w:pPr>
      <w:r>
        <w:t xml:space="preserve">Видами практики </w:t>
      </w:r>
      <w:proofErr w:type="gramStart"/>
      <w:r>
        <w:t>обучающихся</w:t>
      </w:r>
      <w:proofErr w:type="gramEnd"/>
      <w:r>
        <w:t>, осваивающих ОПОП СПО, являются: учебная практика и производственная практика (далее - практика).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74" w:lineRule="exact"/>
        <w:jc w:val="both"/>
      </w:pPr>
      <w:r>
        <w:t xml:space="preserve">Программы практики разрабатываются и утверждаются колледжем самостоятельно и являются составной частью ОПОП </w:t>
      </w:r>
      <w:r>
        <w:t>СПО, обеспечивающей реализацию ФГОС СПО.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74" w:lineRule="exact"/>
        <w:jc w:val="both"/>
      </w:pPr>
      <w:r>
        <w:t>Планирование и организация практики на всех ее этапах обеспечивает: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 xml:space="preserve">-последовательное расширение круга формируемых у обучающихся умений, навыков, практического опыта и их усложнение по мере перехода от одного этапа </w:t>
      </w:r>
      <w:r>
        <w:t>практики к другому;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-целостность подготовки специалистов к выполнению основных трудовых функций;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-связь практики с теоретическим обучением.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 xml:space="preserve">Содержание всех этапов практики определяется требованиями к умениям и практическому опыту по каждому из </w:t>
      </w:r>
      <w:r>
        <w:t>профессиональных модулей ОПОП СПО (далее - ПМ) в соответствии с ФГОС СПО, программой практики.</w:t>
      </w:r>
    </w:p>
    <w:p w:rsidR="00922EE4" w:rsidRDefault="00722BAF">
      <w:pPr>
        <w:pStyle w:val="20"/>
        <w:shd w:val="clear" w:color="auto" w:fill="auto"/>
        <w:spacing w:after="0" w:line="274" w:lineRule="exact"/>
        <w:ind w:firstLine="800"/>
        <w:jc w:val="both"/>
      </w:pPr>
      <w:r>
        <w:t>Содержание всех этапов практики должно обеспечивать обоснованную последовательность формирования у обучающихся системы умений, целостной профессиональной деятель</w:t>
      </w:r>
      <w:r>
        <w:t>ности и практического опыта в соответствии с требованиями Ф</w:t>
      </w:r>
      <w:r>
        <w:rPr>
          <w:rStyle w:val="2MSGothic10pt66"/>
        </w:rPr>
        <w:t>厂</w:t>
      </w:r>
      <w:r>
        <w:t>ОС СПО.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74" w:lineRule="exact"/>
        <w:jc w:val="both"/>
      </w:pPr>
      <w:r>
        <w:t xml:space="preserve">Практика имеет целью комплексное освоение </w:t>
      </w:r>
      <w:proofErr w:type="gramStart"/>
      <w:r>
        <w:t>обучающимися</w:t>
      </w:r>
      <w:proofErr w:type="gramEnd"/>
      <w:r>
        <w:t xml:space="preserve"> всех видов профессиональной деятельности по специальностям 49.02.01 </w:t>
      </w:r>
      <w:r>
        <w:rPr>
          <w:rStyle w:val="2MSGothic115pt"/>
          <w:lang w:val="ja-JP" w:eastAsia="ja-JP" w:bidi="ja-JP"/>
        </w:rPr>
        <w:t>一</w:t>
      </w:r>
      <w:r>
        <w:rPr>
          <w:lang w:val="ja-JP" w:eastAsia="ja-JP" w:bidi="ja-JP"/>
        </w:rPr>
        <w:t xml:space="preserve"> </w:t>
      </w:r>
      <w:r>
        <w:t>физическая культура</w:t>
      </w:r>
      <w:r>
        <w:rPr>
          <w:rStyle w:val="2MSGothic115pt"/>
        </w:rPr>
        <w:t>，</w:t>
      </w:r>
      <w:r>
        <w:rPr>
          <w:rStyle w:val="2MSGothic115pt"/>
        </w:rPr>
        <w:t xml:space="preserve"> </w:t>
      </w:r>
      <w:r>
        <w:t>формирование общих и профессиональных комп</w:t>
      </w:r>
      <w:r>
        <w:t>етенций, а также приобретение необходимых умений и опыта практической работы по специальности.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28"/>
        </w:tabs>
        <w:spacing w:after="0" w:line="274" w:lineRule="exact"/>
        <w:jc w:val="both"/>
      </w:pPr>
      <w:r>
        <w:t>Учебная практика по специальности направлена на формирование у обучающихся умений, приобретение первоначального практического опыта и реализуется в рамках ПМ ОПО</w:t>
      </w:r>
      <w:r>
        <w:t>П СПО по основным видам профессиональной деятельности для последующего освоения ими общих и профессиональных компетенций по избранной специальности.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298"/>
        </w:tabs>
        <w:spacing w:after="0" w:line="283" w:lineRule="exact"/>
        <w:jc w:val="both"/>
      </w:pPr>
      <w:r>
        <w:t>При реализации ОПОП СПО по специальности производственная практика включает в себя следующие этапы:</w:t>
      </w:r>
    </w:p>
    <w:p w:rsidR="00922EE4" w:rsidRDefault="00722BAF">
      <w:pPr>
        <w:pStyle w:val="20"/>
        <w:shd w:val="clear" w:color="auto" w:fill="auto"/>
        <w:spacing w:after="0" w:line="283" w:lineRule="exact"/>
        <w:jc w:val="both"/>
      </w:pPr>
      <w:r>
        <w:lastRenderedPageBreak/>
        <w:t>-практи</w:t>
      </w:r>
      <w:r>
        <w:t>ка по профилю специальности;</w:t>
      </w:r>
    </w:p>
    <w:p w:rsidR="00922EE4" w:rsidRDefault="00722BAF">
      <w:pPr>
        <w:pStyle w:val="20"/>
        <w:shd w:val="clear" w:color="auto" w:fill="auto"/>
        <w:spacing w:after="0" w:line="283" w:lineRule="exact"/>
        <w:jc w:val="both"/>
      </w:pPr>
      <w:r>
        <w:t>-преддипломная практика.</w:t>
      </w:r>
    </w:p>
    <w:p w:rsidR="00922EE4" w:rsidRDefault="00722BAF">
      <w:pPr>
        <w:pStyle w:val="20"/>
        <w:shd w:val="clear" w:color="auto" w:fill="auto"/>
        <w:spacing w:after="0" w:line="278" w:lineRule="exact"/>
        <w:ind w:firstLine="820"/>
        <w:jc w:val="left"/>
      </w:pPr>
      <w: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</w:t>
      </w:r>
      <w:r>
        <w:t>О по каждому из видов профессиональной деятельности, предусмотренных ФГОС СПО по специальности. 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</w:t>
      </w:r>
      <w:r>
        <w:t>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08"/>
        </w:tabs>
        <w:spacing w:after="0" w:line="274" w:lineRule="exact"/>
        <w:jc w:val="both"/>
      </w:pPr>
      <w:r>
        <w:t xml:space="preserve">При реализации ОПОП СПО по профессии учебная практика и производственная практика </w:t>
      </w:r>
      <w:r>
        <w:t xml:space="preserve">проводятся колледжем при освоении обучающимися профессиональных компетенций в рамках </w:t>
      </w:r>
      <w:proofErr w:type="gramStart"/>
      <w:r>
        <w:t>ПМ</w:t>
      </w:r>
      <w:proofErr w:type="gramEnd"/>
      <w:r>
        <w:t xml:space="preserve"> и может быть реализована как в несколько периодов, так и рассредоточено, чередуясь с теоретическими занятиями в рамках ПМ.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299"/>
        </w:tabs>
        <w:spacing w:after="0" w:line="274" w:lineRule="exact"/>
        <w:jc w:val="both"/>
      </w:pPr>
      <w:r>
        <w:t xml:space="preserve">Учебная практика может проводиться как на </w:t>
      </w:r>
      <w:r>
        <w:t>базе колледжа, так и на основе договоров между колледжем и организацией, осуществляющей деятельность по образовательной программе соответствующего профиля (далее - организация).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Учебная практика проводится, как правило, преподавателями дисциплин профессион</w:t>
      </w:r>
      <w:r>
        <w:t>ального цикла колледжа.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74" w:lineRule="exact"/>
        <w:jc w:val="both"/>
      </w:pPr>
      <w:r>
        <w:t>Производственная практика проводится в организациях на основе договоров, заключаемых между колледжем и организациями или непосредственно в колледже.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 xml:space="preserve">В период прохождения производственной практики обучающиеся могут зачисляться </w:t>
      </w:r>
      <w:proofErr w:type="spellStart"/>
      <w:r>
        <w:t>ыа</w:t>
      </w:r>
      <w:proofErr w:type="spellEnd"/>
      <w:r>
        <w:t xml:space="preserve"> вак</w:t>
      </w:r>
      <w:r>
        <w:t>антные должности, если работа соответствует требованиям программы производственной практики.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74" w:lineRule="exact"/>
        <w:jc w:val="both"/>
      </w:pPr>
      <w:r>
        <w:t>Сроки проведения практики устанавливаются колледжем в соответствии с ОПОП СПО.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2"/>
        </w:tabs>
        <w:spacing w:after="0" w:line="274" w:lineRule="exact"/>
        <w:jc w:val="left"/>
      </w:pPr>
      <w:r>
        <w:t>Учебная практика и практика по профилю специальности могут проводиться как непрерывн</w:t>
      </w:r>
      <w:r>
        <w:t xml:space="preserve">о, так и путем чередования с теоретическими занятиями по дням (неделям) </w:t>
      </w:r>
      <w:proofErr w:type="gramStart"/>
      <w:r>
        <w:t>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обеспечения связи между теоретическим обучением и содержанием практики. Преддипломная практика проводится непрерывно после освоения учебной практики и практики по профилю с</w:t>
      </w:r>
      <w:r>
        <w:t>пециальности.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74" w:lineRule="exact"/>
        <w:jc w:val="both"/>
      </w:pPr>
      <w:r>
        <w:t>Колледж: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-планирует и утверждает в учебном плане все виды и этапы практики в соответствии с ОПОП СПО;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-заключает договоры на организацию и проведение практики;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-разрабатывает программы практики, содержание и планируемые результаты практики;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-осуществляет руководство практикой;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 xml:space="preserve">-контролирует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</w:t>
      </w:r>
      <w:r>
        <w:t>в том числе отраслевыми;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-формирует группы (бригады) прохождения практики;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proofErr w:type="gramStart"/>
      <w:r>
        <w:t>-определяет совместно с организациями процедуру оценки общих и профессиональных компетенций обучающегося, освоенных им в ходе прохождения практики;</w:t>
      </w:r>
      <w:proofErr w:type="gramEnd"/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 xml:space="preserve">-разрабатывает и согласовывает с </w:t>
      </w:r>
      <w:r>
        <w:t>организациями формы отчетности и оценочный материал прохождения практики.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74" w:lineRule="exact"/>
        <w:jc w:val="both"/>
      </w:pPr>
      <w:r>
        <w:t>Организации: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-заключают договоры на организацию и проведение практики;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-согласовывают программы практики, содержание и планируемые результаты практики;</w:t>
      </w:r>
    </w:p>
    <w:p w:rsidR="00922EE4" w:rsidRDefault="00722BAF">
      <w:pPr>
        <w:pStyle w:val="20"/>
        <w:shd w:val="clear" w:color="auto" w:fill="auto"/>
        <w:spacing w:after="0" w:line="283" w:lineRule="exact"/>
        <w:jc w:val="both"/>
      </w:pPr>
      <w:r>
        <w:t xml:space="preserve">-предоставляют места для </w:t>
      </w:r>
      <w:r>
        <w:t xml:space="preserve">прохождения практики </w:t>
      </w:r>
      <w:proofErr w:type="gramStart"/>
      <w:r>
        <w:t>обучающимся</w:t>
      </w:r>
      <w:proofErr w:type="gramEnd"/>
      <w:r>
        <w:t>, назначают руководителей практики от организации, определяют наставников;</w:t>
      </w:r>
    </w:p>
    <w:p w:rsidR="00922EE4" w:rsidRDefault="00722BAF">
      <w:pPr>
        <w:pStyle w:val="20"/>
        <w:shd w:val="clear" w:color="auto" w:fill="auto"/>
        <w:spacing w:after="0" w:line="283" w:lineRule="exact"/>
        <w:jc w:val="both"/>
      </w:pPr>
      <w:r>
        <w:t>-участвуют в определении процедуры оценки результатов освоения общих и</w:t>
      </w:r>
    </w:p>
    <w:p w:rsidR="00922EE4" w:rsidRDefault="00722BAF">
      <w:pPr>
        <w:pStyle w:val="20"/>
        <w:shd w:val="clear" w:color="auto" w:fill="auto"/>
        <w:spacing w:after="0"/>
        <w:jc w:val="both"/>
      </w:pPr>
      <w:r>
        <w:t>профессиональных компетенций, полученных в период прохождения практики, а такж</w:t>
      </w:r>
      <w:r>
        <w:t>е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оценке таких результатов;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rPr>
          <w:rStyle w:val="21pt"/>
        </w:rPr>
        <w:lastRenderedPageBreak/>
        <w:t>-участвуют</w:t>
      </w:r>
      <w:r>
        <w:t xml:space="preserve"> в формировании оценочного материала для оценки общих и профессиональных компетенций, освоенных </w:t>
      </w:r>
      <w:proofErr w:type="gramStart"/>
      <w:r>
        <w:t>обучающимися</w:t>
      </w:r>
      <w:proofErr w:type="gramEnd"/>
      <w:r>
        <w:t xml:space="preserve"> в период прохождения практики;</w:t>
      </w:r>
    </w:p>
    <w:p w:rsidR="00922EE4" w:rsidRDefault="00722BAF">
      <w:pPr>
        <w:pStyle w:val="20"/>
        <w:shd w:val="clear" w:color="auto" w:fill="auto"/>
        <w:spacing w:after="0" w:line="278" w:lineRule="exact"/>
        <w:jc w:val="both"/>
      </w:pPr>
      <w:r>
        <w:rPr>
          <w:rStyle w:val="23pt"/>
        </w:rPr>
        <w:t>-при</w:t>
      </w:r>
      <w:r>
        <w:t xml:space="preserve"> наличии вакантных должностей могут заключать с </w:t>
      </w:r>
      <w:proofErr w:type="gramStart"/>
      <w:r>
        <w:t>обучающимися</w:t>
      </w:r>
      <w:proofErr w:type="gramEnd"/>
      <w:r>
        <w:t xml:space="preserve"> срочные трудо</w:t>
      </w:r>
      <w:r>
        <w:t>вые договоры;</w:t>
      </w:r>
    </w:p>
    <w:p w:rsidR="00922EE4" w:rsidRDefault="00722BAF">
      <w:pPr>
        <w:pStyle w:val="20"/>
        <w:shd w:val="clear" w:color="auto" w:fill="auto"/>
        <w:spacing w:after="0" w:line="278" w:lineRule="exact"/>
        <w:jc w:val="both"/>
      </w:pPr>
      <w:proofErr w:type="gramStart"/>
      <w:r>
        <w:t>-обеспечивают безопасные условия прохождения практики обучающимся, отвечающие санитарным правилам и требованиям охраны труда;</w:t>
      </w:r>
      <w:proofErr w:type="gramEnd"/>
    </w:p>
    <w:p w:rsidR="00922EE4" w:rsidRDefault="00722BAF">
      <w:pPr>
        <w:pStyle w:val="20"/>
        <w:shd w:val="clear" w:color="auto" w:fill="auto"/>
        <w:spacing w:after="0" w:line="278" w:lineRule="exact"/>
        <w:jc w:val="both"/>
      </w:pPr>
      <w:r>
        <w:t xml:space="preserve">-проводят инструктаж </w:t>
      </w:r>
      <w:proofErr w:type="gramStart"/>
      <w:r>
        <w:t>обучающихся</w:t>
      </w:r>
      <w:proofErr w:type="gramEnd"/>
      <w:r>
        <w:t xml:space="preserve"> по ознакомлению с требованиями охраны труда, техники безопасности, пожарной безопас</w:t>
      </w:r>
      <w:r>
        <w:t>ности, а также правилами внутреннего трудового распорядка.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>Направление на практику оформляется приказом директора колледжа с указанием закрепления каждого обучающегося за организацией, а также с указанием вида и сроков прохождения практики.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>Обучающиеся, со</w:t>
      </w:r>
      <w:r>
        <w:t xml:space="preserve">вмещающие обучение с трудовой деятельностью, вправе проходить учебную и производственную практики в организации по месту работы, в </w:t>
      </w:r>
      <w:proofErr w:type="gramStart"/>
      <w:r>
        <w:t>случаях</w:t>
      </w:r>
      <w:proofErr w:type="gramEnd"/>
      <w:r>
        <w:t xml:space="preserve"> если осуществляемая ими профессиональная деятельность соответствует целям практики, а также проходить практику на баз</w:t>
      </w:r>
      <w:r>
        <w:t>е образовательных организаций в которых они проходили обучение до поступления в колледж.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>Обучающиеся, осваивающие ОПОП СПО в период прохождения практики в организациях обязаны: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-выполнять задания, предусмотренные программами практики;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 xml:space="preserve">-соблюдать </w:t>
      </w:r>
      <w:r>
        <w:t>действующие в организациях правила внутреннего трудового распорядка;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-соблюдать требования охраны труда и пожарной безопасности.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>Организацию и руководство практикой по профилю специальности и преддипломной практикой осуществляют руководители практики от ко</w:t>
      </w:r>
      <w:r>
        <w:t>лледжа и от организации.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>Результаты практики определяются программами практики, разрабатываемыми колледжем. По результатам практики руководителями практики от колледжа и от организации формируется аттестационный лист, содержащий сведения об уровне освоения</w:t>
      </w:r>
      <w:r>
        <w:t xml:space="preserve"> обучающимся профессиональных компетенций, а также характеристика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обучающегося</w:t>
      </w:r>
      <w:proofErr w:type="gramEnd"/>
      <w:r>
        <w:t xml:space="preserve"> по освоению профессиональных компетенций в период прохождения практики.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 xml:space="preserve">В период прохождения практики </w:t>
      </w:r>
      <w:proofErr w:type="gramStart"/>
      <w:r>
        <w:t>обучающимся</w:t>
      </w:r>
      <w:proofErr w:type="gramEnd"/>
      <w:r>
        <w:t xml:space="preserve"> ведется дневник практики. По результатам практики обучающимс</w:t>
      </w:r>
      <w:r>
        <w:t>я составляется отчет, который утверждается организацией.</w:t>
      </w:r>
    </w:p>
    <w:p w:rsidR="00922EE4" w:rsidRDefault="00722BAF">
      <w:pPr>
        <w:pStyle w:val="20"/>
        <w:shd w:val="clear" w:color="auto" w:fill="auto"/>
        <w:spacing w:after="0" w:line="274" w:lineRule="exact"/>
        <w:jc w:val="both"/>
      </w:pPr>
      <w:r>
        <w:t>В качестве приложения к дневнику практики обучающийся оформляет графические, аудио-, фото-, виде</w:t>
      </w:r>
      <w:proofErr w:type="gramStart"/>
      <w:r>
        <w:t>о-</w:t>
      </w:r>
      <w:proofErr w:type="gramEnd"/>
      <w:r>
        <w:t xml:space="preserve"> материалы, подтверждающие практический опыт, полученный на практике.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>Аттестация по итогам производст</w:t>
      </w:r>
      <w:r>
        <w:t>венной практики проводится на основании результатов ее прохождения, подтверждаемых документами соответствующих организаций.</w:t>
      </w:r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40"/>
        </w:tabs>
        <w:spacing w:after="0" w:line="274" w:lineRule="exact"/>
        <w:jc w:val="both"/>
      </w:pPr>
      <w:r>
        <w:t xml:space="preserve">Практика является завершающим этапом освоения профессионального модуля по виду профессиональной деятельности. </w:t>
      </w:r>
      <w:proofErr w:type="gramStart"/>
      <w:r>
        <w:t>Практика завершается д</w:t>
      </w:r>
      <w:r>
        <w:t>ифференцированным зачетом при условии положительного аттестационного листа по практике руководителей практики от колледжа и организации об уровне освоения профессиональных компетенций; наличия положительной характеристики организации на обучающегося по осв</w:t>
      </w:r>
      <w:r>
        <w:t>оению общих компетенций в период прохождения практики; полноты и своевременности представления дневника практики и отчета о практике.</w:t>
      </w:r>
      <w:proofErr w:type="gramEnd"/>
    </w:p>
    <w:p w:rsidR="00922EE4" w:rsidRDefault="00722BAF">
      <w:pPr>
        <w:pStyle w:val="20"/>
        <w:numPr>
          <w:ilvl w:val="0"/>
          <w:numId w:val="1"/>
        </w:numPr>
        <w:shd w:val="clear" w:color="auto" w:fill="auto"/>
        <w:tabs>
          <w:tab w:val="left" w:pos="456"/>
        </w:tabs>
        <w:spacing w:after="0" w:line="274" w:lineRule="exact"/>
        <w:jc w:val="both"/>
      </w:pPr>
      <w:r>
        <w:t>Результаты прохождения практики представляются обучающимся в колледже и учитываются при прохождении государственной итогов</w:t>
      </w:r>
      <w:r>
        <w:t>ой аттестации.</w:t>
      </w:r>
    </w:p>
    <w:p w:rsidR="00922EE4" w:rsidRDefault="00722BAF">
      <w:pPr>
        <w:pStyle w:val="20"/>
        <w:shd w:val="clear" w:color="auto" w:fill="auto"/>
        <w:spacing w:after="0" w:line="274" w:lineRule="exact"/>
        <w:ind w:firstLine="740"/>
        <w:jc w:val="both"/>
      </w:pPr>
      <w:proofErr w:type="gramStart"/>
      <w:r>
        <w:t>Обучающиеся, н</w:t>
      </w:r>
      <w:bookmarkStart w:id="0" w:name="_GoBack"/>
      <w:bookmarkEnd w:id="0"/>
      <w:r>
        <w:t>е прошедшие практику или получившие отрицательную оценку, не допускаются к прохождению государственной итоговой аттестации.</w:t>
      </w:r>
      <w:proofErr w:type="gramEnd"/>
    </w:p>
    <w:sectPr w:rsidR="00922EE4" w:rsidSect="00154129">
      <w:pgSz w:w="11900" w:h="16840"/>
      <w:pgMar w:top="1250" w:right="690" w:bottom="709" w:left="17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BAF" w:rsidRDefault="00722BAF">
      <w:r>
        <w:separator/>
      </w:r>
    </w:p>
  </w:endnote>
  <w:endnote w:type="continuationSeparator" w:id="0">
    <w:p w:rsidR="00722BAF" w:rsidRDefault="0072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BAF" w:rsidRDefault="00722BAF"/>
  </w:footnote>
  <w:footnote w:type="continuationSeparator" w:id="0">
    <w:p w:rsidR="00722BAF" w:rsidRDefault="00722BA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B2BA8"/>
    <w:multiLevelType w:val="multilevel"/>
    <w:tmpl w:val="085AA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E4"/>
    <w:rsid w:val="00154129"/>
    <w:rsid w:val="00722BAF"/>
    <w:rsid w:val="0092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Gothic115pt">
    <w:name w:val="Основной текст (2) + MS Gothic;11;5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SGothic10pt66">
    <w:name w:val="Основной текст (2) + MS Gothic;10 pt;Масштаб 66%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0"/>
      <w:szCs w:val="20"/>
      <w:u w:val="none"/>
      <w:lang w:val="ja-JP" w:eastAsia="ja-JP" w:bidi="ja-JP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ArialUnicodeMS105pt">
    <w:name w:val="Основной текст (2) + Arial Unicode MS;10;5 pt"/>
    <w:basedOn w:val="2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6pt">
    <w:name w:val="Основной текст (2) + 16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MSGothic115pt">
    <w:name w:val="Основной текст (2) + MS Gothic;11;5 pt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MSGothic10pt66">
    <w:name w:val="Основной текст (2) + MS Gothic;10 pt;Масштаб 66%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66"/>
      <w:position w:val="0"/>
      <w:sz w:val="20"/>
      <w:szCs w:val="20"/>
      <w:u w:val="none"/>
      <w:lang w:val="ja-JP" w:eastAsia="ja-JP" w:bidi="ja-JP"/>
    </w:rPr>
  </w:style>
  <w:style w:type="character" w:customStyle="1" w:styleId="21pt">
    <w:name w:val="Основной текст (2) + Интервал 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 w:line="266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Преподаватель</cp:lastModifiedBy>
  <cp:revision>1</cp:revision>
  <dcterms:created xsi:type="dcterms:W3CDTF">2018-03-29T04:41:00Z</dcterms:created>
  <dcterms:modified xsi:type="dcterms:W3CDTF">2018-03-29T04:43:00Z</dcterms:modified>
</cp:coreProperties>
</file>