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Pr="00276898" w:rsidRDefault="007D2BA6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П.00 ПРОФЕССИНАЛЬНОГО</w:t>
      </w:r>
      <w:r w:rsidR="00C869A8" w:rsidRPr="00276898">
        <w:rPr>
          <w:rFonts w:ascii="Times New Roman" w:hAnsi="Times New Roman" w:cs="Times New Roman"/>
          <w:b/>
          <w:sz w:val="24"/>
          <w:szCs w:val="24"/>
        </w:rPr>
        <w:t xml:space="preserve"> ЦИКЛА </w:t>
      </w:r>
    </w:p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по специальности 49.02.0</w:t>
      </w:r>
      <w:r w:rsidR="001B24EC">
        <w:rPr>
          <w:rFonts w:ascii="Times New Roman" w:hAnsi="Times New Roman" w:cs="Times New Roman"/>
          <w:b/>
          <w:sz w:val="24"/>
          <w:szCs w:val="24"/>
        </w:rPr>
        <w:t>2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B24EC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b/>
          <w:sz w:val="24"/>
          <w:szCs w:val="24"/>
        </w:rPr>
        <w:t>изическая культура»</w:t>
      </w:r>
    </w:p>
    <w:p w:rsidR="00C869A8" w:rsidRPr="00276898" w:rsidRDefault="00C869A8" w:rsidP="0027689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276898" w:rsidRDefault="007D2BA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         ОБЩЕПРОФЕССИОНАЛЬНЫ</w:t>
      </w:r>
      <w:r w:rsidR="001B24EC">
        <w:rPr>
          <w:rFonts w:ascii="Times New Roman" w:hAnsi="Times New Roman" w:cs="Times New Roman"/>
          <w:sz w:val="24"/>
          <w:szCs w:val="24"/>
        </w:rPr>
        <w:t>Е ДИСЦИПЛИНЫ</w:t>
      </w:r>
    </w:p>
    <w:p w:rsidR="00C869A8" w:rsidRPr="00276898" w:rsidRDefault="007D2BA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.01.    </w:t>
      </w:r>
      <w:r w:rsidRPr="00276898">
        <w:rPr>
          <w:rFonts w:ascii="Times New Roman" w:hAnsi="Times New Roman" w:cs="Times New Roman"/>
          <w:sz w:val="24"/>
          <w:szCs w:val="24"/>
        </w:rPr>
        <w:t>Анатомия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.05.    </w:t>
      </w:r>
      <w:r w:rsidRPr="00276898">
        <w:rPr>
          <w:rFonts w:ascii="Times New Roman" w:hAnsi="Times New Roman" w:cs="Times New Roman"/>
          <w:sz w:val="24"/>
          <w:szCs w:val="24"/>
        </w:rPr>
        <w:t>Педагогика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.06.    </w:t>
      </w:r>
      <w:r w:rsidRPr="00276898">
        <w:rPr>
          <w:rFonts w:ascii="Times New Roman" w:hAnsi="Times New Roman" w:cs="Times New Roman"/>
          <w:sz w:val="24"/>
          <w:szCs w:val="24"/>
        </w:rPr>
        <w:t>Психология</w:t>
      </w:r>
    </w:p>
    <w:p w:rsidR="00C869A8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1B24EC">
        <w:rPr>
          <w:rFonts w:ascii="Times New Roman" w:hAnsi="Times New Roman" w:cs="Times New Roman"/>
          <w:sz w:val="24"/>
          <w:szCs w:val="24"/>
        </w:rPr>
        <w:t>.08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    </w:t>
      </w:r>
      <w:r w:rsidRPr="00276898">
        <w:rPr>
          <w:rFonts w:ascii="Times New Roman" w:hAnsi="Times New Roman" w:cs="Times New Roman"/>
          <w:sz w:val="24"/>
          <w:szCs w:val="24"/>
        </w:rPr>
        <w:t>Теория и история физической культуры и спорта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ОП.11.    Материально-техническое обеспечение физкультурно-спортивной 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ОП.12.    </w:t>
      </w:r>
      <w:r w:rsidR="001B24EC" w:rsidRPr="0027689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1B24EC" w:rsidRPr="00276898" w:rsidRDefault="001B24EC" w:rsidP="001B24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ОП.15.    Материально-техническое обеспечение физкультурно-спортивной 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4F8D" w:rsidRPr="00276898" w:rsidRDefault="007D4F8D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B24EC" w:rsidRDefault="001B24E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C869A8" w:rsidRPr="00276898" w:rsidRDefault="00FB112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869A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.01</w:t>
      </w:r>
      <w:r w:rsidR="001B24EC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C869A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Анатомия</w:t>
      </w:r>
    </w:p>
    <w:p w:rsidR="00C869A8" w:rsidRPr="00276898" w:rsidRDefault="00FB112C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2321" w:rsidRPr="00276898" w:rsidRDefault="00E62321" w:rsidP="0027689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62321" w:rsidRPr="00276898" w:rsidRDefault="00E62321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ОП.01. «Анатомия»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1B24EC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1B24EC"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>изическая культура в соответствии с ФГОС СПО.</w:t>
      </w:r>
    </w:p>
    <w:p w:rsidR="00E62321" w:rsidRPr="00276898" w:rsidRDefault="00E6232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FB112C" w:rsidRPr="00276898">
        <w:rPr>
          <w:rFonts w:ascii="Times New Roman" w:hAnsi="Times New Roman" w:cs="Times New Roman"/>
          <w:sz w:val="24"/>
          <w:szCs w:val="24"/>
        </w:rPr>
        <w:t>Анатомия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FB112C" w:rsidRPr="00276898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276898">
        <w:rPr>
          <w:rFonts w:ascii="Times New Roman" w:hAnsi="Times New Roman" w:cs="Times New Roman"/>
          <w:sz w:val="24"/>
          <w:szCs w:val="24"/>
        </w:rPr>
        <w:t xml:space="preserve"> циклу программы подготовки специалистов среднего звена</w:t>
      </w:r>
      <w:r w:rsidR="00103DB7" w:rsidRPr="00276898">
        <w:rPr>
          <w:rFonts w:ascii="Times New Roman" w:hAnsi="Times New Roman" w:cs="Times New Roman"/>
          <w:sz w:val="24"/>
          <w:szCs w:val="24"/>
        </w:rPr>
        <w:t>.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топографическое расположение и строение органов и частей тела;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возрастные особенности строения организма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-применять знания по анатомии в профессиональной деятельности;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антропометрические показатели, оценивать их с учетом возраста и пола обучающихся, отслеживать динамику изменений;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-отслеживать динамику изменений конституциональных особенностей организма в процессе занятий физической культурой и спортом.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-основные положения и терминологию анатомии, цитологии, гистологии, эмбриологии 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-строение и функции систем и аппаратов органов здорового человека, основные закономерности роста и развития организма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-возрастную морфологию, анатомо-физиологические особенности детей, подростков и молодежи;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-анатомо-морфологические механизмы адаптации к физическим нагрузкам;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-динамическую и функциональную анатомию систем обеспечения и регуляции движения;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-способы коррекции функциональных нарушений у детей и подростков.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</w:t>
      </w:r>
      <w:r w:rsidR="002B2894" w:rsidRPr="00276898">
        <w:rPr>
          <w:rFonts w:ascii="Times New Roman" w:hAnsi="Times New Roman" w:cs="Times New Roman"/>
          <w:sz w:val="24"/>
          <w:szCs w:val="24"/>
        </w:rPr>
        <w:t>влять к ней устойчивый интерес.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2894" w:rsidRPr="00276898" w:rsidRDefault="002B2894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103DB7" w:rsidRPr="00276898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для совершенствования </w:t>
      </w:r>
      <w:r w:rsidRPr="00276898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r w:rsidR="00103DB7" w:rsidRPr="00276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2B2894" w:rsidRPr="00276898" w:rsidRDefault="002B2894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2B2894" w:rsidRPr="00276898">
        <w:rPr>
          <w:rFonts w:ascii="Times New Roman" w:hAnsi="Times New Roman" w:cs="Times New Roman"/>
          <w:sz w:val="24"/>
          <w:szCs w:val="24"/>
        </w:rPr>
        <w:t>148</w:t>
      </w:r>
      <w:r w:rsidR="00775323" w:rsidRPr="0027689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2B2894" w:rsidRPr="00276898">
        <w:rPr>
          <w:rFonts w:ascii="Times New Roman" w:hAnsi="Times New Roman" w:cs="Times New Roman"/>
          <w:sz w:val="24"/>
          <w:szCs w:val="24"/>
        </w:rPr>
        <w:t>108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2B2894" w:rsidRPr="00276898">
        <w:rPr>
          <w:rFonts w:ascii="Times New Roman" w:hAnsi="Times New Roman" w:cs="Times New Roman"/>
          <w:sz w:val="24"/>
          <w:szCs w:val="24"/>
        </w:rPr>
        <w:t>40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Pr="00276898" w:rsidRDefault="00C869A8" w:rsidP="00276898">
      <w:pPr>
        <w:spacing w:line="276" w:lineRule="auto"/>
        <w:jc w:val="both"/>
      </w:pPr>
    </w:p>
    <w:p w:rsidR="008A3BB8" w:rsidRPr="00276898" w:rsidRDefault="008A3BB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9FB" w:rsidRPr="00276898" w:rsidRDefault="00C3467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34672" w:rsidRPr="00276898" w:rsidRDefault="004342B0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.05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Педагогика</w:t>
      </w: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342B0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.05</w:t>
      </w:r>
      <w:r w:rsidR="001B24EC">
        <w:rPr>
          <w:rFonts w:ascii="Times New Roman" w:hAnsi="Times New Roman" w:cs="Times New Roman"/>
          <w:sz w:val="24"/>
          <w:szCs w:val="24"/>
        </w:rPr>
        <w:t xml:space="preserve">. </w:t>
      </w:r>
      <w:r w:rsidRPr="00276898">
        <w:rPr>
          <w:rFonts w:ascii="Times New Roman" w:hAnsi="Times New Roman" w:cs="Times New Roman"/>
          <w:sz w:val="24"/>
          <w:szCs w:val="24"/>
        </w:rPr>
        <w:t>«</w:t>
      </w:r>
      <w:r w:rsidR="004342B0" w:rsidRPr="00276898">
        <w:rPr>
          <w:rFonts w:ascii="Times New Roman" w:hAnsi="Times New Roman" w:cs="Times New Roman"/>
          <w:sz w:val="24"/>
          <w:szCs w:val="24"/>
        </w:rPr>
        <w:t>Педагогика</w:t>
      </w:r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1B24EC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1B24EC"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4342B0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Педагогика</w:t>
      </w:r>
      <w:r w:rsidRPr="00276898">
        <w:rPr>
          <w:rFonts w:ascii="Times New Roman" w:hAnsi="Times New Roman" w:cs="Times New Roman"/>
          <w:sz w:val="24"/>
          <w:szCs w:val="24"/>
        </w:rPr>
        <w:t>»</w:t>
      </w:r>
      <w:r w:rsidR="004342B0" w:rsidRPr="00276898">
        <w:rPr>
          <w:rFonts w:ascii="Times New Roman" w:hAnsi="Times New Roman" w:cs="Times New Roman"/>
          <w:sz w:val="24"/>
          <w:szCs w:val="24"/>
        </w:rPr>
        <w:t xml:space="preserve"> относится к профессиональному циклу программы подготовки специалистов среднего звена.</w:t>
      </w:r>
    </w:p>
    <w:p w:rsidR="00C34672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276898" w:rsidRDefault="00C34672" w:rsidP="001B24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оценивать постановку цели и задач уроков, внеурочных мероприятий и занятий, определять педагогические возможности и эффектив</w:t>
      </w:r>
      <w:r>
        <w:rPr>
          <w:rFonts w:ascii="Times New Roman" w:hAnsi="Times New Roman"/>
          <w:sz w:val="24"/>
          <w:szCs w:val="24"/>
        </w:rPr>
        <w:t>ность применения различных мето</w:t>
      </w:r>
      <w:r w:rsidRPr="00E33492">
        <w:rPr>
          <w:rFonts w:ascii="Times New Roman" w:hAnsi="Times New Roman"/>
          <w:sz w:val="24"/>
          <w:szCs w:val="24"/>
        </w:rPr>
        <w:t>дов, приемов, методик, форм организации обучения и воспитания;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анализировать педагогическую деятельность, педагогические факты и явления;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находить и анализировать информацию, не</w:t>
      </w:r>
      <w:r>
        <w:rPr>
          <w:rFonts w:ascii="Times New Roman" w:hAnsi="Times New Roman"/>
          <w:sz w:val="24"/>
          <w:szCs w:val="24"/>
        </w:rPr>
        <w:t>обходимую для решения профессио</w:t>
      </w:r>
      <w:r w:rsidRPr="00E33492">
        <w:rPr>
          <w:rFonts w:ascii="Times New Roman" w:hAnsi="Times New Roman"/>
          <w:sz w:val="24"/>
          <w:szCs w:val="24"/>
        </w:rPr>
        <w:t>нальных педагогических проблем, повышения эффектив</w:t>
      </w:r>
      <w:r>
        <w:rPr>
          <w:rFonts w:ascii="Times New Roman" w:hAnsi="Times New Roman"/>
          <w:sz w:val="24"/>
          <w:szCs w:val="24"/>
        </w:rPr>
        <w:t>ности педагогической деятельно</w:t>
      </w:r>
      <w:r w:rsidRPr="00E33492">
        <w:rPr>
          <w:rFonts w:ascii="Times New Roman" w:hAnsi="Times New Roman"/>
          <w:sz w:val="24"/>
          <w:szCs w:val="24"/>
        </w:rPr>
        <w:t xml:space="preserve">сти, профессионального самообразования и саморазвития; </w:t>
      </w:r>
    </w:p>
    <w:p w:rsidR="004342B0" w:rsidRPr="00276898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ориентироваться в современных проблемах обр</w:t>
      </w:r>
      <w:r>
        <w:rPr>
          <w:rFonts w:ascii="Times New Roman" w:hAnsi="Times New Roman"/>
          <w:sz w:val="24"/>
          <w:szCs w:val="24"/>
        </w:rPr>
        <w:t>азования, тенденциях его разви</w:t>
      </w:r>
      <w:r w:rsidRPr="00E33492">
        <w:rPr>
          <w:rFonts w:ascii="Times New Roman" w:hAnsi="Times New Roman"/>
          <w:sz w:val="24"/>
          <w:szCs w:val="24"/>
        </w:rPr>
        <w:t>тия и направлениях реформирования.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1B24E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взаимосвязь педагогической науки и практики, тенденции их развития;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значение и логику целеполагания в обучении и педагогической деятельности;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принципы обучения и воспитания;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— 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формы, методы и средства обучения и воспит</w:t>
      </w:r>
      <w:r>
        <w:rPr>
          <w:rFonts w:ascii="Times New Roman" w:hAnsi="Times New Roman"/>
          <w:sz w:val="24"/>
          <w:szCs w:val="24"/>
        </w:rPr>
        <w:t>ания, их педагогические возмож</w:t>
      </w:r>
      <w:r w:rsidRPr="00E33492">
        <w:rPr>
          <w:rFonts w:ascii="Times New Roman" w:hAnsi="Times New Roman"/>
          <w:sz w:val="24"/>
          <w:szCs w:val="24"/>
        </w:rPr>
        <w:t xml:space="preserve">ности и условия применения;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психолого-педагогические условия развития мотивации и спо</w:t>
      </w:r>
      <w:r>
        <w:rPr>
          <w:rFonts w:ascii="Times New Roman" w:hAnsi="Times New Roman"/>
          <w:sz w:val="24"/>
          <w:szCs w:val="24"/>
        </w:rPr>
        <w:t>собностей в про</w:t>
      </w:r>
      <w:r w:rsidRPr="00E33492">
        <w:rPr>
          <w:rFonts w:ascii="Times New Roman" w:hAnsi="Times New Roman"/>
          <w:sz w:val="24"/>
          <w:szCs w:val="24"/>
        </w:rPr>
        <w:t>цессе обучения, основы развивающего обучения, дифференциации и индивидуализации обучения и воспитания;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понятие нормы и отклонения, нарушения в со</w:t>
      </w:r>
      <w:r>
        <w:rPr>
          <w:rFonts w:ascii="Times New Roman" w:hAnsi="Times New Roman"/>
          <w:sz w:val="24"/>
          <w:szCs w:val="24"/>
        </w:rPr>
        <w:t>матическом, психическом, интел</w:t>
      </w:r>
      <w:r w:rsidRPr="00E33492">
        <w:rPr>
          <w:rFonts w:ascii="Times New Roman" w:hAnsi="Times New Roman"/>
          <w:sz w:val="24"/>
          <w:szCs w:val="24"/>
        </w:rPr>
        <w:t>лектуальном, речевом, сенсорном развитии человека (ребенка),</w:t>
      </w:r>
      <w:r>
        <w:rPr>
          <w:rFonts w:ascii="Times New Roman" w:hAnsi="Times New Roman"/>
          <w:sz w:val="24"/>
          <w:szCs w:val="24"/>
        </w:rPr>
        <w:t xml:space="preserve"> их систематику и стати</w:t>
      </w:r>
      <w:r w:rsidRPr="00E33492">
        <w:rPr>
          <w:rFonts w:ascii="Times New Roman" w:hAnsi="Times New Roman"/>
          <w:sz w:val="24"/>
          <w:szCs w:val="24"/>
        </w:rPr>
        <w:t xml:space="preserve">стику; 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>— особенности работы с одаренными детьми, детьми с особыми образовательными потребностями, девиантным поведением;</w:t>
      </w:r>
    </w:p>
    <w:p w:rsidR="001B24EC" w:rsidRDefault="001B24EC" w:rsidP="001B2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приемы привлечения учащихся к целеполага</w:t>
      </w:r>
      <w:r>
        <w:rPr>
          <w:rFonts w:ascii="Times New Roman" w:hAnsi="Times New Roman"/>
          <w:sz w:val="24"/>
          <w:szCs w:val="24"/>
        </w:rPr>
        <w:t>нию, организации и анализу про</w:t>
      </w:r>
      <w:r w:rsidRPr="00E33492">
        <w:rPr>
          <w:rFonts w:ascii="Times New Roman" w:hAnsi="Times New Roman"/>
          <w:sz w:val="24"/>
          <w:szCs w:val="24"/>
        </w:rPr>
        <w:t>цесса и результатов обучения;</w:t>
      </w:r>
    </w:p>
    <w:p w:rsidR="000C34B7" w:rsidRDefault="001B24EC" w:rsidP="001B24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33492">
        <w:rPr>
          <w:rFonts w:ascii="Times New Roman" w:hAnsi="Times New Roman"/>
          <w:sz w:val="24"/>
          <w:szCs w:val="24"/>
        </w:rPr>
        <w:t xml:space="preserve"> — средства контроля и оценки качества образования, психолого-педагогические основы оценочной деятельности педагог</w:t>
      </w:r>
      <w:r>
        <w:rPr>
          <w:rFonts w:ascii="Times New Roman" w:hAnsi="Times New Roman"/>
          <w:sz w:val="24"/>
          <w:szCs w:val="24"/>
        </w:rPr>
        <w:t>а;</w:t>
      </w:r>
    </w:p>
    <w:p w:rsidR="001B24EC" w:rsidRPr="00276898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lastRenderedPageBreak/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4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B24EC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1B24E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B24EC">
        <w:rPr>
          <w:rFonts w:ascii="Times New Roman" w:hAnsi="Times New Roman" w:cs="Times New Roman"/>
          <w:sz w:val="24"/>
          <w:szCs w:val="24"/>
        </w:rPr>
        <w:t>¬-тренировочный процесс и соревновательную деятельность спортсменов.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1B24EC" w:rsidRPr="001B24EC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0C34B7" w:rsidRPr="00276898" w:rsidRDefault="001B24EC" w:rsidP="001B24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EC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4342B0" w:rsidRPr="00276898" w:rsidRDefault="004342B0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272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192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часа; самостоятельной работы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80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1B24EC">
        <w:rPr>
          <w:rFonts w:ascii="Times New Roman" w:hAnsi="Times New Roman" w:cs="Times New Roman"/>
          <w:b/>
          <w:sz w:val="24"/>
          <w:szCs w:val="24"/>
        </w:rPr>
        <w:t xml:space="preserve"> – контрольная работа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0C34B7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0C34B7" w:rsidRPr="00276898" w:rsidRDefault="004342B0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.06</w:t>
      </w:r>
      <w:r w:rsidR="001B24EC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 xml:space="preserve">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Психология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342B0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.06</w:t>
      </w:r>
      <w:r w:rsidR="001B24EC">
        <w:rPr>
          <w:rFonts w:ascii="Times New Roman" w:hAnsi="Times New Roman" w:cs="Times New Roman"/>
          <w:sz w:val="24"/>
          <w:szCs w:val="24"/>
        </w:rPr>
        <w:t>.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Психология</w:t>
      </w:r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1B24EC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1B24EC"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4342B0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Психология» относится к профессиональному циклу программы подготовки специалистов среднего звена.</w:t>
      </w:r>
    </w:p>
    <w:p w:rsidR="00374D67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EF44FF" w:rsidRPr="00276898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общую психологию личности и деятельности, отечественной психологии;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предмет задачи психолог</w:t>
      </w: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ии и ее</w:t>
      </w:r>
      <w:proofErr w:type="gram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связь с другими дисциплинами;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общую психологию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общую психологию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речевой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методы психологии;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познаватель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ных процессов и пути их развития;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внимания;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сенсорно-перцептивных процессов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памяти;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мышления и воображения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эмоционально-волевых процессов личности и пути управления ими;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особенности  индивидуально-психологических свойств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направленности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типов темперамента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характера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особенности  задатков и способностей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возрастную периодизацию;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общения и группового поведения в школьном и дошкольном возрасте;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групповую динамику;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понятия, причины, психологические основы предупреждения и коррекции школьной и социальной </w:t>
      </w:r>
      <w:proofErr w:type="spellStart"/>
      <w:r w:rsidRPr="00276898">
        <w:rPr>
          <w:rFonts w:ascii="Times New Roman" w:eastAsiaTheme="minorEastAsia" w:hAnsi="Times New Roman" w:cs="Times New Roman"/>
          <w:sz w:val="24"/>
          <w:szCs w:val="24"/>
        </w:rPr>
        <w:t>дезадаптации</w:t>
      </w:r>
      <w:proofErr w:type="spell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276898">
        <w:rPr>
          <w:rFonts w:ascii="Times New Roman" w:eastAsiaTheme="minorEastAsia" w:hAnsi="Times New Roman" w:cs="Times New Roman"/>
          <w:sz w:val="24"/>
          <w:szCs w:val="24"/>
        </w:rPr>
        <w:t>девиантного</w:t>
      </w:r>
      <w:proofErr w:type="spell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поведения;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основы психологии творчества;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психологические основы развития индивидуальности и личности учащегося и спортсмена в процессе физкультурно-спортивной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механизмы развития мотивации физкультурно-спортивной деятельности  у учащихся и спортсменов;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психологические основы обучения двигательным действиям;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методики изучения психологических особенностей спортсменов;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психотехнологии</w:t>
      </w:r>
      <w:proofErr w:type="spellEnd"/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воздействия на личность обучающегося и спортсмена.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применять знания по психологии при решении педагогических задач;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проводить индивидуальную беседу на предварительно заданную тему;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проводить несложный количественный анализ результатов данных с    использованием статистических показателей;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разделять деятельность на структурные компоненты;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выявлять индивидуальные и типологические особенности </w:t>
      </w: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27689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работать с тестами при изучении индиви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дуальных познавательных процессов личности (сенсорно-перцептивных процессов, внимания, памяти, мышления, воображения, эмоций и чувств);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работать с тестами при изучении индиви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дуальных особенностей  характера, темперамента, способностей;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применять знания по психологии при изучении профессиональных модулей;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визуально определять эмоциональные показатели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определять тип тем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перамента путем наблюдения за поведением человека, анализа конкрет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ных ситуаций и автобиографических сочинений;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исследовать способ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ности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осуществлять изучение особенностей личности учащихся с по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мощью методик сравнительного изучения учащихся;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осуществлять изучение особенностей личности учащихся с по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мощью методик сравнительного изучения учащихся;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объяснять психологические осо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бенности возраста;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определять социометрические параметры группы;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оказывать психологическое воздействие на личность и группу;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выявлять актив в группе;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исследовать нормативные предпочтения в группе.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1B24EC">
        <w:rPr>
          <w:rFonts w:ascii="Times New Roman" w:hAnsi="Times New Roman" w:cs="Times New Roman"/>
          <w:b/>
          <w:sz w:val="24"/>
          <w:szCs w:val="24"/>
        </w:rPr>
        <w:t>: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3FB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Theme="minorEastAsia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6. Работать в коллективе и команде, взаимодействовать с коллегами и социальными партнерами.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7. 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8. Самостоятельно определять задачи профессионального и личностного развития, 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заниматься самообразованием, осознанно планировать повышение квалификации.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11. Строить профессиональную деятельность с соблюдением правовых норм, ее регулирующих.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1.1. Определять цели и задачи, планировать учебно-тренировочные занятия.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1.2. Проводить учебно-тренировочные занятия.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1.3. Руководить соревновательной деятельностью спортсменов.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1.6. Проводить спортивный отбор и спортивную ориентацию.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1.8. Оформлять и вести документацию, обеспечивающую учебно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-тренировочный процесс и соревновательную деятельность спортсменов.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3.1. Разрабатывать методическое обеспечение организации учебно-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3.4. Оформлять методические разработки в виде отчетов, рефератов, выступлений.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3FB">
        <w:rPr>
          <w:rFonts w:ascii="Times New Roman" w:eastAsiaTheme="minorEastAsia" w:hAnsi="Times New Roman" w:cs="Times New Roman"/>
          <w:sz w:val="24"/>
          <w:szCs w:val="24"/>
        </w:rPr>
        <w:t>ПК 3.5. Участвовать в исследовательской и проектной деятельности в области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3FB">
        <w:rPr>
          <w:rFonts w:ascii="Times New Roman" w:eastAsiaTheme="minorEastAsia" w:hAnsi="Times New Roman" w:cs="Times New Roman"/>
          <w:sz w:val="24"/>
          <w:szCs w:val="24"/>
        </w:rPr>
        <w:t>образования, физической культуры и спорта.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126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96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30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1B2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67" w:rsidRPr="00276898">
        <w:rPr>
          <w:rFonts w:ascii="Times New Roman" w:hAnsi="Times New Roman" w:cs="Times New Roman"/>
          <w:b/>
          <w:sz w:val="24"/>
          <w:szCs w:val="24"/>
        </w:rPr>
        <w:t>–</w:t>
      </w:r>
      <w:r w:rsidR="001B24EC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74D67" w:rsidRPr="00276898" w:rsidRDefault="002A5356" w:rsidP="0027689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ОП</w:t>
      </w:r>
      <w:r w:rsidR="00374D67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.0</w:t>
      </w:r>
      <w:r w:rsidR="00EB6BC0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8</w:t>
      </w:r>
      <w:r w:rsidR="00374D67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 xml:space="preserve">.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Теория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и история физической культуры и спорта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8A39FB" w:rsidRPr="00276898">
        <w:rPr>
          <w:rFonts w:ascii="Times New Roman" w:hAnsi="Times New Roman" w:cs="Times New Roman"/>
          <w:sz w:val="24"/>
          <w:szCs w:val="24"/>
        </w:rPr>
        <w:t xml:space="preserve">ограмма учебной дисциплины </w:t>
      </w:r>
      <w:r w:rsidR="002A5356" w:rsidRPr="00276898">
        <w:rPr>
          <w:rFonts w:ascii="Times New Roman" w:hAnsi="Times New Roman" w:cs="Times New Roman"/>
          <w:sz w:val="24"/>
          <w:szCs w:val="24"/>
        </w:rPr>
        <w:t>ОП</w:t>
      </w:r>
      <w:r w:rsidR="00EB6BC0">
        <w:rPr>
          <w:rFonts w:ascii="Times New Roman" w:hAnsi="Times New Roman" w:cs="Times New Roman"/>
          <w:sz w:val="24"/>
          <w:szCs w:val="24"/>
        </w:rPr>
        <w:t>.08.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2A5356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Теория</w:t>
      </w:r>
      <w:r w:rsidR="002A5356" w:rsidRPr="00276898">
        <w:rPr>
          <w:rFonts w:ascii="Times New Roman" w:hAnsi="Times New Roman" w:cs="Times New Roman"/>
          <w:sz w:val="24"/>
          <w:szCs w:val="24"/>
        </w:rPr>
        <w:t xml:space="preserve"> и история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EB6BC0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EB6BC0"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2A5356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B6BC0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Теория</w:t>
      </w:r>
      <w:r w:rsidR="00EB6BC0" w:rsidRPr="00276898">
        <w:rPr>
          <w:rFonts w:ascii="Times New Roman" w:hAnsi="Times New Roman" w:cs="Times New Roman"/>
          <w:sz w:val="24"/>
          <w:szCs w:val="24"/>
        </w:rPr>
        <w:t xml:space="preserve"> и история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2A5356" w:rsidRPr="00276898">
        <w:rPr>
          <w:rFonts w:ascii="Times New Roman" w:hAnsi="Times New Roman" w:cs="Times New Roman"/>
          <w:sz w:val="24"/>
          <w:szCs w:val="24"/>
        </w:rPr>
        <w:t>относится к профессиональному циклу программы подготовки специалистов среднего звена.</w:t>
      </w:r>
      <w:proofErr w:type="gramEnd"/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ориентироваться в истории и тенденциях развития физической культуры и спорта;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-правильно использовать терминологию в области физической культуры;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ab/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-понятийный аппарат теории физической культуры и спорта и взаимосвязь основных понятий;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-современные концепции физического воспитания, спортивной и оздоровительной тренировки;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-задачи и принципы физического воспитания, спортивной и оздоровительной тренировки;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-основы теории обучения двигательным действиям;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-теоретические основы развития физических качеств;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-основы формирования технико-тактического мастерства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-механизмы и средства развития личности в процессе физического воспитания и занятий спортом;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-мотивы занятий физической культурой и спортом, условия и способы их формирования и развития;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-понятие «здоровый образ жизни» и основы его формирования средствами физической культуры;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-особенности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-структуру и основы построения процесса спортивной подготовки;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-основы теории соревновательной деятельности;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-основы спортивной ориентации и спортивного отбора.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2.4. Осуществлять педагогический контроль в процессе проведения физкультурно-спортивных мероприятий и занятий.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сметно-¬финансовую),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208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128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80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EB6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b/>
          <w:sz w:val="24"/>
          <w:szCs w:val="24"/>
        </w:rPr>
        <w:t>-</w:t>
      </w:r>
      <w:r w:rsidR="00EB6BC0">
        <w:rPr>
          <w:rFonts w:ascii="Times New Roman" w:hAnsi="Times New Roman" w:cs="Times New Roman"/>
          <w:b/>
          <w:sz w:val="24"/>
          <w:szCs w:val="24"/>
        </w:rPr>
        <w:t xml:space="preserve"> зачет</w:t>
      </w:r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B6BC0" w:rsidRPr="00276898" w:rsidRDefault="00EB6BC0" w:rsidP="00EB6B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ОП.12.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Безопасность жизнедеятельности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B6BC0" w:rsidRPr="00276898" w:rsidRDefault="00EB6BC0" w:rsidP="00EB6B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ОП.1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B6BC0" w:rsidRPr="00276898" w:rsidRDefault="00EB6BC0" w:rsidP="00EB6B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относится к профессиональному циклу программы подготовки специалистов среднего звена.</w:t>
      </w:r>
    </w:p>
    <w:p w:rsidR="00EB6BC0" w:rsidRPr="00276898" w:rsidRDefault="00EB6BC0" w:rsidP="00EB6B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применять первичные средства пожаротушения;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оказывать первую помощь пострадавшим.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основы военной службы и обороны государства;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задачи и основные мероприятия гражданской обороны;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способы защиты населения от оружия массового поражения;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порядок и правила оказания первой помощи пострадавшим.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коммуникационные технологии в профессиональной деятельности.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Участвовать в разработке проекта производства работ с применением информационных технологий.</w:t>
      </w: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B6BC0" w:rsidRPr="00276898" w:rsidRDefault="00EB6BC0" w:rsidP="00EB6B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102 часа, в том числе: обязательной аудиторной учебной нагрузки обучающегося 68 часов; самостоятельной работы обучающегося 34 часа. </w:t>
      </w:r>
    </w:p>
    <w:p w:rsidR="00EB6BC0" w:rsidRPr="00276898" w:rsidRDefault="00EB6BC0" w:rsidP="00EB6BC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BC0" w:rsidRPr="00276898" w:rsidRDefault="00EB6BC0" w:rsidP="00EB6BC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дифференцированный зачет</w:t>
      </w: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50322" w:rsidRPr="00276898" w:rsidRDefault="00A5032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945CF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</w:t>
      </w:r>
      <w:r w:rsidR="00EB6BC0">
        <w:rPr>
          <w:rFonts w:ascii="Times New Roman" w:hAnsi="Times New Roman" w:cs="Times New Roman"/>
          <w:b/>
          <w:sz w:val="24"/>
          <w:szCs w:val="24"/>
          <w:highlight w:val="lightGray"/>
        </w:rPr>
        <w:t>5.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945CF8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Материально-техническое обеспечение физкультурно-спортивной деятельности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="00945CF8" w:rsidRPr="00276898">
        <w:rPr>
          <w:rFonts w:ascii="Times New Roman" w:hAnsi="Times New Roman" w:cs="Times New Roman"/>
          <w:sz w:val="24"/>
          <w:szCs w:val="24"/>
        </w:rPr>
        <w:t>.1</w:t>
      </w:r>
      <w:r w:rsidR="00EB6BC0">
        <w:rPr>
          <w:rFonts w:ascii="Times New Roman" w:hAnsi="Times New Roman" w:cs="Times New Roman"/>
          <w:sz w:val="24"/>
          <w:szCs w:val="24"/>
        </w:rPr>
        <w:t>5.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945CF8" w:rsidRPr="00276898">
        <w:rPr>
          <w:rFonts w:ascii="Times New Roman" w:hAnsi="Times New Roman" w:cs="Times New Roman"/>
          <w:sz w:val="24"/>
          <w:szCs w:val="24"/>
        </w:rPr>
        <w:t>Материально-техническое обеспечение физкультурно-спортивной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EB6BC0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EB6BC0">
        <w:rPr>
          <w:rFonts w:ascii="Times New Roman" w:hAnsi="Times New Roman" w:cs="Times New Roman"/>
          <w:sz w:val="24"/>
          <w:szCs w:val="24"/>
        </w:rPr>
        <w:t>Адаптивная ф</w:t>
      </w:r>
      <w:r w:rsidRPr="0027689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945CF8" w:rsidRPr="00276898">
        <w:rPr>
          <w:rFonts w:ascii="Times New Roman" w:hAnsi="Times New Roman" w:cs="Times New Roman"/>
          <w:sz w:val="24"/>
          <w:szCs w:val="24"/>
        </w:rPr>
        <w:t>Материально-техническое обеспечение физкультурно-спортивной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» относится к профессиональному циклу программы подготовки специалистов среднего звена.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составлять смету доходов и расходов по эксплуатации сооружений;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сделать соответствующую разметку для занятий различными видами физкультурно-спортивной деятельности;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закупать необходимый инвентарь и оборудование.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основы материально-технического и финансового обеспечения физической культуры;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виды спортивных сооружений, оборудование,  инвентарь для занятий различными видами физкультурно-спортивной деятельности;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правила и нормы эксплуатации спортивных сооружений и оборудования;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EB6BC0">
        <w:rPr>
          <w:rFonts w:ascii="Times New Roman" w:hAnsi="Times New Roman" w:cs="Times New Roman"/>
          <w:b/>
          <w:sz w:val="24"/>
          <w:szCs w:val="24"/>
        </w:rPr>
        <w:t>: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3166E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</w:t>
      </w:r>
      <w:r w:rsidR="0043166E" w:rsidRPr="00276898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3166E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</w:t>
      </w:r>
      <w:r w:rsidR="0043166E" w:rsidRPr="00276898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учения.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Анализировать учебные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Проводить внеурочные мероприятия и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2.6. Вести документацию, обеспечивающую организацию физкультурно-спортивной деятельности.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Оформлять педагогические разработки в виде отчетов, рефератов, выступлений.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Участвовать в исследовательской и проектной деятельности в области физического воспитания.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43166E" w:rsidRPr="00276898">
        <w:rPr>
          <w:rFonts w:ascii="Times New Roman" w:hAnsi="Times New Roman" w:cs="Times New Roman"/>
          <w:sz w:val="24"/>
          <w:szCs w:val="24"/>
        </w:rPr>
        <w:t>54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</w:t>
      </w:r>
      <w:r w:rsidR="0043166E" w:rsidRPr="00276898">
        <w:rPr>
          <w:rFonts w:ascii="Times New Roman" w:hAnsi="Times New Roman" w:cs="Times New Roman"/>
          <w:sz w:val="24"/>
          <w:szCs w:val="24"/>
        </w:rPr>
        <w:t>а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3166E" w:rsidRPr="00276898">
        <w:rPr>
          <w:rFonts w:ascii="Times New Roman" w:hAnsi="Times New Roman" w:cs="Times New Roman"/>
          <w:sz w:val="24"/>
          <w:szCs w:val="24"/>
        </w:rPr>
        <w:t>34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20 часов.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– </w:t>
      </w:r>
      <w:r w:rsidR="0043166E" w:rsidRPr="0027689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3166E" w:rsidRPr="00276898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D70"/>
    <w:multiLevelType w:val="multilevel"/>
    <w:tmpl w:val="74F6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A65172"/>
    <w:multiLevelType w:val="multilevel"/>
    <w:tmpl w:val="74F6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51B02"/>
    <w:rsid w:val="000C34B7"/>
    <w:rsid w:val="00103DB7"/>
    <w:rsid w:val="00192B36"/>
    <w:rsid w:val="001B24EC"/>
    <w:rsid w:val="001D1995"/>
    <w:rsid w:val="0024525F"/>
    <w:rsid w:val="002763F1"/>
    <w:rsid w:val="00276898"/>
    <w:rsid w:val="002A5356"/>
    <w:rsid w:val="002B2894"/>
    <w:rsid w:val="00374D67"/>
    <w:rsid w:val="003A793C"/>
    <w:rsid w:val="003F40A1"/>
    <w:rsid w:val="0043166E"/>
    <w:rsid w:val="004342B0"/>
    <w:rsid w:val="004F01D2"/>
    <w:rsid w:val="00570812"/>
    <w:rsid w:val="00574788"/>
    <w:rsid w:val="005818E8"/>
    <w:rsid w:val="00633E61"/>
    <w:rsid w:val="007343FB"/>
    <w:rsid w:val="00752520"/>
    <w:rsid w:val="00775323"/>
    <w:rsid w:val="007A26CD"/>
    <w:rsid w:val="007D2BA6"/>
    <w:rsid w:val="007D4F8D"/>
    <w:rsid w:val="007E6A8D"/>
    <w:rsid w:val="007F1491"/>
    <w:rsid w:val="0080159F"/>
    <w:rsid w:val="008935B0"/>
    <w:rsid w:val="008A39FB"/>
    <w:rsid w:val="008A3BB8"/>
    <w:rsid w:val="008B3C82"/>
    <w:rsid w:val="0092534E"/>
    <w:rsid w:val="00945CF8"/>
    <w:rsid w:val="009A68F6"/>
    <w:rsid w:val="00A50322"/>
    <w:rsid w:val="00A5202D"/>
    <w:rsid w:val="00A9758A"/>
    <w:rsid w:val="00AC7339"/>
    <w:rsid w:val="00AD15C3"/>
    <w:rsid w:val="00B22B85"/>
    <w:rsid w:val="00B24ED1"/>
    <w:rsid w:val="00B340ED"/>
    <w:rsid w:val="00B42C86"/>
    <w:rsid w:val="00C34672"/>
    <w:rsid w:val="00C869A8"/>
    <w:rsid w:val="00CD1250"/>
    <w:rsid w:val="00CE3EA1"/>
    <w:rsid w:val="00CE55D9"/>
    <w:rsid w:val="00E62321"/>
    <w:rsid w:val="00E97ACD"/>
    <w:rsid w:val="00EB4998"/>
    <w:rsid w:val="00EB6BC0"/>
    <w:rsid w:val="00EF44FF"/>
    <w:rsid w:val="00FB112C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">
    <w:name w:val="Основной текст (2)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FE5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2763F1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C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">
    <w:name w:val="Основной текст (2)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FE5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2763F1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14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28</cp:revision>
  <dcterms:created xsi:type="dcterms:W3CDTF">2022-10-12T05:18:00Z</dcterms:created>
  <dcterms:modified xsi:type="dcterms:W3CDTF">2023-03-16T12:10:00Z</dcterms:modified>
</cp:coreProperties>
</file>