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0D" w:rsidRPr="0001483E" w:rsidRDefault="001F66A7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aps/>
          <w:sz w:val="28"/>
          <w:szCs w:val="28"/>
        </w:rPr>
        <w:t xml:space="preserve"> </w:t>
      </w:r>
      <w:r w:rsidR="00B035D0">
        <w:rPr>
          <w:caps/>
          <w:sz w:val="28"/>
          <w:szCs w:val="28"/>
        </w:rPr>
        <w:t xml:space="preserve"> </w:t>
      </w:r>
      <w:r w:rsidR="00820E0D" w:rsidRPr="0001483E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 xml:space="preserve">к Основной профессиональной </w:t>
      </w: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программе ПССЗ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2A7CEAF" wp14:editId="5AB0F10F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  <w:r w:rsidRPr="0001483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20E0D" w:rsidRPr="0001483E" w:rsidRDefault="00820E0D" w:rsidP="00820E0D">
      <w:pPr>
        <w:spacing w:after="0" w:line="240" w:lineRule="auto"/>
        <w:ind w:firstLine="588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УТВЕРЖДАЮ: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20E0D" w:rsidRPr="0001483E" w:rsidRDefault="00820E0D" w:rsidP="00820E0D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20E0D" w:rsidRPr="0001483E" w:rsidRDefault="00820E0D" w:rsidP="00820E0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ind w:left="60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ОП.08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2 курс на базе 11 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5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3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семест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р на базе 11</w:t>
            </w:r>
            <w:r w:rsidRPr="000148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68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48</w:t>
            </w:r>
            <w:r w:rsidRPr="0001483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20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820E0D" w:rsidRPr="0001483E" w:rsidTr="00E751B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* –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г. Ханты-Мансийск-2020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01483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820E0D" w:rsidRPr="0001483E" w:rsidRDefault="00820E0D" w:rsidP="00820E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В.Н.Лузгин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01483E">
        <w:rPr>
          <w:rFonts w:ascii="Times New Roman" w:eastAsia="Times New Roman" w:hAnsi="Times New Roman" w:cs="Times New Roman"/>
          <w:sz w:val="20"/>
          <w:szCs w:val="20"/>
          <w:lang w:eastAsia="zh-CN"/>
        </w:rPr>
        <w:t>.</w:t>
      </w: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28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1483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2020г.</w:t>
      </w: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456-од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________________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_____</w:t>
      </w:r>
      <w:r w:rsidRPr="0001483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</w:t>
      </w:r>
      <w:r w:rsidRPr="0001483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820E0D" w:rsidRPr="0001483E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01483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820E0D" w:rsidRPr="0001483E" w:rsidRDefault="00820E0D" w:rsidP="00820E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01483E" w:rsidRDefault="00820E0D" w:rsidP="00820E0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20E0D" w:rsidRPr="0001483E" w:rsidRDefault="00820E0D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20E0D" w:rsidRPr="0001483E" w:rsidRDefault="00820E0D" w:rsidP="00E75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6E042E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820E0D"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20E0D" w:rsidRPr="0001483E" w:rsidTr="00E751B9">
        <w:trPr>
          <w:trHeight w:val="670"/>
        </w:trPr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условия реализации  учебной дисциплины</w:t>
            </w:r>
          </w:p>
          <w:p w:rsidR="00820E0D" w:rsidRPr="0001483E" w:rsidRDefault="00820E0D" w:rsidP="00E751B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20E0D" w:rsidRPr="0001483E" w:rsidTr="00E751B9">
        <w:tc>
          <w:tcPr>
            <w:tcW w:w="7668" w:type="dxa"/>
            <w:shd w:val="clear" w:color="auto" w:fill="auto"/>
          </w:tcPr>
          <w:p w:rsidR="00820E0D" w:rsidRPr="0001483E" w:rsidRDefault="00820E0D" w:rsidP="00820E0D">
            <w:pPr>
              <w:keepNext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0148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20E0D" w:rsidRPr="0001483E" w:rsidRDefault="00820E0D" w:rsidP="00E751B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0E0D" w:rsidRPr="0001483E" w:rsidRDefault="00820E0D" w:rsidP="00E7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="006E042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Pr="0001483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Pr="0001483E" w:rsidRDefault="00820E0D" w:rsidP="00820E0D">
      <w:pPr>
        <w:spacing w:after="160" w:line="360" w:lineRule="auto"/>
        <w:ind w:left="1416" w:firstLine="708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820E0D" w:rsidRDefault="00820E0D" w:rsidP="00820E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Pr="005B18B4" w:rsidRDefault="00820E0D" w:rsidP="00820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6C2DA2" w:rsidRDefault="006C2DA2" w:rsidP="006C2D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29E0" w:rsidRDefault="00E629E0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E0D" w:rsidRPr="0001483E" w:rsidRDefault="00820E0D" w:rsidP="00820E0D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493777551"/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</w:p>
    <w:p w:rsidR="00820E0D" w:rsidRPr="0001483E" w:rsidRDefault="00820E0D" w:rsidP="00820E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«</w:t>
      </w:r>
      <w:r w:rsidRPr="00820E0D">
        <w:rPr>
          <w:rFonts w:ascii="Times New Roman" w:eastAsia="Times New Roman" w:hAnsi="Times New Roman" w:cs="Times New Roman"/>
          <w:caps/>
          <w:sz w:val="28"/>
          <w:szCs w:val="28"/>
        </w:rPr>
        <w:t>ПРАВОВОЕ ОБЕСПЕЧЕНИЕ ПРОФЕССИОНАЛЬНОЙ ДЕЯТЕЛЬНОСТИ</w:t>
      </w:r>
      <w:r w:rsidRPr="0001483E">
        <w:rPr>
          <w:rFonts w:ascii="Times New Roman" w:eastAsia="Times New Roman" w:hAnsi="Times New Roman" w:cs="Times New Roman"/>
          <w:b/>
          <w:caps/>
          <w:sz w:val="28"/>
          <w:szCs w:val="28"/>
        </w:rPr>
        <w:t>»</w:t>
      </w:r>
    </w:p>
    <w:p w:rsidR="00820E0D" w:rsidRPr="0001483E" w:rsidRDefault="00820E0D" w:rsidP="00820E0D">
      <w:pPr>
        <w:keepNext/>
        <w:autoSpaceDE w:val="0"/>
        <w:autoSpaceDN w:val="0"/>
        <w:spacing w:after="0" w:line="360" w:lineRule="auto"/>
        <w:ind w:firstLine="28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820E0D">
        <w:rPr>
          <w:rFonts w:ascii="Times New Roman" w:hAnsi="Times New Roman" w:cs="Times New Roman"/>
          <w:color w:val="auto"/>
          <w:sz w:val="28"/>
          <w:szCs w:val="28"/>
        </w:rPr>
        <w:t>1.1. Область применения программы:</w:t>
      </w:r>
      <w:bookmarkEnd w:id="1"/>
    </w:p>
    <w:p w:rsidR="006C2DA2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49.02.01. «Физическая культура» среднего профессионального образования</w:t>
      </w:r>
    </w:p>
    <w:p w:rsidR="00820E0D" w:rsidRPr="00820E0D" w:rsidRDefault="00820E0D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 1.2. Место учебной дисциплины в учебном плане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Учебная дисциплина «Правовое обеспечение профессиональной деятельности» относится к </w:t>
      </w:r>
      <w:r w:rsidR="002526E6" w:rsidRPr="00820E0D">
        <w:rPr>
          <w:rFonts w:ascii="Times New Roman" w:hAnsi="Times New Roman" w:cs="Times New Roman"/>
          <w:sz w:val="28"/>
          <w:szCs w:val="28"/>
        </w:rPr>
        <w:t>общепрофессиональному циклу</w:t>
      </w:r>
      <w:r w:rsidRPr="00820E0D">
        <w:rPr>
          <w:rFonts w:ascii="Times New Roman" w:hAnsi="Times New Roman" w:cs="Times New Roman"/>
          <w:sz w:val="28"/>
          <w:szCs w:val="28"/>
        </w:rPr>
        <w:t xml:space="preserve"> дисциплин. </w:t>
      </w:r>
    </w:p>
    <w:p w:rsidR="006C2DA2" w:rsidRDefault="006C2DA2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В данном курсе </w:t>
      </w:r>
      <w:r w:rsidR="001872AD" w:rsidRPr="00820E0D">
        <w:rPr>
          <w:rFonts w:ascii="Times New Roman" w:hAnsi="Times New Roman" w:cs="Times New Roman"/>
          <w:sz w:val="28"/>
          <w:szCs w:val="28"/>
        </w:rPr>
        <w:t>дается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1872AD"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представление о правовом </w:t>
      </w:r>
      <w:r w:rsidR="001872AD"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</w:t>
      </w:r>
      <w:r w:rsidR="001872AD"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 государственных и социальных </w:t>
      </w:r>
      <w:r w:rsidR="001872AD"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="001872AD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профессиональных спортсменов</w:t>
      </w:r>
      <w:r w:rsidR="009C0A02"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820E0D" w:rsidRPr="00820E0D" w:rsidRDefault="00820E0D" w:rsidP="00820E0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     1.3. Цели и задачи учебной дисциплины «</w:t>
      </w:r>
      <w:r w:rsidR="001872AD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»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Цель курса: </w:t>
      </w:r>
      <w:r w:rsidRPr="00820E0D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составить систематическое представление о правовом 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регулировании отрасли физической культуры и спорта, о механизмах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взаимодействия физкультурно-спортивных организаций различных организационно-правовых форм, об их деятельности в качестве субъектов </w:t>
      </w:r>
      <w:r w:rsidRPr="00820E0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различных отраслей российского права; о государственных и социальных </w:t>
      </w:r>
      <w:r w:rsidRPr="00820E0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гарантиях прав специалистов физической культуры и спорта,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профессиональных спортсменов; способствовать формированию правовой </w:t>
      </w:r>
      <w:r w:rsidRPr="00820E0D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культуры студентов; повышению уровня их компетентности в области 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правового регулирования субъектов российского права.</w:t>
      </w:r>
    </w:p>
    <w:p w:rsidR="001872AD" w:rsidRPr="00820E0D" w:rsidRDefault="001872AD" w:rsidP="00820E0D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Задачи курса: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27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Формировать целостное представление о новых тенденциях в разработке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текущего   законодательства  в   соответствии   со   стратегией  развития</w:t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br/>
        <w:t>отрасли физической культуры и спорта.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t>Дать   представление   о   способах   и   возможностях   защиты   своих</w:t>
      </w:r>
      <w:r w:rsidRPr="00820E0D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гражданских прав.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Привить   навыки   самостоятельного   приобретения   знаний   в   области</w:t>
      </w:r>
      <w:r w:rsidRPr="00820E0D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права.</w:t>
      </w:r>
    </w:p>
    <w:p w:rsidR="001872AD" w:rsidRPr="00820E0D" w:rsidRDefault="001872A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Служить повышению законности в деятельности организаций системы</w:t>
      </w:r>
      <w:r w:rsidRPr="00820E0D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20E0D">
        <w:rPr>
          <w:rFonts w:ascii="Times New Roman" w:hAnsi="Times New Roman" w:cs="Times New Roman"/>
          <w:color w:val="000000"/>
          <w:spacing w:val="1"/>
          <w:sz w:val="28"/>
          <w:szCs w:val="28"/>
        </w:rPr>
        <w:t>физической культуры и спорта.</w:t>
      </w:r>
    </w:p>
    <w:p w:rsidR="00820E0D" w:rsidRPr="00820E0D" w:rsidRDefault="00820E0D" w:rsidP="00820E0D">
      <w:pPr>
        <w:widowControl w:val="0"/>
        <w:numPr>
          <w:ilvl w:val="0"/>
          <w:numId w:val="2"/>
        </w:numPr>
        <w:shd w:val="clear" w:color="auto" w:fill="FFFFFF"/>
        <w:tabs>
          <w:tab w:val="left" w:pos="73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</w:p>
    <w:p w:rsidR="006C2DA2" w:rsidRPr="00820E0D" w:rsidRDefault="00820E0D" w:rsidP="00820E0D">
      <w:pPr>
        <w:spacing w:after="0"/>
        <w:ind w:left="-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>1.4.Требования к результатам освоения дисциплины</w:t>
      </w:r>
    </w:p>
    <w:p w:rsidR="0077144C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В результате освоения учебной дисциплины 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 должен: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использовать нормативные правовые акты, регламентирующие деятельность в области образования, физической культуры и спорта, в профессиональной деятельности;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защищать свои права в соответствии с гражданским, гражданским процессуальным и трудовым законодательством;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анализировать и оценивать результаты и последствия действий (бездействия) с правовой точки зрения;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применять знания основ права при изучении профессиональных модулей;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положения Конституции Российской Федерации;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права и свободы человека и гражданина, механизмы их реализации;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и основы правового регулирования в области образования, физической культуры и спорта, в том числе регулирование деятельности общественных физкультурно-спортивных объединений;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основные законодательные акты и нормативные документы, регулирующие правоотношения в области образования,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правовое положение коммерческих и некоммерческих организаций в сфере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социально-правовой статус учителя, преподавателя, организатора физической культуры и спорта;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порядок заключения трудового договора и основания для его прекращения;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правила оплаты труда;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понятие дисциплинарной и материальной ответственности работника;</w:t>
      </w:r>
    </w:p>
    <w:p w:rsidR="0077144C" w:rsidRPr="00820E0D" w:rsidRDefault="0077144C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виды административных правонарушений и административной ответственности;</w:t>
      </w:r>
    </w:p>
    <w:p w:rsidR="006C2DA2" w:rsidRPr="00820E0D" w:rsidRDefault="0077144C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нормативно-правовые основы защиты нарушенных прав и судебный порядок разрешения споров</w:t>
      </w:r>
      <w:r w:rsidR="009C0A02" w:rsidRPr="00820E0D">
        <w:rPr>
          <w:rFonts w:ascii="Times New Roman" w:hAnsi="Times New Roman" w:cs="Times New Roman"/>
          <w:sz w:val="28"/>
          <w:szCs w:val="28"/>
        </w:rPr>
        <w:t>.</w:t>
      </w:r>
      <w:r w:rsidR="006C2DA2" w:rsidRPr="00820E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1.5. Перечень формируемых компетенций.</w:t>
      </w:r>
    </w:p>
    <w:p w:rsidR="009332E8" w:rsidRPr="00820E0D" w:rsidRDefault="006C2DA2" w:rsidP="00820E0D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Общие компетенции (</w:t>
      </w:r>
      <w:proofErr w:type="gramStart"/>
      <w:r w:rsidRPr="00820E0D">
        <w:rPr>
          <w:rFonts w:ascii="Times New Roman" w:hAnsi="Times New Roman" w:cs="Times New Roman"/>
          <w:b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2.</w:t>
      </w:r>
      <w:r w:rsidR="009332E8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C2DA2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ОК5.</w:t>
      </w:r>
      <w:r w:rsidR="00A4015B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C2DA2" w:rsidRPr="00820E0D">
        <w:rPr>
          <w:rFonts w:ascii="Times New Roman" w:hAnsi="Times New Roman" w:cs="Times New Roman"/>
          <w:sz w:val="28"/>
          <w:szCs w:val="28"/>
        </w:rPr>
        <w:t xml:space="preserve">Использовать информационно-коммуникационные технологии для совершенствования профессиональной деятельности.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 xml:space="preserve"> 10. Осуществлять профилактику травматизма, обеспечивать охрану жизни и здоровья 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Профессиональные компетенции (ПК).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1.1. Определять цели и задачи, планировать учебные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1.2. Проводить учебные занятия по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1.3. Осуществлять педагогический контроль, оценивать процесс и результаты учения.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1.4. Анализировать учебные занятия.</w:t>
      </w:r>
    </w:p>
    <w:p w:rsidR="00DE055C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1.5. Вести документацию, обеспечивающую процесс обучения физической культуре.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ПК 2.1. Определять цели и задачи, планировать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2.2. Проводить внеурочные мероприятия и занятия.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2.3. Мотивировать обучающихся, родителей (лиц, их заменяющих) к участию в физкультурно-спортивной деятельности.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2.4. Осуществлять педагогический контроль, оценивать процесс и результаты деятельности </w:t>
      </w:r>
      <w:proofErr w:type="gramStart"/>
      <w:r w:rsidRPr="00820E0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20E0D">
        <w:rPr>
          <w:rFonts w:ascii="Times New Roman" w:hAnsi="Times New Roman" w:cs="Times New Roman"/>
          <w:sz w:val="28"/>
          <w:szCs w:val="28"/>
        </w:rPr>
        <w:t>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2.5. Анализировать внеурочные мероприятия и занятия.</w:t>
      </w:r>
    </w:p>
    <w:p w:rsidR="00990E94" w:rsidRP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2.6. Вести документацию, обеспечивающую организацию физкультурно-спортивной деятельности. 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ПК 3.1. Выбирать учебно-методический комплект, разрабатывать учебно-методические материалы (рабочие программы, учебно-тематические планы) </w:t>
      </w:r>
      <w:r w:rsidRPr="00820E0D">
        <w:rPr>
          <w:rFonts w:ascii="Times New Roman" w:hAnsi="Times New Roman" w:cs="Times New Roman"/>
          <w:sz w:val="28"/>
          <w:szCs w:val="28"/>
        </w:rPr>
        <w:lastRenderedPageBreak/>
        <w:t>на основе федерального государственного образовательного стандарта и примерных основных образовательных программ с учетом типа образовательной организации, особенностей класса/группы и отдельных обучающихся.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3.2. Систематизировать и оценивать педагогический опыт и образовательные технологии в области физической культуры на основе изучения профессиональной литературы, самоанализа и анализа деятельности других педагогов.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3.3. Оформлять педагогические разработки в виде отчетов, рефератов, выступлений.</w:t>
      </w:r>
    </w:p>
    <w:p w:rsidR="00990E94" w:rsidRPr="00820E0D" w:rsidRDefault="00990E94" w:rsidP="00820E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ПК 3.4. Участвовать в исследовательской и проектной деятельности в области физического воспитания.</w:t>
      </w:r>
    </w:p>
    <w:p w:rsidR="00820E0D" w:rsidRDefault="00990E9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E0D" w:rsidRPr="00BB54D4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93777554"/>
      <w:r w:rsidRPr="00BB54D4">
        <w:rPr>
          <w:rFonts w:ascii="Times New Roman" w:hAnsi="Times New Roman" w:cs="Times New Roman"/>
          <w:color w:val="auto"/>
          <w:sz w:val="28"/>
          <w:szCs w:val="28"/>
        </w:rPr>
        <w:t>1.4. Рекомендуемое количество часов на освоение программы дисциплины:</w:t>
      </w:r>
      <w:bookmarkEnd w:id="2"/>
    </w:p>
    <w:p w:rsid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68 часов, в том числе: обязательной аудиторной учебной нагрузки обучающегося 48 часов; самостоятельной работы обучающегося 20 часов.</w:t>
      </w: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3" w:name="_Toc493777555"/>
      <w:r w:rsidRPr="00820E0D">
        <w:rPr>
          <w:b/>
          <w:sz w:val="28"/>
          <w:szCs w:val="28"/>
        </w:rPr>
        <w:t>2. СТРУКТУРА И СОДЕРЖАНИЕ УЧЕБНОЙ ДИСЦИПЛИНЫ 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3"/>
    </w:p>
    <w:p w:rsidR="00820E0D" w:rsidRPr="00820E0D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93777556"/>
      <w:r w:rsidRPr="00820E0D">
        <w:rPr>
          <w:rFonts w:ascii="Times New Roman" w:hAnsi="Times New Roman" w:cs="Times New Roman"/>
          <w:color w:val="auto"/>
          <w:sz w:val="28"/>
          <w:szCs w:val="28"/>
        </w:rPr>
        <w:t>2.1. Объем учебной дисциплины и виды учебной работы</w:t>
      </w:r>
      <w:bookmarkEnd w:id="4"/>
    </w:p>
    <w:p w:rsidR="00820E0D" w:rsidRDefault="00820E0D" w:rsidP="00820E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RPr="00820E0D" w:rsidTr="002A0D06">
        <w:tc>
          <w:tcPr>
            <w:tcW w:w="4785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C2DA2"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лекционные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практические</w:t>
            </w:r>
          </w:p>
        </w:tc>
        <w:tc>
          <w:tcPr>
            <w:tcW w:w="4786" w:type="dxa"/>
          </w:tcPr>
          <w:p w:rsidR="006C2DA2" w:rsidRPr="00820E0D" w:rsidRDefault="006C2DA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786" w:type="dxa"/>
          </w:tcPr>
          <w:p w:rsidR="006C2DA2" w:rsidRPr="00820E0D" w:rsidRDefault="00D17F94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C2DA2" w:rsidRPr="00820E0D" w:rsidTr="002A0D06">
        <w:tc>
          <w:tcPr>
            <w:tcW w:w="4785" w:type="dxa"/>
          </w:tcPr>
          <w:p w:rsidR="006C2DA2" w:rsidRPr="00820E0D" w:rsidRDefault="006C2DA2" w:rsidP="006C2D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4786" w:type="dxa"/>
          </w:tcPr>
          <w:p w:rsidR="006C2DA2" w:rsidRPr="00820E0D" w:rsidRDefault="009C0A02" w:rsidP="00820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E0D">
              <w:rPr>
                <w:rFonts w:ascii="Times New Roman" w:hAnsi="Times New Roman" w:cs="Times New Roman"/>
                <w:b/>
                <w:sz w:val="28"/>
                <w:szCs w:val="28"/>
              </w:rPr>
              <w:t>Зачет</w:t>
            </w:r>
          </w:p>
        </w:tc>
      </w:tr>
    </w:tbl>
    <w:p w:rsidR="006C2DA2" w:rsidRDefault="006C2DA2" w:rsidP="006C2DA2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C2DA2" w:rsidRDefault="006C2DA2" w:rsidP="006C2D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C2DA2" w:rsidRDefault="006C2DA2" w:rsidP="006C2DA2">
      <w:pPr>
        <w:jc w:val="both"/>
        <w:rPr>
          <w:rFonts w:ascii="Times New Roman" w:hAnsi="Times New Roman" w:cs="Times New Roman"/>
          <w:b/>
        </w:rPr>
        <w:sectPr w:rsidR="006C2DA2" w:rsidSect="003C33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6C2DA2" w:rsidRPr="00820E0D" w:rsidRDefault="006C2DA2" w:rsidP="006C2DA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D17F94" w:rsidRPr="00820E0D">
        <w:rPr>
          <w:rFonts w:ascii="Times New Roman" w:hAnsi="Times New Roman" w:cs="Times New Roman"/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203"/>
        <w:gridCol w:w="869"/>
        <w:gridCol w:w="992"/>
      </w:tblGrid>
      <w:tr w:rsidR="008A555E" w:rsidTr="00A4015B">
        <w:tc>
          <w:tcPr>
            <w:tcW w:w="3794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учебного материала, практические занятия, самостоятельная работа</w:t>
            </w:r>
          </w:p>
        </w:tc>
        <w:tc>
          <w:tcPr>
            <w:tcW w:w="869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Объем часов</w:t>
            </w:r>
          </w:p>
        </w:tc>
        <w:tc>
          <w:tcPr>
            <w:tcW w:w="992" w:type="dxa"/>
          </w:tcPr>
          <w:p w:rsidR="008A555E" w:rsidRPr="001D6C03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6C03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освоения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I. </w:t>
            </w:r>
            <w:r w:rsidRPr="001859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 законодательства Российской Федерации о физической культуре и спорте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1.1.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Конституция Российской Федерации, кодифицированные и текущие законы о регулировании различных аспектов (направлений, 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Конституционные положения о развитии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</w:t>
            </w:r>
            <w:r w:rsidR="004A6DD3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осударственно-правовая база отраслевого управления. Роль закона «Об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образовании» в развитии физической культуры и спорта. Единая Всероссийская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спортивная классификация. Правила спортивных соревнований. Положение о соревновании. Календарный план спортивно-массовых мероприятий.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«О физической культуре и спорте в Российской Федерации» (2007 г.) как правовой регулятор современных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Положение о федеральном органе исполнительной власти в области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спорта. Устав Олимпийского комитета России. Устав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федерации по виду спорта. Положение о спортивном клубе. Положение о </w:t>
            </w: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коллективе физической культуры общеобразовательных учреждений. </w:t>
            </w:r>
            <w:r w:rsidRPr="001859F1">
              <w:rPr>
                <w:rFonts w:ascii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Положение о клубе любителей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 культуры и спорта.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B27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1.3.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Указы и распоряжения Президента Российской Федерации как инструменты нормативно-правового регулирования определенных правоотношений в сфере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спорта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lastRenderedPageBreak/>
              <w:t xml:space="preserve">Понятие и сущность права. Источники и система правовых актов. </w:t>
            </w:r>
            <w:r w:rsidRPr="001859F1"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Предмет и метод правового регулирования. Анализ взаимодействия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социальных функций физической культуры и спорта с функциями государства. </w:t>
            </w:r>
            <w:r w:rsidRPr="001859F1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Правовое положение органов управления физической культуры и спорта.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Правовые акты по физической культуре и спорту и требования к ним.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1.4.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Подзаконные нормативно-правовые акты Правительства Российской Федерации, иных органов исполнительной власти и их и их влияние на функционирование и развитие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спорте. Кросс-анализ норм законов о физической культуре и спорте различных субъектов Российской Федерации: общее, особенное, единичное.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5367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1.5.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законодательство субъектов Российской Федерации о физической культуре и спорте как предмет совместного ведения Российской Федерации и ее субъектов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Федеральный закон РФ о «Физической культуре и спорте в РФ» -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государственно-правовая база отраслевого управления.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1859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Нормативно-правовые основы развития физической культуры и спорта на международном, региональном и национальном уровнях</w:t>
            </w:r>
          </w:p>
        </w:tc>
        <w:tc>
          <w:tcPr>
            <w:tcW w:w="8203" w:type="dxa"/>
          </w:tcPr>
          <w:p w:rsidR="008A555E" w:rsidRPr="001859F1" w:rsidRDefault="008A555E" w:rsidP="001859F1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структуры и содержания устава международной федерации по виду спорта. Олимпийская хартия: основные нормы и правила регулирования олимпийского движения. Законы субъектов Российской Федерации о физической культуре и спорте: общая характеристика структуры и содержания норм.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E60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0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Федеральные программы отраслевого и межотраслевого характера в области физической культуры и спорта</w:t>
            </w:r>
          </w:p>
        </w:tc>
        <w:tc>
          <w:tcPr>
            <w:tcW w:w="869" w:type="dxa"/>
          </w:tcPr>
          <w:p w:rsidR="008A555E" w:rsidRPr="001859F1" w:rsidRDefault="006E04DD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нерегионального характера (Международная хартия физического воспитания и спорта и др.)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A555E" w:rsidRPr="001859F1" w:rsidRDefault="008A555E" w:rsidP="008D651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Международное спортивное право регионального характера (Спортивная хартия Европы и др.).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25D1">
        <w:tc>
          <w:tcPr>
            <w:tcW w:w="3794" w:type="dxa"/>
          </w:tcPr>
          <w:p w:rsidR="008A555E" w:rsidRPr="001859F1" w:rsidRDefault="008A555E" w:rsidP="0022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Правовое регулирование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224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DB5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  <w:r w:rsidR="00D6586D"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 Физич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еская культура и спорт как объект  государственного регулирования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spacing w:line="353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управленческих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0845E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Основные принципы Олимпийской хартии. МОК - цели, полномочия и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структура управления. Правовой статус национальных олимпийских комитетов.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Правовое регулирование деятельности международных федераций по видам </w:t>
            </w:r>
            <w:r w:rsidRPr="001859F1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спорта. Олимпийские игры — организация и проведение.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1859F1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Правовые основы  ресурсного обеспечения и финансовых отношений в сфере физической культуры и спорта</w:t>
            </w:r>
          </w:p>
        </w:tc>
        <w:tc>
          <w:tcPr>
            <w:tcW w:w="8203" w:type="dxa"/>
          </w:tcPr>
          <w:p w:rsidR="008A555E" w:rsidRPr="001859F1" w:rsidRDefault="008A555E" w:rsidP="008F304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Европейская культурная конвенция. Спортивная Хартия Европы. </w:t>
            </w:r>
            <w:r w:rsidRPr="001859F1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Европейский манифест «Молодые люди и спорт». Европейское народное </w:t>
            </w:r>
            <w:r w:rsidRPr="001859F1"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спортивное движение. Международная хартия физического воспитания и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спорта. Хартия Европейской спортивной конференции.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2.4. Правовое регулирование деятельности государственных и общественных органов управления физической культурой и спортом, общественных объединений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государственной регистрации физкультурно-спортивных организаций как юридических лиц.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2.5. Правовое регулирование создания и организации деятельности коммерческих физкультурно-спортивных организаций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коммерческих физкультурно-спортивных организаций. Особенности создания и организации деятельности коммерческих физкультурно-спортивных организаций в различных организационно-правовых формах. Организационно-правовые формы некоммерческих физкультурно-спортивных организаций.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2.6. Правовое регулирование рассмотрения и разрешения спортивных споров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правил спортивных соревнований (на примере вида спорта специализации). Структура и содержание положения о спортивном соревновании. Нормативно-правовые основы присвоения спортивных разрядов и званий.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D6586D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создания и организации деятельности некоммерческих физкультурно-спортивных организаций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Внеаудиторная самостоятельная работа обучающихся: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ДЮСШ, ДЮКФП, СДЮШОР, ШВСМ (областной, окружной, </w:t>
            </w: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муниципальной, частной и любой другой формы собственности).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Устав общественной организации физкультурно-спортивного общества (по выбору студента): положительные и отрицательные стороны устава с точки зрения правовых основ физической культуры и спорта. 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Нормативно-правовые основы присвоения спортивных разрядов и званий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III. Правовое регулирование трудовых</w:t>
            </w:r>
            <w:r w:rsidR="00D6586D"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отношений работников </w:t>
            </w:r>
            <w:proofErr w:type="spellStart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ФКиС</w:t>
            </w:r>
            <w:proofErr w:type="spellEnd"/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742EE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3.1. Правовое регулирование социальных и трудовых отношений в сфере спорта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      </w:r>
          </w:p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Тема 3.2. Договорные отношения: понятие, классификация, порядок и форма заключения, изменения и расторжения договоров.</w:t>
            </w:r>
          </w:p>
        </w:tc>
        <w:tc>
          <w:tcPr>
            <w:tcW w:w="8203" w:type="dxa"/>
          </w:tcPr>
          <w:p w:rsidR="008A555E" w:rsidRPr="00DB5272" w:rsidRDefault="008A555E" w:rsidP="00D6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Договорные отношения: понятие, классификация, порядок и форма заключения, изменение и расторжение договоров. Общая характеристика договоров по отдельным направлениям деятельности в сфере физической культуры и спорта. Особенности заключения трудовых договоров (контрактов) в сфере физической культуры и спорта.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3.3. Особенности заключения трудовых договоров в сфере физической культуре и спорта. Структура и содержание контракта спортсмена.</w:t>
            </w:r>
          </w:p>
        </w:tc>
        <w:tc>
          <w:tcPr>
            <w:tcW w:w="8203" w:type="dxa"/>
          </w:tcPr>
          <w:p w:rsidR="008A555E" w:rsidRPr="00DB5272" w:rsidRDefault="008A555E" w:rsidP="00755DF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Нормативно-правовые акты, регулирующие правовые отношения </w:t>
            </w:r>
            <w:r w:rsidRPr="00DB527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специалистов физической культуры и спорта. Тарифно-квалификационные </w:t>
            </w:r>
            <w:r w:rsidRPr="00DB5272">
              <w:rPr>
                <w:rFonts w:ascii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характеристики специалистов физической культуры и спорта.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Квалификационные категории.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8F3040">
        <w:tc>
          <w:tcPr>
            <w:tcW w:w="3794" w:type="dxa"/>
          </w:tcPr>
          <w:p w:rsidR="008A555E" w:rsidRPr="00DB5272" w:rsidRDefault="008A555E" w:rsidP="008F30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Тема 3.4. </w:t>
            </w:r>
            <w:proofErr w:type="spellStart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Контрактирование</w:t>
            </w:r>
            <w:proofErr w:type="spellEnd"/>
            <w:r w:rsidRPr="00DB5272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 в сфере физической культуры и спорта.</w:t>
            </w:r>
          </w:p>
        </w:tc>
        <w:tc>
          <w:tcPr>
            <w:tcW w:w="8203" w:type="dxa"/>
          </w:tcPr>
          <w:p w:rsidR="008A555E" w:rsidRPr="00DB5272" w:rsidRDefault="008A555E" w:rsidP="002A150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Понятие «трудовой договор», «спортивный контракт» основные элементы определения. Порядок заключения трудового договора. Содержание трудового </w:t>
            </w:r>
            <w:r w:rsidRPr="00DB527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договора.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 w:rsidR="00C8299A" w:rsidRPr="00DB52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Нормативно-правовые основы аккредитации, аттестации деятельности отдельных типов физкультурно-спортивных организаций</w:t>
            </w:r>
            <w:r w:rsidR="003844D7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8299A"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заключения трудового договора и  основания его прекращения 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t>составление трудового договора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DB5272" w:rsidRDefault="008A555E" w:rsidP="00DA51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IV.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Защита прав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lastRenderedPageBreak/>
              <w:t xml:space="preserve">потребителей физкультурно-спортивных товаров </w:t>
            </w:r>
            <w:r w:rsidRPr="00DB52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услуг</w:t>
            </w:r>
          </w:p>
        </w:tc>
        <w:tc>
          <w:tcPr>
            <w:tcW w:w="8203" w:type="dxa"/>
          </w:tcPr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55E" w:rsidTr="00E52093">
        <w:tc>
          <w:tcPr>
            <w:tcW w:w="3794" w:type="dxa"/>
          </w:tcPr>
          <w:p w:rsidR="008A555E" w:rsidRPr="00DB5272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4.1.</w:t>
            </w: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Права потребителей физкультурно-спортивных товаров и услуг на приобретение товаров (услуг), на получение информации о товарах (услугах) и об их изготовителях, на просвещение, на безопасность товаров (услуг) и т.д.</w:t>
            </w:r>
          </w:p>
        </w:tc>
        <w:tc>
          <w:tcPr>
            <w:tcW w:w="8203" w:type="dxa"/>
          </w:tcPr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прав потребителей физкультурно-спортивных товаров и услуг.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Государственная и общественная защита прав потребителей физкультурно-спортивных товаров и услуг. </w:t>
            </w:r>
          </w:p>
          <w:p w:rsidR="008A555E" w:rsidRPr="00DB5272" w:rsidRDefault="008A555E" w:rsidP="008F3040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2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предоставления отдельных видов физкультурно-спортивных услуг и продажи товаров физкультурно-оздоровительного и спортивного назначения.</w:t>
            </w:r>
          </w:p>
          <w:p w:rsidR="008A555E" w:rsidRPr="00DB5272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E52093">
        <w:tc>
          <w:tcPr>
            <w:tcW w:w="3794" w:type="dxa"/>
          </w:tcPr>
          <w:p w:rsidR="008A555E" w:rsidRPr="001859F1" w:rsidRDefault="008A555E" w:rsidP="00E5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продажи отдельных видов товаров физкультурно-спортивного назначения.</w:t>
            </w:r>
          </w:p>
        </w:tc>
        <w:tc>
          <w:tcPr>
            <w:tcW w:w="8203" w:type="dxa"/>
          </w:tcPr>
          <w:p w:rsidR="008A555E" w:rsidRPr="001859F1" w:rsidRDefault="008A555E" w:rsidP="008D6515">
            <w:pPr>
              <w:widowControl w:val="0"/>
              <w:shd w:val="clear" w:color="auto" w:fill="FFFFFF"/>
              <w:tabs>
                <w:tab w:val="left" w:pos="962"/>
              </w:tabs>
              <w:autoSpaceDE w:val="0"/>
              <w:autoSpaceDN w:val="0"/>
              <w:adjustRightInd w:val="0"/>
              <w:spacing w:before="5" w:line="3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Права  потребителей   физкультурно-спортивных  товаров  и  услуг  на </w:t>
            </w:r>
            <w:r w:rsidRPr="001859F1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приобретение товаров (услуг), на получение информации о товарах (услугах) и </w:t>
            </w:r>
            <w:r w:rsidRPr="001859F1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Правила   продажи   и   предоставления   отдельных   видов   товаров   и </w:t>
            </w:r>
            <w:r w:rsidRPr="0018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физкультурно-спортивных услуг.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742EE5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2E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9C5467" w:rsidRDefault="00D362F4" w:rsidP="00C829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C5467">
              <w:rPr>
                <w:rFonts w:ascii="Times New Roman" w:hAnsi="Times New Roman" w:cs="Times New Roman"/>
                <w:sz w:val="24"/>
                <w:szCs w:val="24"/>
              </w:rPr>
              <w:t>Закон «Защита прав потребителей при 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олнении работ (оказании услуг)»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555E" w:rsidRPr="009C5467" w:rsidRDefault="008A555E" w:rsidP="006C2DA2">
            <w:pPr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-государственная и общественная защита прав потребителей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-осуществления защиты прав потребителей органами местного самоуправления;</w:t>
            </w:r>
          </w:p>
          <w:p w:rsidR="008A555E" w:rsidRPr="009C5467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>- защита прав общественных объединений потребителей (их ассоциаций, союзов);</w:t>
            </w:r>
          </w:p>
          <w:p w:rsidR="008A555E" w:rsidRDefault="008A555E" w:rsidP="009C5467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C5467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защита интересов неопределенного круга потребителей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555E" w:rsidTr="00A4015B">
        <w:tc>
          <w:tcPr>
            <w:tcW w:w="3794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3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185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из них аудиторных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555E" w:rsidRPr="001859F1" w:rsidRDefault="008A555E" w:rsidP="009B2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859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A555E" w:rsidRPr="001859F1" w:rsidRDefault="008A555E" w:rsidP="006C2D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C2DA2" w:rsidRDefault="006C2DA2" w:rsidP="00E52093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6C2DA2" w:rsidSect="0062343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5" w:name="_Toc493777558"/>
      <w:r w:rsidRPr="00820E0D">
        <w:rPr>
          <w:b/>
          <w:sz w:val="28"/>
          <w:szCs w:val="28"/>
        </w:rPr>
        <w:lastRenderedPageBreak/>
        <w:t>3. УСЛОВИЯ РЕАЛИЗАЦИИ ПРОГРАММЫ ДИСЦИПЛИНЫ</w:t>
      </w:r>
      <w:bookmarkEnd w:id="5"/>
    </w:p>
    <w:p w:rsidR="00820E0D" w:rsidRPr="00820E0D" w:rsidRDefault="00820E0D" w:rsidP="00820E0D">
      <w:pPr>
        <w:pStyle w:val="1"/>
        <w:jc w:val="center"/>
        <w:rPr>
          <w:b/>
          <w:sz w:val="28"/>
          <w:szCs w:val="28"/>
        </w:rPr>
      </w:pPr>
      <w:bookmarkStart w:id="6" w:name="_Toc493777559"/>
      <w:r w:rsidRPr="00820E0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Правовое обеспечение профессиональной деятельности</w:t>
      </w:r>
      <w:r w:rsidRPr="00820E0D">
        <w:rPr>
          <w:b/>
          <w:sz w:val="28"/>
          <w:szCs w:val="28"/>
        </w:rPr>
        <w:t>»</w:t>
      </w:r>
      <w:bookmarkEnd w:id="6"/>
    </w:p>
    <w:p w:rsidR="00820E0D" w:rsidRPr="00473A82" w:rsidRDefault="00820E0D" w:rsidP="00820E0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E0D" w:rsidRPr="00820E0D" w:rsidRDefault="00820E0D" w:rsidP="00820E0D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93777560"/>
      <w:r w:rsidRPr="00820E0D">
        <w:rPr>
          <w:rFonts w:ascii="Times New Roman" w:hAnsi="Times New Roman" w:cs="Times New Roman"/>
          <w:color w:val="auto"/>
          <w:sz w:val="28"/>
          <w:szCs w:val="28"/>
        </w:rPr>
        <w:t>3.1. Требования к минимальному материально-техническому обеспечению</w:t>
      </w:r>
      <w:bookmarkEnd w:id="7"/>
    </w:p>
    <w:p w:rsidR="00820E0D" w:rsidRPr="00820E0D" w:rsidRDefault="00820E0D" w:rsidP="00820E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1505" w:rsidRPr="00820E0D" w:rsidRDefault="002A1505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Реализация программы дисциплины требует наличия учебного кабинета.</w:t>
      </w:r>
    </w:p>
    <w:p w:rsidR="006C2DA2" w:rsidRPr="00820E0D" w:rsidRDefault="006C2DA2" w:rsidP="00820E0D">
      <w:pPr>
        <w:pStyle w:val="a3"/>
        <w:spacing w:line="276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посадочные места по количеству обучающихся;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рабочее место преподавателя;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информационно-коммуникационные средства;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экранно-звуковые пособия;</w:t>
      </w:r>
      <w:r w:rsidR="00F47475"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C2DA2" w:rsidRPr="00820E0D" w:rsidRDefault="006C2DA2" w:rsidP="00820E0D">
      <w:pPr>
        <w:pStyle w:val="a3"/>
        <w:numPr>
          <w:ilvl w:val="0"/>
          <w:numId w:val="1"/>
        </w:numPr>
        <w:spacing w:line="276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библиотечный фонд.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="00EC7002" w:rsidRPr="00820E0D">
        <w:rPr>
          <w:rFonts w:ascii="Times New Roman" w:hAnsi="Times New Roman" w:cs="Times New Roman"/>
          <w:sz w:val="28"/>
          <w:szCs w:val="28"/>
        </w:rPr>
        <w:t>.</w:t>
      </w:r>
      <w:r w:rsidRPr="00820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DA2" w:rsidRPr="00820E0D" w:rsidRDefault="006C2DA2" w:rsidP="00820E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2A1505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1.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Алексеев С.В. Правовые основы 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в спорте: 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="006063A8" w:rsidRPr="00820E0D">
        <w:rPr>
          <w:rFonts w:ascii="Times New Roman" w:hAnsi="Times New Roman" w:cs="Times New Roman"/>
          <w:sz w:val="28"/>
          <w:szCs w:val="28"/>
        </w:rPr>
        <w:t>у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чебник для вузов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С.В.Алексеев</w:t>
      </w:r>
      <w:proofErr w:type="spellEnd"/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М.: </w:t>
      </w:r>
      <w:r w:rsidR="006063A8" w:rsidRPr="00820E0D">
        <w:rPr>
          <w:rFonts w:ascii="Times New Roman" w:hAnsi="Times New Roman" w:cs="Times New Roman"/>
          <w:sz w:val="28"/>
          <w:szCs w:val="28"/>
        </w:rPr>
        <w:t>Советский спорт</w:t>
      </w:r>
      <w:r w:rsidR="002A1505" w:rsidRPr="00820E0D">
        <w:rPr>
          <w:rFonts w:ascii="Times New Roman" w:hAnsi="Times New Roman" w:cs="Times New Roman"/>
          <w:sz w:val="28"/>
          <w:szCs w:val="28"/>
        </w:rPr>
        <w:t>, 20</w:t>
      </w:r>
      <w:r w:rsidR="006063A8" w:rsidRPr="00820E0D">
        <w:rPr>
          <w:rFonts w:ascii="Times New Roman" w:hAnsi="Times New Roman" w:cs="Times New Roman"/>
          <w:sz w:val="28"/>
          <w:szCs w:val="28"/>
        </w:rPr>
        <w:t>13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. – </w:t>
      </w:r>
      <w:r w:rsidR="006063A8" w:rsidRPr="00820E0D">
        <w:rPr>
          <w:rFonts w:ascii="Times New Roman" w:hAnsi="Times New Roman" w:cs="Times New Roman"/>
          <w:sz w:val="28"/>
          <w:szCs w:val="28"/>
        </w:rPr>
        <w:t>517</w:t>
      </w:r>
      <w:r w:rsidR="002A1505" w:rsidRPr="00820E0D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D735A0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2.</w:t>
      </w:r>
      <w:r w:rsidR="006063A8" w:rsidRPr="00820E0D">
        <w:rPr>
          <w:rFonts w:ascii="Times New Roman" w:hAnsi="Times New Roman" w:cs="Times New Roman"/>
          <w:sz w:val="28"/>
          <w:szCs w:val="28"/>
        </w:rPr>
        <w:t>Румынина В.В. Основы права</w:t>
      </w:r>
      <w:r w:rsidR="00781FFF" w:rsidRPr="00820E0D">
        <w:rPr>
          <w:rFonts w:ascii="Times New Roman" w:hAnsi="Times New Roman" w:cs="Times New Roman"/>
          <w:sz w:val="28"/>
          <w:szCs w:val="28"/>
        </w:rPr>
        <w:t>:</w:t>
      </w:r>
      <w:r w:rsidR="006063A8" w:rsidRPr="00820E0D">
        <w:rPr>
          <w:rFonts w:ascii="Times New Roman" w:hAnsi="Times New Roman" w:cs="Times New Roman"/>
          <w:sz w:val="28"/>
          <w:szCs w:val="28"/>
        </w:rPr>
        <w:t xml:space="preserve"> Учебник /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В.В.Румынина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 xml:space="preserve">. – 4-е изд., </w:t>
      </w:r>
      <w:proofErr w:type="spellStart"/>
      <w:r w:rsidR="006063A8" w:rsidRPr="00820E0D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6063A8" w:rsidRPr="00820E0D">
        <w:rPr>
          <w:rFonts w:ascii="Times New Roman" w:hAnsi="Times New Roman" w:cs="Times New Roman"/>
          <w:sz w:val="28"/>
          <w:szCs w:val="28"/>
        </w:rPr>
        <w:t>. и доп. – М.: ФОРУМ, 2010. - 256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3.</w:t>
      </w:r>
      <w:r w:rsidR="006063A8" w:rsidRPr="00820E0D">
        <w:rPr>
          <w:rFonts w:ascii="Times New Roman" w:hAnsi="Times New Roman" w:cs="Times New Roman"/>
          <w:sz w:val="28"/>
          <w:szCs w:val="28"/>
        </w:rPr>
        <w:t>Справочник работника физической культуры и спорта: нормативные правовые и программно-методические документы, практический опыт, рекомендации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/Автор-составитель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А.В.Царик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. – 4-е изд. с изм. и доп.- М.: Советский спорт, 2012. – 992 с.</w:t>
      </w:r>
    </w:p>
    <w:p w:rsidR="006063A8" w:rsidRPr="00820E0D" w:rsidRDefault="00E629E0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4.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Научно-практический </w:t>
      </w:r>
      <w:r w:rsidR="00755DF3" w:rsidRPr="00820E0D">
        <w:rPr>
          <w:rFonts w:ascii="Times New Roman" w:hAnsi="Times New Roman" w:cs="Times New Roman"/>
          <w:sz w:val="28"/>
          <w:szCs w:val="28"/>
        </w:rPr>
        <w:t>комментарий</w:t>
      </w:r>
      <w:r w:rsidR="00781FFF" w:rsidRPr="00820E0D">
        <w:rPr>
          <w:rFonts w:ascii="Times New Roman" w:hAnsi="Times New Roman" w:cs="Times New Roman"/>
          <w:sz w:val="28"/>
          <w:szCs w:val="28"/>
        </w:rPr>
        <w:t xml:space="preserve"> к Федеральному закону от 4 декабря 2007 года №329-ФЗ «О физической культуре и спорте в Российской Федерации» /Под ред. </w:t>
      </w:r>
      <w:proofErr w:type="spellStart"/>
      <w:r w:rsidR="00781FFF" w:rsidRPr="00820E0D">
        <w:rPr>
          <w:rFonts w:ascii="Times New Roman" w:hAnsi="Times New Roman" w:cs="Times New Roman"/>
          <w:sz w:val="28"/>
          <w:szCs w:val="28"/>
        </w:rPr>
        <w:t>Т.Я.Хабриевой</w:t>
      </w:r>
      <w:proofErr w:type="spellEnd"/>
      <w:r w:rsidR="00781FFF" w:rsidRPr="00820E0D">
        <w:rPr>
          <w:rFonts w:ascii="Times New Roman" w:hAnsi="Times New Roman" w:cs="Times New Roman"/>
          <w:sz w:val="28"/>
          <w:szCs w:val="28"/>
        </w:rPr>
        <w:t>, В.Л. Мутко. – М.: Советский спорт, 2010.- 400 с.</w:t>
      </w:r>
    </w:p>
    <w:p w:rsidR="00781FFF" w:rsidRPr="00820E0D" w:rsidRDefault="00781FFF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Рекомендуемая литература (дополнительная):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0E0D">
        <w:rPr>
          <w:rFonts w:ascii="Times New Roman" w:hAnsi="Times New Roman" w:cs="Times New Roman"/>
          <w:iCs/>
          <w:sz w:val="28"/>
          <w:szCs w:val="28"/>
        </w:rPr>
        <w:t xml:space="preserve">1.Алексеев С.В. Спортивное право России.  Правовые основы физической культуры и спорта; под ред. д.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ю.н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 xml:space="preserve">. Крашенинникова П.В. – М.: </w:t>
      </w:r>
      <w:proofErr w:type="spellStart"/>
      <w:r w:rsidRPr="00820E0D">
        <w:rPr>
          <w:rFonts w:ascii="Times New Roman" w:hAnsi="Times New Roman" w:cs="Times New Roman"/>
          <w:iCs/>
          <w:sz w:val="28"/>
          <w:szCs w:val="28"/>
        </w:rPr>
        <w:t>Юнити</w:t>
      </w:r>
      <w:proofErr w:type="spellEnd"/>
      <w:r w:rsidRPr="00820E0D">
        <w:rPr>
          <w:rFonts w:ascii="Times New Roman" w:hAnsi="Times New Roman" w:cs="Times New Roman"/>
          <w:iCs/>
          <w:sz w:val="28"/>
          <w:szCs w:val="28"/>
        </w:rPr>
        <w:t>-Дана. – 2005, 669с.</w:t>
      </w:r>
    </w:p>
    <w:p w:rsidR="00F518F8" w:rsidRPr="00820E0D" w:rsidRDefault="00F518F8" w:rsidP="00820E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2.Починкин А.В. Правовые основы физической культуры и спорта: учебное пособие. –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Малаховка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: МГАФК, 2009. – 147с.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lastRenderedPageBreak/>
        <w:t xml:space="preserve">3.Путалова И.Б. Правовые основы физической культуры и спорта: Учебник. - Омск: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СибГАФК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, 2006. - 232 с.</w:t>
      </w:r>
    </w:p>
    <w:p w:rsidR="00F518F8" w:rsidRPr="00820E0D" w:rsidRDefault="00F518F8" w:rsidP="00820E0D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4.Хабибулин А., 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Мурсалимов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 xml:space="preserve">  К. Правовое обеспечение профессиональной деятельности: Учебное пособие. – М.: Инфра-М, 2010 – 336 с.</w:t>
      </w:r>
    </w:p>
    <w:p w:rsidR="00854D8E" w:rsidRPr="00820E0D" w:rsidRDefault="00984904" w:rsidP="00820E0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820E0D">
        <w:rPr>
          <w:rFonts w:ascii="Times New Roman" w:hAnsi="Times New Roman" w:cs="Times New Roman"/>
          <w:b/>
          <w:iCs/>
          <w:sz w:val="28"/>
          <w:szCs w:val="28"/>
        </w:rPr>
        <w:t>Интернет-источники: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br/>
        <w:t xml:space="preserve">1. </w:t>
      </w:r>
      <w:hyperlink r:id="rId16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http://www.infosport.ru/minsport/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2. </w:t>
      </w:r>
      <w:hyperlink r:id="rId17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http://www.olympic.ru</w:t>
        </w:r>
      </w:hyperlink>
      <w:r w:rsidRPr="00820E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(Сайт Олимпийского комитета России);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3. </w:t>
      </w:r>
      <w:hyperlink r:id="rId18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http://www.infosport.ru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ЗАО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Инфоспорт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4. </w:t>
      </w:r>
      <w:hyperlink r:id="rId19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http://www.eurosport.com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международного телекоммуникационного канала “</w:t>
      </w:r>
      <w:proofErr w:type="spellStart"/>
      <w:r w:rsidRPr="00820E0D">
        <w:rPr>
          <w:rFonts w:ascii="Times New Roman" w:hAnsi="Times New Roman" w:cs="Times New Roman"/>
          <w:sz w:val="28"/>
          <w:szCs w:val="28"/>
        </w:rPr>
        <w:t>Евроспорт</w:t>
      </w:r>
      <w:proofErr w:type="spellEnd"/>
      <w:r w:rsidRPr="00820E0D">
        <w:rPr>
          <w:rFonts w:ascii="Times New Roman" w:hAnsi="Times New Roman" w:cs="Times New Roman"/>
          <w:sz w:val="28"/>
          <w:szCs w:val="28"/>
        </w:rPr>
        <w:t>”);</w:t>
      </w:r>
      <w:r w:rsidRPr="00820E0D">
        <w:rPr>
          <w:rFonts w:ascii="Times New Roman" w:hAnsi="Times New Roman" w:cs="Times New Roman"/>
          <w:sz w:val="28"/>
          <w:szCs w:val="28"/>
        </w:rPr>
        <w:br/>
        <w:t xml:space="preserve">5. </w:t>
      </w:r>
      <w:hyperlink r:id="rId20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http://www.akdi.ru/gd/progr/sport.HTM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(Страница Комитета Государственной Думы РФ по охране здоровья и спорту);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6. </w:t>
      </w:r>
      <w:hyperlink r:id="rId21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http://www.goverment.ru/commitees/gkfkct.htm!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Министерства спорта  РФ;</w:t>
      </w:r>
    </w:p>
    <w:p w:rsidR="00984904" w:rsidRPr="00820E0D" w:rsidRDefault="00984904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 xml:space="preserve">7. </w:t>
      </w:r>
      <w:hyperlink r:id="rId22" w:history="1">
        <w:r w:rsidRPr="00820E0D">
          <w:rPr>
            <w:rFonts w:ascii="Times New Roman" w:hAnsi="Times New Roman" w:cs="Times New Roman"/>
            <w:sz w:val="28"/>
            <w:szCs w:val="28"/>
            <w:u w:val="single"/>
          </w:rPr>
          <w:t>http://www.sportru.com</w:t>
        </w:r>
      </w:hyperlink>
      <w:r w:rsidRPr="00820E0D">
        <w:rPr>
          <w:rFonts w:ascii="Times New Roman" w:hAnsi="Times New Roman" w:cs="Times New Roman"/>
          <w:sz w:val="28"/>
          <w:szCs w:val="28"/>
        </w:rPr>
        <w:t xml:space="preserve"> (Сайт “Спортивные ресурсы”);</w:t>
      </w:r>
    </w:p>
    <w:p w:rsidR="006C2DA2" w:rsidRPr="00820E0D" w:rsidRDefault="006C2DA2" w:rsidP="00820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DA2" w:rsidRPr="003C41A0" w:rsidRDefault="006C2DA2" w:rsidP="006C2D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C41A0">
        <w:rPr>
          <w:rFonts w:ascii="Times New Roman" w:hAnsi="Times New Roman" w:cs="Times New Roman"/>
          <w:b/>
          <w:sz w:val="24"/>
          <w:szCs w:val="24"/>
        </w:rPr>
        <w:t xml:space="preserve">4. КОНТРОЛЬ И ОЦЕНКА РЕЗУЛЬТАТОВ ОСВОЕНИЯ УЧЕБНОЙ ДИСЦИПЛИНЫ </w:t>
      </w:r>
    </w:p>
    <w:p w:rsidR="006C2DA2" w:rsidRPr="00820E0D" w:rsidRDefault="006C2DA2" w:rsidP="00E52093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0E0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текущего опроса, тестирования, а также экспертной оценки выполнения обучающимися самостоятельной работы с учебной литературой, а так же выполнения обучающимися индивидуальных заданий. По итогам обучения дисциплины –</w:t>
      </w:r>
      <w:r w:rsidR="00466409" w:rsidRPr="00820E0D">
        <w:rPr>
          <w:rFonts w:ascii="Times New Roman" w:hAnsi="Times New Roman" w:cs="Times New Roman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sz w:val="28"/>
          <w:szCs w:val="28"/>
        </w:rPr>
        <w:t>зачет.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C41A0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6C2DA2" w:rsidTr="002A0D06">
        <w:tc>
          <w:tcPr>
            <w:tcW w:w="4785" w:type="dxa"/>
          </w:tcPr>
          <w:p w:rsidR="006C2DA2" w:rsidRPr="003C41A0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3C41A0">
              <w:rPr>
                <w:rFonts w:ascii="Times New Roman" w:hAnsi="Times New Roman" w:cs="Times New Roman"/>
                <w:b/>
                <w:i/>
              </w:rPr>
              <w:t>Умения: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использовать нормативные правовые акты, регламентирующие деятельность в области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физической культуры и спорта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деятельности;</w:t>
            </w:r>
          </w:p>
          <w:p w:rsidR="009E328E" w:rsidRPr="0077144C" w:rsidRDefault="00854D8E" w:rsidP="009E32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защищать свои права в соответствии с гражданским, гражданск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процессуальным и трудовым законодательством;</w:t>
            </w:r>
          </w:p>
          <w:p w:rsidR="006C2DA2" w:rsidRPr="003C41A0" w:rsidRDefault="00854D8E" w:rsidP="00854D8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328E" w:rsidRPr="0077144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результаты и последствия действий (безде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йствия) с правовой точки зрения.</w:t>
            </w:r>
          </w:p>
        </w:tc>
        <w:tc>
          <w:tcPr>
            <w:tcW w:w="4786" w:type="dxa"/>
          </w:tcPr>
          <w:p w:rsidR="006C2DA2" w:rsidRPr="003C41A0" w:rsidRDefault="006C2DA2" w:rsidP="00854D8E">
            <w:pPr>
              <w:jc w:val="both"/>
              <w:rPr>
                <w:rFonts w:ascii="Times New Roman" w:hAnsi="Times New Roman" w:cs="Times New Roman"/>
              </w:rPr>
            </w:pPr>
            <w:r w:rsidRPr="003C41A0">
              <w:rPr>
                <w:rFonts w:ascii="Times New Roman" w:hAnsi="Times New Roman" w:cs="Times New Roman"/>
              </w:rPr>
              <w:t>Индивидуальные задания по подготовке презентации. Оценка домашней работ</w:t>
            </w:r>
            <w:r w:rsidR="00854D8E">
              <w:rPr>
                <w:rFonts w:ascii="Times New Roman" w:hAnsi="Times New Roman" w:cs="Times New Roman"/>
              </w:rPr>
              <w:t>ы</w:t>
            </w:r>
            <w:r w:rsidRPr="003C41A0">
              <w:rPr>
                <w:rFonts w:ascii="Times New Roman" w:hAnsi="Times New Roman" w:cs="Times New Roman"/>
              </w:rPr>
              <w:t xml:space="preserve"> по написанию эссе. Оценка выполнения самостоятельной работы по составлению </w:t>
            </w:r>
            <w:r w:rsidR="00854D8E">
              <w:rPr>
                <w:rFonts w:ascii="Times New Roman" w:hAnsi="Times New Roman" w:cs="Times New Roman"/>
              </w:rPr>
              <w:t>документов, заполнение бланков</w:t>
            </w:r>
          </w:p>
        </w:tc>
      </w:tr>
      <w:tr w:rsidR="006C2DA2" w:rsidTr="002A0D06">
        <w:tc>
          <w:tcPr>
            <w:tcW w:w="4785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82079">
              <w:rPr>
                <w:rFonts w:ascii="Times New Roman" w:hAnsi="Times New Roman" w:cs="Times New Roman"/>
                <w:b/>
                <w:i/>
              </w:rPr>
              <w:t>Знания:</w:t>
            </w:r>
          </w:p>
        </w:tc>
        <w:tc>
          <w:tcPr>
            <w:tcW w:w="4786" w:type="dxa"/>
          </w:tcPr>
          <w:p w:rsidR="006C2DA2" w:rsidRDefault="006C2DA2" w:rsidP="006C2DA2">
            <w:pPr>
              <w:jc w:val="both"/>
            </w:pPr>
          </w:p>
        </w:tc>
      </w:tr>
      <w:tr w:rsidR="006C2DA2" w:rsidTr="002A0D06">
        <w:tc>
          <w:tcPr>
            <w:tcW w:w="4785" w:type="dxa"/>
          </w:tcPr>
          <w:p w:rsidR="00854D8E" w:rsidRDefault="00854D8E" w:rsidP="006C2DA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положения Конституции Российской Федерации;</w:t>
            </w:r>
          </w:p>
          <w:p w:rsidR="006C2DA2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права и свободы человека и гражданина, механизмы их реализации;</w:t>
            </w:r>
          </w:p>
          <w:p w:rsidR="00854D8E" w:rsidRDefault="00854D8E" w:rsidP="00854D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понятия и основы </w:t>
            </w:r>
            <w:r w:rsidR="00684B96">
              <w:rPr>
                <w:rFonts w:ascii="Times New Roman" w:hAnsi="Times New Roman" w:cs="Times New Roman"/>
              </w:rPr>
              <w:t xml:space="preserve">правового </w:t>
            </w:r>
            <w:r>
              <w:rPr>
                <w:rFonts w:ascii="Times New Roman" w:hAnsi="Times New Roman" w:cs="Times New Roman"/>
              </w:rPr>
              <w:t>регулирования</w:t>
            </w:r>
            <w:r w:rsidR="00684B96">
              <w:rPr>
                <w:rFonts w:ascii="Times New Roman" w:hAnsi="Times New Roman" w:cs="Times New Roman"/>
              </w:rPr>
              <w:t xml:space="preserve"> в области физической культуры, в том числе регулирование общественных объединений </w:t>
            </w:r>
            <w:r w:rsidR="00684B96">
              <w:rPr>
                <w:rFonts w:ascii="Times New Roman" w:hAnsi="Times New Roman" w:cs="Times New Roman"/>
              </w:rPr>
              <w:lastRenderedPageBreak/>
              <w:t>физкультурно-спортивной направленности;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основные законодательные акты и нормативные документы, регулирующие правоотношения в сфере физической культуры и спорта;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социально-правовой статус учителя, преподавателя физической культуры, тренера по спорту;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порядок заключения трудового договора и основания его прекращения;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правила оплаты труда;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понятия дисциплинарной и материальной ответственности работника;</w:t>
            </w:r>
          </w:p>
          <w:p w:rsidR="00684B96" w:rsidRDefault="00684B96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27274">
              <w:rPr>
                <w:rFonts w:ascii="Times New Roman" w:hAnsi="Times New Roman" w:cs="Times New Roman"/>
              </w:rPr>
              <w:t>виды административных правонарушений и административной ответственности;</w:t>
            </w:r>
          </w:p>
          <w:p w:rsidR="00B27274" w:rsidRPr="00582079" w:rsidRDefault="00B27274" w:rsidP="00684B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нормативно-правовые основы защиты нарушенных прав и судебный порядок разрешения споров.</w:t>
            </w:r>
          </w:p>
        </w:tc>
        <w:tc>
          <w:tcPr>
            <w:tcW w:w="4786" w:type="dxa"/>
          </w:tcPr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  <w:r w:rsidRPr="00582079">
              <w:rPr>
                <w:rFonts w:ascii="Times New Roman" w:hAnsi="Times New Roman" w:cs="Times New Roman"/>
              </w:rPr>
              <w:lastRenderedPageBreak/>
              <w:t>Тестирование</w:t>
            </w:r>
            <w:r w:rsidR="00B27274">
              <w:rPr>
                <w:rFonts w:ascii="Times New Roman" w:hAnsi="Times New Roman" w:cs="Times New Roman"/>
              </w:rPr>
              <w:t>,</w:t>
            </w:r>
            <w:r w:rsidRPr="00582079">
              <w:rPr>
                <w:rFonts w:ascii="Times New Roman" w:hAnsi="Times New Roman" w:cs="Times New Roman"/>
              </w:rPr>
              <w:t xml:space="preserve"> </w:t>
            </w:r>
            <w:r w:rsidR="00B27274">
              <w:rPr>
                <w:rFonts w:ascii="Times New Roman" w:hAnsi="Times New Roman" w:cs="Times New Roman"/>
              </w:rPr>
              <w:t>составление презентации и ее защита, составление нормативно-правовых документов, заполнение бланков.</w:t>
            </w:r>
          </w:p>
          <w:p w:rsidR="006C2DA2" w:rsidRPr="00582079" w:rsidRDefault="006C2DA2" w:rsidP="006C2D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C2DA2" w:rsidRDefault="006C2DA2" w:rsidP="006C2DA2">
      <w:pPr>
        <w:jc w:val="both"/>
      </w:pPr>
    </w:p>
    <w:p w:rsidR="00AD0BD8" w:rsidRPr="00820E0D" w:rsidRDefault="00AD0BD8" w:rsidP="00820E0D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b/>
          <w:bCs/>
          <w:sz w:val="28"/>
          <w:szCs w:val="28"/>
        </w:rPr>
        <w:t>Вопросы для контроля знаний студентов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1. Структура и содержание законов о спорте различных стран мира на конкретном примере по выбору студента.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2. Характеристика пакета законов о спорте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3. Характеристика нормативно-правовых актов, регламентирующих отдельные аспекты (направления, стороны) функционирования и развития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4. Олимпийская хартия: основные нормы и правила регулирования олимпийского движения.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5. Олимпийская хартия: основные нормы и правила организации и проведения Олимпийских игр.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6. Общее и особенное в деятельности спортивных арбитражных судов в различных странах мира.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7. 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8. Конституция Российской Федерации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9. Кодификационные и текущие законы о регулировании различных аспектов (направлений, сторон) функционирования и развития физической культуры и спорта как предмета совместного ведения Российской Федерации и субъектов Российской Федерации и др.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Структура и основное содержание Федерального закона «О физической культуре и спорте в Российской Федерации» как правового регулятора современных 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11. Федеральный закон «О физической культуре и спорте в Российской Федерации» о системе физической культуры и спорта в России.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12. Федеральный закон «О физической культуре и спорте в Российской Федерации» о регулировании физкультурно-оздоровительной работы и развития спорта высших достижений.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13. 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14. Федеральный закон «О физической культуре и спорте в Российской Федерации» о ресурсном обеспечении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15. Состояние и перспективы нормотворческой деятельности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16. Указы и распоряжения Президента Российской Федерации как инструменты нормативно-правового регулирования определенных правоотношений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17. Подзаконные нормативно-правовые акты Правительства Российской Федерации, иных органов исполнительной власти и их влияние на функционирование и развитие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18. Федеральные программы отраслевого и межотраслевого характера в области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19. Законы субъектов Российской Федерации о физической культуре и спорте: общая характеристика структуры и содержания норм (на конкретном примере по выбору студента).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20. Организационно-правовые формы 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21. Особенности создания и организации деятельности коммерческих физкультурно-спортивных организаций в различных организационно-правовых формах.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22. Организационно-правовые формы некоммерческих физкультурно-спортивных организаций.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23. Особенности создания и организации деятельности некоммерческих физкультурно-спортивных организаций в различных организационно-правовых формах.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24. Нормативно-правовые основы аккредитации, аттестации деятельности отдельных типов физкультурно-спортивных организаций (на конкретном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примере по выбору студента).</w:t>
      </w:r>
      <w:r w:rsidR="008C68A5" w:rsidRPr="00820E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25. Структура и содержание правил спортивных соревнований (на примере вида спорта специализации).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  <w:t>6. Структура и содержание положения о спортивном соревновании (на примере вида спорт,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27. Нормативно-правовые основы присвоения спортивных разрядов и званий (на примере вида спорта специализации).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28. Договорные отношения: понятие, классификация, порядок и форма заключения, изменение и расторжение договоров.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29. Общая характеристика договоров по отдельным направлениям деятельности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Особенности заключения трудовых договоров (контрактов) в сфере физической культуры и спорта.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Структура и содержание контракта спортсмена.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Международные договора в сфере физической культуры и спорта.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Общая характеристика прав потребителей физкультурно-спортивных товаров и услуг.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4. Государственная и общественная защита прав потребителей физкультурно-спортивных товаров и услуг.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Правила предоставления отдельных видов физкультурно-спортивных услуг (на конкретном примере по выбору студента) и продажи товаров физкультурно-оздоровительного и спортивного назначения.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64FDE" w:rsidRPr="00820E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20E0D">
        <w:rPr>
          <w:rFonts w:ascii="Times New Roman" w:hAnsi="Times New Roman" w:cs="Times New Roman"/>
          <w:color w:val="000000"/>
          <w:sz w:val="28"/>
          <w:szCs w:val="28"/>
        </w:rPr>
        <w:t>. Учредительные документы физкультурно-спортивной организации.</w:t>
      </w:r>
    </w:p>
    <w:p w:rsidR="00AD0BD8" w:rsidRPr="00820E0D" w:rsidRDefault="00D64FDE" w:rsidP="00820E0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0E0D">
        <w:rPr>
          <w:rFonts w:ascii="Times New Roman" w:hAnsi="Times New Roman" w:cs="Times New Roman"/>
          <w:color w:val="000000"/>
          <w:sz w:val="28"/>
          <w:szCs w:val="28"/>
        </w:rPr>
        <w:t>37</w:t>
      </w:r>
      <w:r w:rsidR="00AD0BD8" w:rsidRPr="00820E0D">
        <w:rPr>
          <w:rFonts w:ascii="Times New Roman" w:hAnsi="Times New Roman" w:cs="Times New Roman"/>
          <w:color w:val="000000"/>
          <w:sz w:val="28"/>
          <w:szCs w:val="28"/>
        </w:rPr>
        <w:t>. Нормативно-правовые основы государственной регистрации физкультурно-спортивных организаций как юридических лиц.</w:t>
      </w:r>
    </w:p>
    <w:p w:rsidR="00AD0BD8" w:rsidRPr="00820E0D" w:rsidRDefault="00AD0BD8" w:rsidP="00820E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0E0D" w:rsidRPr="00552B0D" w:rsidRDefault="00820E0D" w:rsidP="00820E0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20E0D" w:rsidRPr="00552B0D" w:rsidRDefault="00820E0D" w:rsidP="0082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sz w:val="28"/>
          <w:szCs w:val="24"/>
        </w:rPr>
        <w:t xml:space="preserve">АПОУ ХМАО-Югры             преподаватель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В.Н.Лузгин</w:t>
      </w:r>
      <w:proofErr w:type="spellEnd"/>
    </w:p>
    <w:p w:rsidR="00820E0D" w:rsidRPr="00552B0D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552B0D" w:rsidRDefault="00820E0D" w:rsidP="00820E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820E0D" w:rsidRPr="00552B0D" w:rsidRDefault="00820E0D" w:rsidP="00820E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20E0D" w:rsidRPr="00552B0D" w:rsidRDefault="00820E0D" w:rsidP="00820E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820E0D" w:rsidRPr="00552B0D" w:rsidRDefault="00820E0D" w:rsidP="00820E0D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552B0D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</w:t>
      </w:r>
    </w:p>
    <w:p w:rsidR="00820E0D" w:rsidRPr="00552B0D" w:rsidRDefault="00820E0D" w:rsidP="00820E0D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52B0D">
        <w:rPr>
          <w:rFonts w:ascii="Times New Roman" w:eastAsia="Times New Roman" w:hAnsi="Times New Roman" w:cs="Times New Roman"/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820E0D" w:rsidRPr="00A30FF8" w:rsidRDefault="00820E0D" w:rsidP="00820E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0BD8" w:rsidRDefault="00AD0BD8" w:rsidP="006C2DA2">
      <w:pPr>
        <w:jc w:val="both"/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p w:rsidR="00E629E0" w:rsidRDefault="00E629E0" w:rsidP="006C2DA2">
      <w:pPr>
        <w:jc w:val="both"/>
      </w:pPr>
    </w:p>
    <w:sectPr w:rsidR="00E629E0" w:rsidSect="000A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61" w:rsidRDefault="00A80D61" w:rsidP="00EB70C5">
      <w:pPr>
        <w:spacing w:after="0" w:line="240" w:lineRule="auto"/>
      </w:pPr>
      <w:r>
        <w:separator/>
      </w:r>
    </w:p>
  </w:endnote>
  <w:endnote w:type="continuationSeparator" w:id="0">
    <w:p w:rsidR="00A80D61" w:rsidRDefault="00A80D61" w:rsidP="00EB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61" w:rsidRDefault="00A80D61" w:rsidP="00EB70C5">
      <w:pPr>
        <w:spacing w:after="0" w:line="240" w:lineRule="auto"/>
      </w:pPr>
      <w:r>
        <w:separator/>
      </w:r>
    </w:p>
  </w:footnote>
  <w:footnote w:type="continuationSeparator" w:id="0">
    <w:p w:rsidR="00A80D61" w:rsidRDefault="00A80D61" w:rsidP="00EB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2450237"/>
      <w:docPartObj>
        <w:docPartGallery w:val="Page Numbers (Top of Page)"/>
        <w:docPartUnique/>
      </w:docPartObj>
    </w:sdtPr>
    <w:sdtEndPr/>
    <w:sdtContent>
      <w:p w:rsidR="003C338C" w:rsidRDefault="003C33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2E">
          <w:rPr>
            <w:noProof/>
          </w:rPr>
          <w:t>3</w:t>
        </w:r>
        <w:r>
          <w:fldChar w:fldCharType="end"/>
        </w:r>
      </w:p>
    </w:sdtContent>
  </w:sdt>
  <w:p w:rsidR="00EB70C5" w:rsidRDefault="00EB70C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C5" w:rsidRDefault="00EB70C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1151"/>
    <w:multiLevelType w:val="multilevel"/>
    <w:tmpl w:val="DF16E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DA40682"/>
    <w:multiLevelType w:val="hybridMultilevel"/>
    <w:tmpl w:val="CBCE15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5F7394"/>
    <w:multiLevelType w:val="singleLevel"/>
    <w:tmpl w:val="8730BE1E"/>
    <w:lvl w:ilvl="0">
      <w:start w:val="24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4">
    <w:nsid w:val="2AF6487C"/>
    <w:multiLevelType w:val="singleLevel"/>
    <w:tmpl w:val="DE9C862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2C9A4A71"/>
    <w:multiLevelType w:val="hybridMultilevel"/>
    <w:tmpl w:val="4502D934"/>
    <w:lvl w:ilvl="0" w:tplc="E42E7E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0A6FDA"/>
    <w:multiLevelType w:val="hybridMultilevel"/>
    <w:tmpl w:val="2BA6C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F1F"/>
    <w:rsid w:val="000845E2"/>
    <w:rsid w:val="000A05DE"/>
    <w:rsid w:val="000E5E9F"/>
    <w:rsid w:val="001242A4"/>
    <w:rsid w:val="001858F0"/>
    <w:rsid w:val="001859F1"/>
    <w:rsid w:val="001872AD"/>
    <w:rsid w:val="001A55A7"/>
    <w:rsid w:val="001B490B"/>
    <w:rsid w:val="001F66A7"/>
    <w:rsid w:val="00224636"/>
    <w:rsid w:val="002500CC"/>
    <w:rsid w:val="002526E6"/>
    <w:rsid w:val="00276EE0"/>
    <w:rsid w:val="002A1505"/>
    <w:rsid w:val="002C5485"/>
    <w:rsid w:val="00303169"/>
    <w:rsid w:val="00340C80"/>
    <w:rsid w:val="00366F1F"/>
    <w:rsid w:val="003844D7"/>
    <w:rsid w:val="003C338C"/>
    <w:rsid w:val="003E1B8E"/>
    <w:rsid w:val="00466409"/>
    <w:rsid w:val="004801F5"/>
    <w:rsid w:val="004A6DD3"/>
    <w:rsid w:val="004B11D0"/>
    <w:rsid w:val="005367C3"/>
    <w:rsid w:val="00597F20"/>
    <w:rsid w:val="00602357"/>
    <w:rsid w:val="006063A8"/>
    <w:rsid w:val="00684B96"/>
    <w:rsid w:val="006C2DA2"/>
    <w:rsid w:val="006E042E"/>
    <w:rsid w:val="006E04DD"/>
    <w:rsid w:val="00740280"/>
    <w:rsid w:val="00742EE5"/>
    <w:rsid w:val="00755DF3"/>
    <w:rsid w:val="0077144C"/>
    <w:rsid w:val="00781FFF"/>
    <w:rsid w:val="007B3BF1"/>
    <w:rsid w:val="00812B7F"/>
    <w:rsid w:val="00820E0D"/>
    <w:rsid w:val="00833121"/>
    <w:rsid w:val="00854D8E"/>
    <w:rsid w:val="008A0CA8"/>
    <w:rsid w:val="008A555E"/>
    <w:rsid w:val="008C68A5"/>
    <w:rsid w:val="008D6515"/>
    <w:rsid w:val="008F3040"/>
    <w:rsid w:val="009332E8"/>
    <w:rsid w:val="0097324D"/>
    <w:rsid w:val="00982F95"/>
    <w:rsid w:val="00984904"/>
    <w:rsid w:val="00984D3A"/>
    <w:rsid w:val="00990E94"/>
    <w:rsid w:val="009B24C9"/>
    <w:rsid w:val="009B6252"/>
    <w:rsid w:val="009C0A02"/>
    <w:rsid w:val="009C5467"/>
    <w:rsid w:val="009D68BB"/>
    <w:rsid w:val="009D6FEC"/>
    <w:rsid w:val="009E062A"/>
    <w:rsid w:val="009E328E"/>
    <w:rsid w:val="00A15EAD"/>
    <w:rsid w:val="00A4015B"/>
    <w:rsid w:val="00A425D1"/>
    <w:rsid w:val="00A80D61"/>
    <w:rsid w:val="00AC4107"/>
    <w:rsid w:val="00AD0BD8"/>
    <w:rsid w:val="00AD3FFC"/>
    <w:rsid w:val="00B035D0"/>
    <w:rsid w:val="00B23520"/>
    <w:rsid w:val="00B27274"/>
    <w:rsid w:val="00B55715"/>
    <w:rsid w:val="00C21DAE"/>
    <w:rsid w:val="00C40C36"/>
    <w:rsid w:val="00C8299A"/>
    <w:rsid w:val="00C8565C"/>
    <w:rsid w:val="00CC0E91"/>
    <w:rsid w:val="00CE4C00"/>
    <w:rsid w:val="00D107FE"/>
    <w:rsid w:val="00D17F94"/>
    <w:rsid w:val="00D362F4"/>
    <w:rsid w:val="00D463C3"/>
    <w:rsid w:val="00D503A6"/>
    <w:rsid w:val="00D5083B"/>
    <w:rsid w:val="00D64FDE"/>
    <w:rsid w:val="00D6586D"/>
    <w:rsid w:val="00D735A0"/>
    <w:rsid w:val="00D8710A"/>
    <w:rsid w:val="00D97B41"/>
    <w:rsid w:val="00DA5127"/>
    <w:rsid w:val="00DB5272"/>
    <w:rsid w:val="00DD1BFF"/>
    <w:rsid w:val="00DE055C"/>
    <w:rsid w:val="00E0051D"/>
    <w:rsid w:val="00E133C7"/>
    <w:rsid w:val="00E52093"/>
    <w:rsid w:val="00E60C4F"/>
    <w:rsid w:val="00E629E0"/>
    <w:rsid w:val="00E75716"/>
    <w:rsid w:val="00E8279A"/>
    <w:rsid w:val="00EB70C5"/>
    <w:rsid w:val="00EC7002"/>
    <w:rsid w:val="00F1657C"/>
    <w:rsid w:val="00F47475"/>
    <w:rsid w:val="00F518F8"/>
    <w:rsid w:val="00FE23FA"/>
    <w:rsid w:val="00FF273C"/>
    <w:rsid w:val="00FF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D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9E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14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2DA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6C2DA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C2D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semiHidden/>
    <w:unhideWhenUsed/>
    <w:rsid w:val="006C2DA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6C2D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DA2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714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77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od4">
    <w:name w:val="Metod_4"/>
    <w:basedOn w:val="2"/>
    <w:rsid w:val="0077144C"/>
    <w:pPr>
      <w:keepLines w:val="0"/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rsid w:val="007714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71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735A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B70C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EB70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70C5"/>
    <w:rPr>
      <w:rFonts w:eastAsiaTheme="minorEastAsia"/>
      <w:lang w:eastAsia="ru-RU"/>
    </w:rPr>
  </w:style>
  <w:style w:type="character" w:customStyle="1" w:styleId="212pt">
    <w:name w:val="Основной текст (2) + 12 pt"/>
    <w:basedOn w:val="a0"/>
    <w:rsid w:val="009B6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E629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fosport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erment.ru/commitees/gkfkct.htm!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sport.ru/minsport/" TargetMode="External"/><Relationship Id="rId20" Type="http://schemas.openxmlformats.org/officeDocument/2006/relationships/hyperlink" Target="http://www.akdi.ru/gd/progr/sport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eurosport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hyperlink" Target="http://www.sportr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408AA-B6D5-4505-9861-EA5419F1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4328</Words>
  <Characters>24670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Игумнова Людмила Владимировна</cp:lastModifiedBy>
  <cp:revision>3</cp:revision>
  <cp:lastPrinted>2017-09-23T06:22:00Z</cp:lastPrinted>
  <dcterms:created xsi:type="dcterms:W3CDTF">2021-04-20T12:34:00Z</dcterms:created>
  <dcterms:modified xsi:type="dcterms:W3CDTF">2021-04-20T12:37:00Z</dcterms:modified>
</cp:coreProperties>
</file>