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89" w:rsidRPr="00724297" w:rsidRDefault="005B18B4" w:rsidP="006E1F5B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429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24297">
        <w:rPr>
          <w:rFonts w:ascii="Times New Roman" w:hAnsi="Times New Roman" w:cs="Times New Roman"/>
          <w:noProof/>
        </w:rPr>
        <w:drawing>
          <wp:inline distT="0" distB="0" distL="0" distR="0">
            <wp:extent cx="6124575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F5A9A" w:rsidRPr="00B677EE" w:rsidRDefault="001F5A9A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1F5A9A" w:rsidRPr="00B677EE" w:rsidRDefault="001F5A9A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Л.Н. Керимуллова </w:t>
      </w:r>
    </w:p>
    <w:p w:rsidR="001F5A9A" w:rsidRPr="00B677EE" w:rsidRDefault="001F5A9A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4297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63E2" w:rsidRPr="00AD677B" w:rsidRDefault="008663E2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БЕЗОПАСНОСТИ ЖИЗНЕДЕЯТЕЛЬНОСТИ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663E2" w:rsidRDefault="008663E2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62C36" w:rsidRPr="00662C36" w:rsidRDefault="00662C36" w:rsidP="00662C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62C36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662C36" w:rsidRPr="00662C36" w:rsidRDefault="00662C36" w:rsidP="00662C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662C3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662C36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662C3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662C36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 / учитель адаптивной физической культуры</w:t>
      </w:r>
    </w:p>
    <w:p w:rsidR="008663E2" w:rsidRPr="00662C36" w:rsidRDefault="008663E2" w:rsidP="00662C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</w:p>
    <w:tbl>
      <w:tblPr>
        <w:tblW w:w="9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936"/>
        <w:gridCol w:w="3402"/>
        <w:gridCol w:w="2268"/>
      </w:tblGrid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724297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1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к</w:t>
            </w:r>
            <w:r w:rsidRPr="00724297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р</w:t>
            </w:r>
          </w:p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5D58CE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62C36" w:rsidRPr="00AD677B" w:rsidRDefault="00662C36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226287" w:rsidP="006E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г. Ханты-Мансийск, </w:t>
      </w:r>
      <w:r w:rsidR="003E53B1">
        <w:rPr>
          <w:rFonts w:ascii="Times New Roman" w:hAnsi="Times New Roman" w:cs="Times New Roman"/>
          <w:sz w:val="28"/>
          <w:szCs w:val="28"/>
          <w:lang w:eastAsia="zh-CN"/>
        </w:rPr>
        <w:t>2021</w:t>
      </w:r>
    </w:p>
    <w:p w:rsidR="006E1F5B" w:rsidRDefault="006E1F5B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62C36" w:rsidRPr="00662C36" w:rsidRDefault="00662C36" w:rsidP="00662C3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662C3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662C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2C36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662C36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662C36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662C36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72429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17C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Панченко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bookmarkStart w:id="0" w:name="_GoBack"/>
      <w:bookmarkEnd w:id="0"/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3E53B1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E53B1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117C39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</w:t>
      </w:r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>подразделения _________</w:t>
      </w:r>
      <w:r w:rsidR="003E53B1" w:rsidRPr="003E53B1">
        <w:rPr>
          <w:rFonts w:ascii="Times New Roman" w:hAnsi="Times New Roman" w:cs="Times New Roman"/>
          <w:sz w:val="28"/>
          <w:szCs w:val="28"/>
          <w:lang w:eastAsia="zh-CN"/>
        </w:rPr>
        <w:t>К.Е. Подтёпина, начальник учебно-методического отдела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3E53B1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E53B1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3E53B1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724297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72429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</w:t>
      </w:r>
      <w:r w:rsidR="00117C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Керимуллова,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</w:t>
      </w:r>
      <w:r w:rsidR="008663E2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5D58CE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(Ф.И.О., должность, статус, подпись).</w:t>
      </w:r>
    </w:p>
    <w:p w:rsidR="00724297" w:rsidRPr="00AD677B" w:rsidRDefault="003E53B1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724297" w:rsidRPr="0072429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rPr>
          <w:b/>
          <w:sz w:val="28"/>
          <w:szCs w:val="28"/>
        </w:rPr>
      </w:pPr>
    </w:p>
    <w:p w:rsidR="00455AAF" w:rsidRDefault="00455AAF" w:rsidP="006E1F5B">
      <w:pPr>
        <w:ind w:firstLine="709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436475" w:rsidRPr="00436475" w:rsidRDefault="00436475" w:rsidP="004364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7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436475" w:rsidRPr="00436475" w:rsidRDefault="00436475" w:rsidP="00436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436475" w:rsidRPr="00436475" w:rsidRDefault="00436475" w:rsidP="0043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1F5A9A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36475"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36475" w:rsidRPr="00436475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436475" w:rsidRPr="00436475" w:rsidRDefault="00436475" w:rsidP="0043647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F5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1F5A9A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36475"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36475" w:rsidRPr="00436475" w:rsidRDefault="00436475" w:rsidP="00436475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4297" w:rsidRPr="00362727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2640" w:rsidRPr="003E6C86" w:rsidRDefault="001E2640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1E2640" w:rsidRP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E2640">
        <w:rPr>
          <w:rFonts w:ascii="Times New Roman" w:hAnsi="Times New Roman" w:cs="Times New Roman"/>
          <w:b/>
          <w:sz w:val="28"/>
          <w:szCs w:val="28"/>
          <w:lang w:eastAsia="zh-CN"/>
        </w:rPr>
        <w:t>Основы безопасности жизнедеятельности</w:t>
      </w:r>
      <w:r w:rsidRPr="001E26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C36" w:rsidRPr="00662C36" w:rsidRDefault="00662C36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C36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62C36" w:rsidRPr="00662C36" w:rsidRDefault="00662C36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2C3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</w:t>
      </w:r>
      <w:r w:rsidRPr="00662C36">
        <w:rPr>
          <w:rFonts w:ascii="Times New Roman" w:hAnsi="Times New Roman" w:cs="Times New Roman"/>
          <w:sz w:val="28"/>
          <w:szCs w:val="28"/>
        </w:rPr>
        <w:t>ь</w:t>
      </w:r>
      <w:r w:rsidRPr="00662C36">
        <w:rPr>
          <w:rFonts w:ascii="Times New Roman" w:hAnsi="Times New Roman" w:cs="Times New Roman"/>
          <w:sz w:val="28"/>
          <w:szCs w:val="28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662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A9A" w:rsidRPr="00662C36" w:rsidRDefault="00662C36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2C36">
        <w:rPr>
          <w:rFonts w:ascii="Times New Roman" w:hAnsi="Times New Roman" w:cs="Times New Roman"/>
          <w:sz w:val="28"/>
          <w:szCs w:val="28"/>
          <w:u w:val="single"/>
        </w:rPr>
        <w:t>49.02.02.  «Адаптивная физическая культ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ура» среднего профессионального </w:t>
      </w:r>
      <w:r w:rsidRPr="00662C36">
        <w:rPr>
          <w:rFonts w:ascii="Times New Roman" w:hAnsi="Times New Roman" w:cs="Times New Roman"/>
          <w:sz w:val="28"/>
          <w:szCs w:val="28"/>
          <w:u w:val="single"/>
        </w:rPr>
        <w:t>образов</w:t>
      </w:r>
      <w:r w:rsidRPr="00662C3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62C36">
        <w:rPr>
          <w:rFonts w:ascii="Times New Roman" w:hAnsi="Times New Roman" w:cs="Times New Roman"/>
          <w:sz w:val="28"/>
          <w:szCs w:val="28"/>
          <w:u w:val="single"/>
        </w:rPr>
        <w:t>ния</w:t>
      </w:r>
    </w:p>
    <w:p w:rsidR="00662C36" w:rsidRDefault="00662C36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F5A9A" w:rsidRPr="008B18F0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662C36" w:rsidRDefault="00662C36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1E2640" w:rsidRPr="003E6C86" w:rsidRDefault="001E2640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E2640" w:rsidRPr="00205FDB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5FDB">
        <w:rPr>
          <w:rFonts w:ascii="Times New Roman" w:hAnsi="Times New Roman" w:cs="Times New Roman"/>
          <w:spacing w:val="-6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pacing w:val="-6"/>
          <w:sz w:val="28"/>
          <w:szCs w:val="28"/>
        </w:rPr>
        <w:t>уметь: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первичные средства пожаротушения;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оказывать первую помощь пострадавшим.</w:t>
      </w:r>
    </w:p>
    <w:p w:rsidR="00205FDB" w:rsidRPr="00205FDB" w:rsidRDefault="00205FDB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D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z w:val="28"/>
          <w:szCs w:val="28"/>
        </w:rPr>
        <w:t>знать</w:t>
      </w:r>
      <w:r w:rsidRPr="00205FDB">
        <w:rPr>
          <w:rFonts w:ascii="Times New Roman" w:hAnsi="Times New Roman" w:cs="Times New Roman"/>
          <w:sz w:val="28"/>
          <w:szCs w:val="28"/>
        </w:rPr>
        <w:t>: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основы военной службы и обороны государства;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1E2640" w:rsidRPr="003E6C86" w:rsidRDefault="001E2640" w:rsidP="006E1F5B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3. Оценивать риски и принимать решения в нестандартных ситуациях.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6. Работать в коллективе и команде, взаимодействовать с коллегами и социальными партнерами.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10. Осуществлять профилактику травматизма, обеспечивать охрану жизни и здоровья занимающихся.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11. Строить профессиональную деятельность с соблюдением правовых норм, ее регулирующих.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1.1. Определять цели и задачи, планировать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1.2. Проводить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1.3. Руководить соревновательной деятельностью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1.6. Проводить спортивный отбор и спортивную ориентацию.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2.3. Организовывать и проводить физкультурно-спортивные мероприятия и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3.4. Оформлять методические разработки в виде отчетов, рефератов, выступлений.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E2640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D53DE" w:rsidRDefault="005D53DE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 – 105 </w:t>
      </w:r>
      <w:r w:rsidRPr="003E6C8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="00D86FAA">
        <w:rPr>
          <w:rFonts w:ascii="Times New Roman" w:hAnsi="Times New Roman" w:cs="Times New Roman"/>
          <w:sz w:val="28"/>
          <w:szCs w:val="28"/>
        </w:rPr>
        <w:t>, включая практические занятия</w:t>
      </w:r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– 70 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– 35 </w:t>
      </w:r>
      <w:r w:rsidRPr="003E6C86">
        <w:rPr>
          <w:rFonts w:ascii="Times New Roman" w:hAnsi="Times New Roman" w:cs="Times New Roman"/>
          <w:sz w:val="28"/>
          <w:szCs w:val="28"/>
        </w:rPr>
        <w:t>часов.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  <w:sectPr w:rsidR="001E2640" w:rsidRPr="003E6C86" w:rsidSect="00901406">
          <w:headerReference w:type="default" r:id="rId9"/>
          <w:footerReference w:type="default" r:id="rId10"/>
          <w:footerReference w:type="first" r:id="rId11"/>
          <w:pgSz w:w="11900" w:h="16840"/>
          <w:pgMar w:top="1134" w:right="985" w:bottom="896" w:left="1418" w:header="0" w:footer="3" w:gutter="0"/>
          <w:pgNumType w:start="1"/>
          <w:cols w:space="720"/>
          <w:noEndnote/>
          <w:docGrid w:linePitch="360"/>
        </w:sectPr>
      </w:pP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86"/>
        <w:gridCol w:w="1796"/>
      </w:tblGrid>
      <w:tr w:rsidR="00D86FAA" w:rsidRPr="00C134CA" w:rsidTr="00890C01">
        <w:trPr>
          <w:trHeight w:val="137"/>
        </w:trPr>
        <w:tc>
          <w:tcPr>
            <w:tcW w:w="7886" w:type="dxa"/>
            <w:shd w:val="clear" w:color="auto" w:fill="auto"/>
          </w:tcPr>
          <w:p w:rsidR="00D86FAA" w:rsidRPr="006E1F5B" w:rsidRDefault="00D86FAA" w:rsidP="006E1F5B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sz w:val="27"/>
                <w:szCs w:val="27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6E1F5B" w:rsidRDefault="00D86FAA" w:rsidP="006E1F5B">
            <w:pPr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Объем часов</w:t>
            </w:r>
          </w:p>
        </w:tc>
      </w:tr>
      <w:tr w:rsidR="00D86FAA" w:rsidRPr="00C134CA" w:rsidTr="00890C01">
        <w:trPr>
          <w:trHeight w:val="85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D86FAA" w:rsidRPr="00C134CA" w:rsidTr="00890C01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D86FAA" w:rsidRPr="00C134CA" w:rsidRDefault="00D86FAA" w:rsidP="005D53DE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6E1F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1 семестр – контрольная работа, 2 семестр – дифференцированный зачет</w:t>
            </w: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0C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</w:p>
        </w:tc>
      </w:tr>
    </w:tbl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Pr="003E6C86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36272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Pr="0072429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8CE" w:rsidRPr="00724297" w:rsidRDefault="005D58C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5D53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5D53DE" w:rsidSect="00D86FAA">
          <w:footerReference w:type="even" r:id="rId12"/>
          <w:footerReference w:type="default" r:id="rId13"/>
          <w:pgSz w:w="11906" w:h="16838"/>
          <w:pgMar w:top="1276" w:right="991" w:bottom="851" w:left="1418" w:header="708" w:footer="708" w:gutter="0"/>
          <w:cols w:space="708"/>
          <w:docGrid w:linePitch="360"/>
        </w:sectPr>
      </w:pPr>
    </w:p>
    <w:p w:rsidR="00D86FAA" w:rsidRPr="00D86FAA" w:rsidRDefault="00D86FAA" w:rsidP="00D86F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both"/>
        <w:rPr>
          <w:rFonts w:ascii="Times New Roman" w:eastAsia="Times New Roman" w:hAnsi="Times New Roman" w:cs="Times New Roman"/>
          <w:bCs w:val="0"/>
          <w:color w:val="auto"/>
        </w:rPr>
      </w:pPr>
      <w:r w:rsidRPr="00D86FAA">
        <w:rPr>
          <w:rFonts w:ascii="Times New Roman" w:hAnsi="Times New Roman" w:cs="Times New Roman"/>
          <w:color w:val="auto"/>
        </w:rPr>
        <w:t>2.2.Тематический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Pr="00D86FAA">
        <w:rPr>
          <w:rFonts w:ascii="Times New Roman" w:eastAsia="Times New Roman" w:hAnsi="Times New Roman" w:cs="Times New Roman"/>
          <w:bCs w:val="0"/>
          <w:color w:val="auto"/>
          <w:u w:val="single"/>
        </w:rPr>
        <w:t>Основы безопасности жизнедеятельности</w:t>
      </w:r>
      <w:r w:rsidRPr="00D86FAA">
        <w:rPr>
          <w:rFonts w:ascii="Times New Roman" w:eastAsia="Times New Roman" w:hAnsi="Times New Roman" w:cs="Times New Roman"/>
          <w:bCs w:val="0"/>
          <w:color w:val="auto"/>
        </w:rPr>
        <w:t xml:space="preserve">   </w:t>
      </w:r>
    </w:p>
    <w:p w:rsidR="00E23E5B" w:rsidRPr="00724297" w:rsidRDefault="00E23E5B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41"/>
        <w:gridCol w:w="11290"/>
        <w:gridCol w:w="2196"/>
      </w:tblGrid>
      <w:tr w:rsidR="0068703E" w:rsidTr="0068703E">
        <w:tc>
          <w:tcPr>
            <w:tcW w:w="1441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Разделы и темы</w:t>
            </w:r>
          </w:p>
        </w:tc>
        <w:tc>
          <w:tcPr>
            <w:tcW w:w="11290" w:type="dxa"/>
          </w:tcPr>
          <w:p w:rsidR="0068703E" w:rsidRDefault="0068703E" w:rsidP="0068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И ЗАЩИТА ЧЕЛОВЕКА В ОПАСНЫХ ЧРЕЗВЫЧАЙНЫХ СИТУАЦИЯХ 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  <w:p w:rsidR="00890C01" w:rsidRDefault="00890C01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E16F52" w:rsidTr="0068703E">
        <w:tc>
          <w:tcPr>
            <w:tcW w:w="1441" w:type="dxa"/>
          </w:tcPr>
          <w:p w:rsidR="00E16F52" w:rsidRPr="00724297" w:rsidRDefault="00E16F52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1.</w:t>
            </w:r>
          </w:p>
        </w:tc>
        <w:tc>
          <w:tcPr>
            <w:tcW w:w="11290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Опасные и чрезвычайные ситуации, возникающие в повседневной жизни, и правила безопасного поведения </w:t>
            </w:r>
          </w:p>
        </w:tc>
        <w:tc>
          <w:tcPr>
            <w:tcW w:w="2196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ч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Автономное пребывание человека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работа№1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к автономному существованию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работа№2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 и их возможные последствия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природного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работа№3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2.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Личная безопасность в условиях ч.с </w:t>
            </w: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техногенного  характера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работа№4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3.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Современный комплекс проблем безопасности военного характера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Pr="00724297" w:rsidRDefault="00890C01" w:rsidP="00890C0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Военные угрозы национальной безопасности России и национальная оборона</w:t>
            </w:r>
          </w:p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Характер современных войн и вооруженных конфликтов</w:t>
            </w:r>
          </w:p>
        </w:tc>
        <w:tc>
          <w:tcPr>
            <w:tcW w:w="2196" w:type="dxa"/>
          </w:tcPr>
          <w:p w:rsidR="002510E4" w:rsidRDefault="00890C01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90" w:type="dxa"/>
          </w:tcPr>
          <w:p w:rsidR="00890C01" w:rsidRPr="00890C01" w:rsidRDefault="00890C01" w:rsidP="00890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ПРОТИВОДЕЙСТВИЯ ТЕРРОРИЗМУ И ЭКСТРЕМИЗМУ В РФ </w:t>
            </w:r>
          </w:p>
          <w:p w:rsidR="0068703E" w:rsidRPr="00890C01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9ч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4.</w:t>
            </w: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Терроризм и экстремизм,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их причины и последствия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вовлечению в террористическую деятельность. Профилактика их влияния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кая деятельность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террористической и экстремисткой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работа№5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5.</w:t>
            </w: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Духовно-нравственные основы противодействия терроризму и экстремизму 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условие формирования антитерро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поведения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ского мышления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6.</w:t>
            </w:r>
          </w:p>
        </w:tc>
        <w:tc>
          <w:tcPr>
            <w:tcW w:w="11290" w:type="dxa"/>
          </w:tcPr>
          <w:p w:rsidR="00890C01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Уголовная ответственность за участие в террористической и экстремисткой деятельности</w:t>
            </w:r>
          </w:p>
        </w:tc>
        <w:tc>
          <w:tcPr>
            <w:tcW w:w="2196" w:type="dxa"/>
          </w:tcPr>
          <w:p w:rsidR="00890C01" w:rsidRPr="0064468E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террористическую деятельность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осуществление экстремисткой деятельности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7.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работа№6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3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</w:t>
            </w:r>
            <w:r w:rsidR="002510E4" w:rsidRP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МЕДИЦИНСКИХ ЗНАНИЙ </w:t>
            </w:r>
            <w:r w:rsid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ЗДОРОВОГО ОБРАЗА ЖИЗНИ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6ч</w:t>
            </w:r>
          </w:p>
          <w:p w:rsidR="002510E4" w:rsidRP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8.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2196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6446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инфекционные </w:t>
            </w: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заболевания, их классификация и профилактика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9.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Здоровый образ жизни и его </w:t>
            </w: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составляющие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5ч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64468E" w:rsidRDefault="0064468E" w:rsidP="0064468E">
            <w:pPr>
              <w:spacing w:line="75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Здоровый образ жизни. Факторы,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влияющие на здоровье. ПДД.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работа№7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Биологические ритмы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Вредные привычки, их влияние на здоровье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4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ОБЕСПЕЧЕНИЕ ВОЕННОЙ БЕЗОПАСНОСТИ ГОСУДАРСТВА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10ч</w:t>
            </w:r>
          </w:p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10.</w:t>
            </w:r>
          </w:p>
        </w:tc>
        <w:tc>
          <w:tcPr>
            <w:tcW w:w="11290" w:type="dxa"/>
          </w:tcPr>
          <w:p w:rsidR="0064468E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Вооруженные Силы Российской Федерации — защитники нашего Отечества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 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Памяти поколений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Состав Вооруженных Сил Российской Федерации. Руководство и управление В.С. Р.Ф.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11.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рода войск Вооруженных сил Российской Федерации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Сухопутные войска (СВ),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СВ.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Военно-воздушные силы (ВВС),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ВВС.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3A4A22" w:rsidRDefault="002510E4" w:rsidP="003A4A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Военно-морской флот (ВМФ), его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Вооружение и военная техника ВМФ.</w:t>
            </w:r>
          </w:p>
        </w:tc>
        <w:tc>
          <w:tcPr>
            <w:tcW w:w="2196" w:type="dxa"/>
          </w:tcPr>
          <w:p w:rsidR="002510E4" w:rsidRP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12.</w:t>
            </w:r>
          </w:p>
        </w:tc>
        <w:tc>
          <w:tcPr>
            <w:tcW w:w="11290" w:type="dxa"/>
          </w:tcPr>
          <w:p w:rsidR="002510E4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bCs/>
                <w:spacing w:val="2"/>
                <w:sz w:val="24"/>
              </w:rPr>
              <w:t xml:space="preserve">Боевые традиции Вооруженных </w:t>
            </w:r>
            <w:r w:rsidRPr="002510E4"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 xml:space="preserve">сил России 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>1ч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–  качества защитника Отечества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2731" w:type="dxa"/>
            <w:gridSpan w:val="2"/>
          </w:tcPr>
          <w:p w:rsidR="00DC64AB" w:rsidRPr="00DC64AB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Всего</w:t>
            </w:r>
            <w:r w:rsidR="00DC64AB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 1 семестр</w:t>
            </w:r>
          </w:p>
        </w:tc>
        <w:tc>
          <w:tcPr>
            <w:tcW w:w="2196" w:type="dxa"/>
          </w:tcPr>
          <w:p w:rsidR="00DC64AB" w:rsidRDefault="00DC64AB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 час</w:t>
            </w:r>
          </w:p>
          <w:p w:rsid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P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290" w:type="dxa"/>
          </w:tcPr>
          <w:p w:rsidR="002510E4" w:rsidRP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БЕЗОПАСНОСТИ </w:t>
            </w:r>
            <w:r w:rsidR="00DC64AB"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ЛИЧНОСТИ, ОБЩЕСТВА И ГОСУДАРСТВА</w:t>
            </w:r>
          </w:p>
        </w:tc>
        <w:tc>
          <w:tcPr>
            <w:tcW w:w="2196" w:type="dxa"/>
          </w:tcPr>
          <w:p w:rsidR="002510E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="00974B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2510E4" w:rsidTr="002510E4">
        <w:tc>
          <w:tcPr>
            <w:tcW w:w="1441" w:type="dxa"/>
          </w:tcPr>
          <w:p w:rsidR="002510E4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13.</w:t>
            </w:r>
          </w:p>
        </w:tc>
        <w:tc>
          <w:tcPr>
            <w:tcW w:w="11290" w:type="dxa"/>
          </w:tcPr>
          <w:p w:rsidR="002510E4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196" w:type="dxa"/>
          </w:tcPr>
          <w:p w:rsidR="002510E4" w:rsidRDefault="00DC64AB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DC64AB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личной безопасности при пожаре.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на водоемах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в различных бытовых ситуациях.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14.</w:t>
            </w:r>
          </w:p>
        </w:tc>
        <w:tc>
          <w:tcPr>
            <w:tcW w:w="11290" w:type="dxa"/>
          </w:tcPr>
          <w:p w:rsidR="00DC64AB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здорового образа жизни 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 и его профилактика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15.</w:t>
            </w:r>
          </w:p>
        </w:tc>
        <w:tc>
          <w:tcPr>
            <w:tcW w:w="11290" w:type="dxa"/>
          </w:tcPr>
          <w:p w:rsidR="00DC64AB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медицинских знаний и правила оказания первой медицинской помощи 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C6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 помощь при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трой сердечной недостаточности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остановки артериального кровотечения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черепно-мозговой травме, травме груди, травме живота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травмах в области таза при повреждении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остановке сердца.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 10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974B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РАЗДЕЛ 6</w:t>
            </w:r>
          </w:p>
        </w:tc>
        <w:tc>
          <w:tcPr>
            <w:tcW w:w="11290" w:type="dxa"/>
          </w:tcPr>
          <w:p w:rsidR="00DC64AB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ВОЕННОЙ БЕЗОПАСНОСТИ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6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9ч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16.</w:t>
            </w:r>
          </w:p>
        </w:tc>
        <w:tc>
          <w:tcPr>
            <w:tcW w:w="11290" w:type="dxa"/>
          </w:tcPr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обороны государства</w:t>
            </w:r>
          </w:p>
        </w:tc>
        <w:tc>
          <w:tcPr>
            <w:tcW w:w="2196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современных Вооруженных Сил России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 Вооруженных Сил РФ</w:t>
            </w:r>
          </w:p>
        </w:tc>
        <w:tc>
          <w:tcPr>
            <w:tcW w:w="2196" w:type="dxa"/>
          </w:tcPr>
          <w:p w:rsidR="00DC64AB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Боевое знамя воинской части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Ордена. Военная форма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17.</w:t>
            </w:r>
          </w:p>
        </w:tc>
        <w:tc>
          <w:tcPr>
            <w:tcW w:w="11290" w:type="dxa"/>
          </w:tcPr>
          <w:p w:rsidR="00974BB4" w:rsidRPr="00974BB4" w:rsidRDefault="006B21D5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оинская обязанность 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граждан по воинскому учету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медицинского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детельствования и медицинского 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обследования граждан при постановке </w:t>
            </w:r>
          </w:p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воинский учет.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Увольнение с военной службы и пребывания в запасе.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7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ВОЕННОЙ СЛУЖБЫ</w:t>
            </w:r>
          </w:p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15ч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</w:t>
            </w:r>
            <w:r w:rsidR="006B21D5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18.</w:t>
            </w:r>
          </w:p>
        </w:tc>
        <w:tc>
          <w:tcPr>
            <w:tcW w:w="11290" w:type="dxa"/>
          </w:tcPr>
          <w:p w:rsidR="00974BB4" w:rsidRP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Особенности военной службы 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Общевоинские уставы Вооруженных Сил РФ — законы воинской жизни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внутренней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Дисциплинарный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гарнизонной, комендантской   и караульной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 w:rsidRPr="007242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 №11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Практическое занятие №12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6B21D5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19.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Военнослужащий – вооруженный защитник Отечества</w:t>
            </w:r>
          </w:p>
        </w:tc>
        <w:tc>
          <w:tcPr>
            <w:tcW w:w="2196" w:type="dxa"/>
          </w:tcPr>
          <w:p w:rsidR="00974BB4" w:rsidRP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7ч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воинской деятельности, предъявляемые к моральным и индивидуально-психологическим </w:t>
            </w:r>
          </w:p>
          <w:p w:rsidR="006B21D5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качествам гражданина. ПДД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патриот, с честью и достоинством несущий звание защитника Отечества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специалист в совершенстве владеющий оружием и военной тактикой.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обязанности военнослужащих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Порядок приведения к Воинской присяге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 на военную службу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Порядок прохождения военной службы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2731" w:type="dxa"/>
            <w:gridSpan w:val="2"/>
          </w:tcPr>
          <w:p w:rsidR="006B21D5" w:rsidRPr="006B21D5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Всего </w:t>
            </w:r>
            <w:r w:rsid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 семестр </w:t>
            </w:r>
          </w:p>
        </w:tc>
        <w:tc>
          <w:tcPr>
            <w:tcW w:w="2196" w:type="dxa"/>
          </w:tcPr>
          <w:p w:rsid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35 ч</w:t>
            </w:r>
          </w:p>
        </w:tc>
      </w:tr>
      <w:tr w:rsidR="003A4A22" w:rsidTr="00D17F66">
        <w:tc>
          <w:tcPr>
            <w:tcW w:w="12731" w:type="dxa"/>
            <w:gridSpan w:val="2"/>
          </w:tcPr>
          <w:p w:rsidR="003A4A22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96" w:type="dxa"/>
          </w:tcPr>
          <w:p w:rsidR="003A4A22" w:rsidRDefault="003A4A22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70 ч</w:t>
            </w:r>
          </w:p>
        </w:tc>
      </w:tr>
    </w:tbl>
    <w:p w:rsidR="00D86FAA" w:rsidRDefault="00D86FAA" w:rsidP="00D86FA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sectPr w:rsidR="00D86FAA" w:rsidSect="0068703E">
          <w:pgSz w:w="16838" w:h="11906" w:orient="landscape"/>
          <w:pgMar w:top="1418" w:right="1276" w:bottom="992" w:left="851" w:header="709" w:footer="709" w:gutter="0"/>
          <w:cols w:space="708"/>
          <w:docGrid w:linePitch="360"/>
        </w:sectPr>
      </w:pP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ПРОВЕДЕНИЯ УЧЕБНЫХ СБОРОВ</w:t>
      </w: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t>(для юношей)</w:t>
      </w:r>
      <w:r w:rsidRPr="00E71AF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:rsidR="00D86FAA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992"/>
        <w:gridCol w:w="3119"/>
        <w:gridCol w:w="1559"/>
        <w:gridCol w:w="1559"/>
        <w:gridCol w:w="1559"/>
        <w:gridCol w:w="1559"/>
        <w:gridCol w:w="1560"/>
        <w:gridCol w:w="2977"/>
      </w:tblGrid>
      <w:tr w:rsidR="00D86FAA" w:rsidRPr="00694F2B" w:rsidTr="003A4A22">
        <w:tc>
          <w:tcPr>
            <w:tcW w:w="992" w:type="dxa"/>
            <w:vMerge w:val="restart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6" w:type="dxa"/>
            <w:gridSpan w:val="5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D86FAA" w:rsidRPr="00694F2B" w:rsidTr="003A4A22">
        <w:tc>
          <w:tcPr>
            <w:tcW w:w="992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день</w:t>
            </w:r>
          </w:p>
        </w:tc>
        <w:tc>
          <w:tcPr>
            <w:tcW w:w="1560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день</w:t>
            </w:r>
          </w:p>
        </w:tc>
        <w:tc>
          <w:tcPr>
            <w:tcW w:w="2977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3A4A22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22" w:rsidRPr="00B97EDB" w:rsidTr="00D17F66">
        <w:tc>
          <w:tcPr>
            <w:tcW w:w="4111" w:type="dxa"/>
            <w:gridSpan w:val="2"/>
          </w:tcPr>
          <w:p w:rsidR="003A4A22" w:rsidRPr="00B97EDB" w:rsidRDefault="003A4A22" w:rsidP="003A4A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86FAA" w:rsidRPr="00D44786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AA" w:rsidRPr="00900EBF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EB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 xml:space="preserve"> Инструкция об организации обучения граждан Российской Федерации начальным знаниям в области</w:t>
      </w:r>
      <w:r w:rsidR="001F5A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>обороны и их подготовки по основам военной службы в образовательных учреждениях среднего(полного) общего образования, образовательных учреждениях начального профессионального и среднего</w:t>
      </w:r>
      <w:r w:rsidR="001F5A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>профессионального образования и учебных пунктах (приложение № 5, п. 44).</w:t>
      </w: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7BC" w:rsidRPr="00724297" w:rsidRDefault="001317BC" w:rsidP="008663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A4A22" w:rsidSect="00D86FAA">
          <w:pgSz w:w="16838" w:h="11906" w:orient="landscape"/>
          <w:pgMar w:top="1418" w:right="1276" w:bottom="992" w:left="851" w:header="708" w:footer="708" w:gutter="0"/>
          <w:cols w:space="708"/>
          <w:docGrid w:linePitch="360"/>
        </w:sectPr>
      </w:pPr>
    </w:p>
    <w:p w:rsidR="003A4A22" w:rsidRPr="00305F04" w:rsidRDefault="003A4A22" w:rsidP="003A4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Примерные темы рефератов 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докладов)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исследовательских проектов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пути формирования культуры безопасности жизнедеятельности в современном обществе.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Здоровый образ жизни – основа укрепления и сохранения личного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Факторы, способствующие укреплению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студенческого труда, отдыха и эффективной самостоятельной работы.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Роль физической культуры в сохранении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Пути сохранения репродуктивного здоровья общества.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Алкоголь и его влияние на здоровье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Табако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297">
        <w:rPr>
          <w:rFonts w:ascii="Times New Roman" w:eastAsia="Times New Roman" w:hAnsi="Times New Roman" w:cs="Times New Roman"/>
          <w:sz w:val="28"/>
          <w:szCs w:val="28"/>
        </w:rPr>
        <w:t xml:space="preserve"> курение и его влияние на здоровье.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Наркотики и их пагубное воздействие на организм.•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Компьютерные игры и их влияние на организм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Особенности трудовой деятельности женщин и подростков.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природного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техногенного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Терроризм как основная социальная опасность современности.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Космические опасности: мифы и реальность.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Современные средства поражения и их поражающие факторы.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населения об опасности.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Инженерная защита в системе обеспечения безопасности населения.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обеспечения безопасности жизнедеятельности.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МЧС России — федеральный орган управления в области защиты населения от чрезвычайных ситуаций.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Структура Вооруженных Сил Российской Федерации. Виды и рода войск.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виды вооружения и военной техники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Военная служба как особый вид федеральной государственной службы.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и порядок призыва граждан на военную службу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Боевые традиции Вооруженных Сил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Символы воинской чести.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Патриотизм и верность воинскому долгу.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Дни воинской славы России.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Города-герои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 воинской славы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Профилактика инфекционных заболеваний.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Первая помощь при острой сердечной недостаточности.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СПИД — чума XXI 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при бытовых травмах.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Духовность и здоровье семьи.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Здоровье родителей — здоровье ребенка.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с пеленок.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Как стать долгожителем?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Рождение ребенка — высшее чудо на Земле.</w:t>
      </w:r>
    </w:p>
    <w:p w:rsidR="00305F04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Политика государства по поддержке семьи.</w:t>
      </w:r>
    </w:p>
    <w:p w:rsidR="00305F04" w:rsidRPr="00305F04" w:rsidRDefault="00305F04" w:rsidP="00305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F04" w:rsidRPr="00305F04" w:rsidRDefault="00305F04" w:rsidP="00305F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305F04">
        <w:rPr>
          <w:rFonts w:ascii="Times New Roman" w:hAnsi="Times New Roman" w:cs="Times New Roman"/>
          <w:caps/>
          <w:color w:val="auto"/>
        </w:rPr>
        <w:t>3. условия реализации УЧЕБНОЙ дисциплины</w:t>
      </w:r>
    </w:p>
    <w:p w:rsidR="00305F04" w:rsidRPr="003F76A9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05F04" w:rsidRPr="00305F04" w:rsidRDefault="00305F04" w:rsidP="00305F04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36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 w:rsidRPr="00305F04">
        <w:rPr>
          <w:rFonts w:ascii="Times New Roman" w:hAnsi="Times New Roman" w:cs="Times New Roman"/>
          <w:bCs/>
          <w:sz w:val="28"/>
          <w:szCs w:val="28"/>
        </w:rPr>
        <w:t>«Безопасность жизнедеятельности»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5F04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05F04" w:rsidRPr="00B136C9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чные места по числу студентов (25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305F04" w:rsidRPr="00305F04" w:rsidRDefault="00305F04" w:rsidP="00305F04">
      <w:pPr>
        <w:shd w:val="clear" w:color="auto" w:fill="FFFFFF"/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стилей);</w:t>
      </w:r>
    </w:p>
    <w:p w:rsid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видеотека мультимедийных учебных программ</w:t>
      </w:r>
      <w:r w:rsidRPr="00305F04">
        <w:rPr>
          <w:rFonts w:ascii="Times New Roman" w:hAnsi="Times New Roman" w:cs="Times New Roman"/>
          <w:sz w:val="28"/>
          <w:szCs w:val="28"/>
        </w:rPr>
        <w:t xml:space="preserve"> (мультимедийные обучающие программы и электронные учебники по основным разделам БЖ, видеофильмы по разделам курса БЖ, презентации по темам безопасности жизнедеятельности);</w:t>
      </w:r>
    </w:p>
    <w:p w:rsidR="00305F04" w:rsidRP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нормативно-правовые документы;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учебная литература;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раздаточный материал;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различные приборы (войсковой прибор химической разведки (ВПХР), дозиметры);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индивидуальные средства защиты (респираторы, противогазы, ватно-марлевые повязки);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общевойсковой защитный комплект;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противохимический пакет;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сумки и комплекты медицинского имущества для оказания первой медицинской, доврачебной помощи (сумка СМС);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медицинские предметы расходные (булавка безопасная, шина проволочная, шина фанерная);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грелка;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жгут кровоостанавливающий;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и</w:t>
      </w:r>
      <w:r w:rsidRPr="00305F04">
        <w:rPr>
          <w:rFonts w:ascii="Times New Roman" w:hAnsi="Times New Roman" w:cs="Times New Roman"/>
          <w:sz w:val="28"/>
          <w:szCs w:val="28"/>
        </w:rPr>
        <w:t>ндивидуальный перевязочный пакет;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шприц-тюбик одноразового пользования;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носилки санитарные;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простейшего укрытия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убежища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тренажер для оказания первой помощи;</w:t>
      </w:r>
    </w:p>
    <w:p w:rsid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учебно-наглядные пособия по дисциплине «Безопасность жизнедеятельности»;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набор плакатов или электронные издания;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массогабаритный макет автомата Калашникова.</w:t>
      </w:r>
    </w:p>
    <w:p w:rsidR="00305F04" w:rsidRPr="00305F04" w:rsidRDefault="00305F04" w:rsidP="00305F04">
      <w:pPr>
        <w:widowControl w:val="0"/>
        <w:suppressAutoHyphens/>
        <w:spacing w:after="0"/>
        <w:contextualSpacing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/>
          <w:bCs/>
          <w:sz w:val="28"/>
          <w:szCs w:val="28"/>
        </w:rPr>
        <w:t>Спортивный комплекс: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 xml:space="preserve">спортивный зал, 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открытый стадион широкого профиля с элементами полосы препятствий;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305F04" w:rsidRPr="00D17F66" w:rsidRDefault="00305F04" w:rsidP="005D53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C55031" w:rsidRPr="00873426" w:rsidRDefault="00C55031" w:rsidP="00C5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5D53DE" w:rsidRPr="00C55031" w:rsidRDefault="00C55031" w:rsidP="00C55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Айзман</w:t>
      </w:r>
      <w:r w:rsidR="00436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Р. И., ОмельченкоИ. В. Основы медицинских знаний: учеб.пособие для бакалавров.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АксеноваМ., КузнецовС., Евлаховичидр. Огнестрельное оружие.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Н. В., ПрокопенкоН. А. Основы безопасности жизнедеятельности: учебникдля сред.проф.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В., Прокопенко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А. Основы безопасности жизнедеятельности: 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учебник для сред.проф.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В., Прокопенко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А., Побежимова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Е. Л. Безопасность жизнедеятельности.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Практикум: учеб.пособие для учреждений сред. 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КосолаповаН. В., ПрокопенкоН. А., ПобежимоваЕ. Л. Безопасность жизнедеятельности:электронное учебное издание для обучающихся по профессиям в учреждениях сред.проф.образования.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КосолаповаН. В., ПрокопенкоН. А., ПобежимоваЕ. Л. Безопасность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электронное приложение к учебнику для учреждений сред.проф.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КосолаповаН. В., ПрокопенкоН. А., ПобежимоваЕ. Л. Безопасность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электронный учебно-методический комплекс для учреждений сред.проф.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МикрюковВ. Ю. Безопасность жизнедеятельности: учебник для студентов сред.проф.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МикрюковВ. Ю. Основы военной службы: учебник для учащихся старших классов сред.образовательных учреждений и студентов сред. спец. учеб. заведений, а также преподавателей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этого курса.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МикрюковВ. Ю. Азбука патриота. Друзья и враги России.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901406" w:rsidRDefault="00901406" w:rsidP="005D5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C55031" w:rsidRDefault="00C55031" w:rsidP="0090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5D53DE"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ля преподавателей</w:t>
      </w:r>
    </w:p>
    <w:p w:rsidR="005D53DE" w:rsidRPr="00275287" w:rsidRDefault="005D53DE" w:rsidP="00275287">
      <w:pPr>
        <w:spacing w:after="0"/>
        <w:rPr>
          <w:rFonts w:ascii="Verdana" w:eastAsia="Times New Roman" w:hAnsi="Verdana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 с изменениями, одобренными в ходе общероссийского голосования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1 июля 2020 года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>)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СЗ РФ. - 20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. № 4. - Ст. 445.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1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, 2, 3, 4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(утвержден Федеральным законом от 30.11.94 № 51-ФЗ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32 (Ч. 1).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3301.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2) (утвержден Федеральным законом от 26.01.96 № 14-ФЗ)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 (Ч. 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410.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3) (утвержден Федеральным законом от 26.11.01 № 146-ФЗ)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49.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4552.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4) (утвержден Федеральн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ым законом от 18.12.06 № 230-ФЗ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52 (Ч. 1).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5496.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Семейный кодекс Российской Федерации (утвержден Федеральным законом от 29.12.1995№ 223-ФЗ)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- 1996. - № 1.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 (утвержден Федеральным законом от 13.06.1996№ 63-ФЗ) // СЗ РФ.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2954.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28.03.1998 № 53-ФЗ «О воинской обязанности и военной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13.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1475.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ситуаций природного и техногенного характера»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3648.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опасных производственных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объектов»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3588.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25.07.2002 № 113-ФЗ «Об альтернативной гражданской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3030.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31.05.1996 № 61-ФЗ «Об обороне» // СЗРФ.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 №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2750.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10.01.2002 № 7-ФЗ «Об охране окружающей среды»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133.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Федерации»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N 48.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6724.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05.02.2010 № 146 «О Военной доктрине Российской Федерации» //СЗ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30.12.2003 № 794 «О единой государственной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и ликвидации чрезвычайных ситуаций»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2004.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121.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РоссийскойФедерации» // Бюллетень нормативных актов федеральных органов исполнительной власти. - 2011. -  № 47.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</w:t>
      </w:r>
      <w:r w:rsidR="00901406" w:rsidRP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«Об утверждении перечня состояний, при которых оказывается первая помощь, и перечня меропри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ятий по оказанию первой помощи»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Бюллетень нормативных актов федеральных органов исполнительной власти. - 2012.</w:t>
      </w:r>
    </w:p>
    <w:p w:rsid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Приказ министра обороны Российской Федерации и Министерства образования и 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24.02.2010 № 96/134 «Об утверждении Инструкции об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обучения граждан Российской Федерации начальным знаниям в области обороны 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подготовки по основам военной службы в образовательных учреждениях среднего (полного)общего образования, образовательных учреждениях начального профессионального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и учебных пунктах» 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Кобяков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Ю. П. Физическая культура. </w:t>
      </w:r>
      <w:r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Назарова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Е. Н., Жилов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Ю. Д. Основы медицинских знаний и здорового образа жизни: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учебник для студ. высш. учеб.заведений.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Общевойсковые уставы Вооруженных Сил РФ (ред. 2013 г.)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Ростов н/Д,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Справочники, энциклопедии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Изотова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М.А., Царева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Т.Б. Полная энциклоп</w:t>
      </w:r>
      <w:r>
        <w:rPr>
          <w:rFonts w:ascii="Times New Roman" w:eastAsia="Times New Roman" w:hAnsi="Times New Roman" w:cs="Times New Roman"/>
          <w:sz w:val="28"/>
          <w:szCs w:val="28"/>
        </w:rPr>
        <w:t>едия орденов и медалей России.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А. 100 великих наград.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2009.</w:t>
      </w:r>
    </w:p>
    <w:p w:rsidR="005D53DE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Каменев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А. И. Энциклопедия русского офицера.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5D53DE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F863AC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3AC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mchs. gov. ru (сайт МЧС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mvd. ru (сайт МВД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mil. ru (сайт Минобороны).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fsb. ru (сайт ФСБ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www. dic. academic. ru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Академик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Словарииэнциклопедии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www. booksgid. com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Воок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Gid.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Электроннаябиблиотека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www. globalteka. ru/index. html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Глобалтека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Глобальная библиотека научных ресурсов).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window. edu. ru (Единое окно доступа к образовательным ресурсам).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iprbookshop. ru (Электронно-библиотечная система IPRbooks).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school. edu. ru/default. asp (Российский образовательный портал. Доступность, качество,эффективность).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ru/book (Электронная библиотечная система).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pobediteli. ru (проект «ПОБЕДИТЕЛИ:Солдаты Великой войны»).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monino. ru (Музей Военно-Воздушных Сил).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simvolika. rsl. ru (Государственные символы России.История и реальность).</w:t>
      </w:r>
    </w:p>
    <w:p w:rsidR="00305F04" w:rsidRPr="00275287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militera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. lib. ru (Военная литература).</w:t>
      </w:r>
    </w:p>
    <w:p w:rsidR="00436475" w:rsidRDefault="00436475" w:rsidP="00305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F04" w:rsidRPr="005D53DE" w:rsidRDefault="00305F04" w:rsidP="00305F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3D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  <w:r w:rsidRPr="005D53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05F04" w:rsidRPr="00305F04" w:rsidRDefault="00305F04" w:rsidP="00C55031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1. Наставление по стрелковому делу. М.: Воениздат, 1987;</w:t>
      </w:r>
    </w:p>
    <w:p w:rsidR="00305F04" w:rsidRPr="007C0800" w:rsidRDefault="00305F04" w:rsidP="00C55031">
      <w:pPr>
        <w:pStyle w:val="Default"/>
        <w:ind w:firstLine="284"/>
        <w:rPr>
          <w:sz w:val="28"/>
          <w:szCs w:val="28"/>
        </w:rPr>
      </w:pPr>
      <w:r w:rsidRPr="007C0800">
        <w:rPr>
          <w:sz w:val="28"/>
          <w:szCs w:val="28"/>
        </w:rPr>
        <w:t>2. Общ</w:t>
      </w:r>
      <w:r>
        <w:rPr>
          <w:sz w:val="28"/>
          <w:szCs w:val="28"/>
        </w:rPr>
        <w:t>е</w:t>
      </w:r>
      <w:r w:rsidRPr="007C0800">
        <w:rPr>
          <w:sz w:val="28"/>
          <w:szCs w:val="28"/>
        </w:rPr>
        <w:t>воинские уставы Вооруженных Сил Российской Федерации .-</w:t>
      </w:r>
      <w:r>
        <w:rPr>
          <w:sz w:val="28"/>
          <w:szCs w:val="28"/>
        </w:rPr>
        <w:t>Ростов-н/Д</w:t>
      </w:r>
      <w:r w:rsidRPr="007C0800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7C0800">
        <w:rPr>
          <w:sz w:val="28"/>
          <w:szCs w:val="28"/>
        </w:rPr>
        <w:t>Эксмо,20</w:t>
      </w:r>
      <w:r>
        <w:rPr>
          <w:sz w:val="28"/>
          <w:szCs w:val="28"/>
        </w:rPr>
        <w:t>13;</w:t>
      </w:r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3. Общие вопросы безопасности жизнедеятельности http://umka.nrpk8.ru/library/courses/bgd/tema1_1.dbk ;</w:t>
      </w:r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Методические пособия, статьи для обучения в сферах безопасности,    здоровья,  педагогики, методики преподавания для (программы, учебники) </w:t>
      </w:r>
      <w:hyperlink r:id="rId14" w:history="1">
        <w:r w:rsidRPr="00907881">
          <w:rPr>
            <w:rStyle w:val="af"/>
            <w:sz w:val="28"/>
            <w:szCs w:val="28"/>
          </w:rPr>
          <w:t>http://www.edu-all.ru/pages/links/all_links.asp?page=1&amp;razdel=9</w:t>
        </w:r>
      </w:hyperlink>
      <w:r>
        <w:rPr>
          <w:rStyle w:val="af"/>
          <w:sz w:val="28"/>
          <w:szCs w:val="28"/>
        </w:rPr>
        <w:t>;</w:t>
      </w:r>
    </w:p>
    <w:p w:rsidR="00305F04" w:rsidRDefault="00305F04" w:rsidP="00C55031">
      <w:pPr>
        <w:pStyle w:val="Default"/>
        <w:ind w:firstLine="284"/>
        <w:rPr>
          <w:rStyle w:val="af"/>
          <w:sz w:val="28"/>
          <w:szCs w:val="28"/>
        </w:rPr>
      </w:pPr>
      <w:r>
        <w:rPr>
          <w:sz w:val="28"/>
          <w:szCs w:val="28"/>
        </w:rPr>
        <w:t>5.</w:t>
      </w:r>
      <w:r w:rsidRPr="004E7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обороны </w:t>
      </w:r>
      <w:r w:rsidRPr="009A25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15" w:history="1">
        <w:r w:rsidRPr="00907881">
          <w:rPr>
            <w:rStyle w:val="af"/>
            <w:sz w:val="28"/>
            <w:szCs w:val="28"/>
            <w:lang w:val="en-US"/>
          </w:rPr>
          <w:t>www</w:t>
        </w:r>
        <w:r w:rsidRPr="004E749B">
          <w:rPr>
            <w:rStyle w:val="af"/>
            <w:sz w:val="28"/>
            <w:szCs w:val="28"/>
          </w:rPr>
          <w:t>.</w:t>
        </w:r>
        <w:r w:rsidRPr="00907881">
          <w:rPr>
            <w:rStyle w:val="af"/>
            <w:sz w:val="28"/>
            <w:szCs w:val="28"/>
            <w:lang w:val="en-US"/>
          </w:rPr>
          <w:t>mil</w:t>
        </w:r>
        <w:r w:rsidRPr="004E749B">
          <w:rPr>
            <w:rStyle w:val="af"/>
            <w:sz w:val="28"/>
            <w:szCs w:val="28"/>
          </w:rPr>
          <w:t>.</w:t>
        </w:r>
        <w:r w:rsidRPr="00907881">
          <w:rPr>
            <w:rStyle w:val="af"/>
            <w:sz w:val="28"/>
            <w:szCs w:val="28"/>
            <w:lang w:val="en-US"/>
          </w:rPr>
          <w:t>ru</w:t>
        </w:r>
      </w:hyperlink>
      <w:r>
        <w:rPr>
          <w:rStyle w:val="af"/>
          <w:sz w:val="28"/>
          <w:szCs w:val="28"/>
        </w:rPr>
        <w:t>;</w:t>
      </w:r>
    </w:p>
    <w:p w:rsidR="00305F04" w:rsidRPr="00391452" w:rsidRDefault="00305F04" w:rsidP="00C55031">
      <w:pPr>
        <w:pStyle w:val="Default"/>
        <w:ind w:firstLine="284"/>
        <w:rPr>
          <w:sz w:val="28"/>
          <w:szCs w:val="28"/>
        </w:rPr>
      </w:pPr>
      <w:r w:rsidRPr="00391452">
        <w:rPr>
          <w:sz w:val="28"/>
          <w:szCs w:val="28"/>
        </w:rPr>
        <w:t xml:space="preserve">6. Министерство чрезвычайных ситуаций </w:t>
      </w:r>
      <w:hyperlink r:id="rId16" w:history="1">
        <w:r w:rsidRPr="00391452">
          <w:rPr>
            <w:rStyle w:val="af"/>
            <w:sz w:val="28"/>
            <w:szCs w:val="28"/>
            <w:lang w:val="en-US"/>
          </w:rPr>
          <w:t>www</w:t>
        </w:r>
        <w:r w:rsidRPr="00391452">
          <w:rPr>
            <w:rStyle w:val="af"/>
            <w:sz w:val="28"/>
            <w:szCs w:val="28"/>
          </w:rPr>
          <w:t>.</w:t>
        </w:r>
        <w:r w:rsidRPr="00391452">
          <w:rPr>
            <w:rStyle w:val="af"/>
            <w:sz w:val="28"/>
            <w:szCs w:val="28"/>
            <w:lang w:val="en-US"/>
          </w:rPr>
          <w:t>mchs</w:t>
        </w:r>
        <w:r w:rsidRPr="00391452">
          <w:rPr>
            <w:rStyle w:val="af"/>
            <w:sz w:val="28"/>
            <w:szCs w:val="28"/>
          </w:rPr>
          <w:t>.</w:t>
        </w:r>
        <w:r w:rsidRPr="00391452">
          <w:rPr>
            <w:rStyle w:val="af"/>
            <w:sz w:val="28"/>
            <w:szCs w:val="28"/>
            <w:lang w:val="en-US"/>
          </w:rPr>
          <w:t>qov</w:t>
        </w:r>
        <w:r w:rsidRPr="00391452">
          <w:rPr>
            <w:rStyle w:val="af"/>
            <w:sz w:val="28"/>
            <w:szCs w:val="28"/>
          </w:rPr>
          <w:t>.</w:t>
        </w:r>
        <w:r w:rsidRPr="00391452">
          <w:rPr>
            <w:rStyle w:val="af"/>
            <w:sz w:val="28"/>
            <w:szCs w:val="28"/>
            <w:lang w:val="en-US"/>
          </w:rPr>
          <w:t>ru</w:t>
        </w:r>
      </w:hyperlink>
      <w:r>
        <w:rPr>
          <w:rStyle w:val="af"/>
          <w:sz w:val="28"/>
          <w:szCs w:val="28"/>
        </w:rPr>
        <w:t>;</w:t>
      </w:r>
    </w:p>
    <w:p w:rsidR="00305F04" w:rsidRPr="00C55031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 Юридическая Россия </w:t>
      </w:r>
      <w:hyperlink r:id="rId17" w:history="1">
        <w:r w:rsidRPr="00470CDE">
          <w:rPr>
            <w:rStyle w:val="af"/>
            <w:sz w:val="28"/>
            <w:szCs w:val="28"/>
          </w:rPr>
          <w:t>http://www.law.edu.ru/book/book.asp?bookID=1212788</w:t>
        </w:r>
      </w:hyperlink>
      <w:r w:rsidR="00C55031">
        <w:rPr>
          <w:sz w:val="28"/>
          <w:szCs w:val="28"/>
        </w:rPr>
        <w:t xml:space="preserve"> 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D17F66">
        <w:rPr>
          <w:rFonts w:ascii="Times New Roman" w:hAnsi="Times New Roman" w:cs="Times New Roman"/>
          <w:caps/>
          <w:color w:val="auto"/>
        </w:rPr>
        <w:t>4. Контроль и оценка результатов освоения УЧЕБНОЙ Дисциплины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Контроль</w:t>
      </w:r>
      <w:r>
        <w:rPr>
          <w:rFonts w:ascii="Times New Roman" w:hAnsi="Times New Roman" w:cs="Times New Roman"/>
          <w:color w:val="auto"/>
        </w:rPr>
        <w:t xml:space="preserve"> </w:t>
      </w:r>
      <w:r w:rsidRPr="00D17F66">
        <w:rPr>
          <w:rFonts w:ascii="Times New Roman" w:hAnsi="Times New Roman" w:cs="Times New Roman"/>
          <w:color w:val="auto"/>
        </w:rPr>
        <w:t>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поставленные преподавателем, умеет работать со всеми видами источников, проявив самостоятельность и знания межпредметного характера, применять принципы учебной дисциплины в жизни.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Обучающийся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Обучающийся может самостоятельно добывать знания, пользуясь различными источниками, имеет развитые практические умения, но необязательно их применять. 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более,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Обучающийся знает только основные принципы, умеет добывать знания лишь из основных источников, частично сформированы знания и умения.</w:t>
      </w:r>
    </w:p>
    <w:p w:rsidR="00D17F66" w:rsidRDefault="00D17F66" w:rsidP="00D17F6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«2» (неудовлетворительно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менее, чем на 50% содержание вопросов, его ответ содержит более двух грубых ошибок, при ответе на поставленные вопросы преподаватель оказывал ему постоянную помощь. Обучающийся не умеет самостоятельно работать с источниками, 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плины, у него не сформированы знания и умения. 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t xml:space="preserve">Контроль и оценка </w:t>
      </w:r>
      <w:r w:rsidRPr="00D17F66">
        <w:rPr>
          <w:rFonts w:ascii="Times New Roman" w:hAnsi="Times New Roman" w:cs="Times New Roman"/>
          <w:b w:val="0"/>
          <w:color w:val="auto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D17F66" w:rsidRPr="00CC564B" w:rsidRDefault="00D17F66" w:rsidP="00D17F66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0"/>
        <w:gridCol w:w="4550"/>
      </w:tblGrid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>
              <w:rPr>
                <w:b/>
                <w:bCs/>
              </w:rPr>
              <w:t>Освоен</w:t>
            </w:r>
            <w:r w:rsidRPr="009412C4">
              <w:rPr>
                <w:b/>
                <w:bCs/>
              </w:rPr>
              <w:t xml:space="preserve">ные умения: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№9, демонстрация умения использовать средства индивидуальной защиты и оценка правильности их применения;</w:t>
            </w:r>
          </w:p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ситуационных задач по использованию средств коллективной защиты;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первичные средства пожаротушения;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№9;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оценка решения ситуационных задач.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№3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>; тестирование, защита докладов, составление таблиц, работа с документами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rPr>
                <w:snapToGrid w:val="0"/>
              </w:rPr>
              <w:t>практическое занятие №2</w:t>
            </w:r>
            <w:r>
              <w:t>, №4, №5, №6, №7, №8</w:t>
            </w:r>
            <w:r w:rsidRPr="009412C4">
              <w:t xml:space="preserve"> оценка правильности решения ситуационных задач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практическое занятие №3, наблюдение в процессе теоретических и практических занятий</w:t>
            </w:r>
          </w:p>
        </w:tc>
      </w:tr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№10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 xml:space="preserve">, 11, </w:t>
            </w: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умения оказывать первую помощь пострадавшим, оценка правильности выполнения алгоритма оказания первой помощи; оценка решения ситуационных задач; практическое занятие, оценка правильности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rPr>
                <w:b/>
                <w:bCs/>
              </w:rPr>
              <w:t xml:space="preserve">Усвоенные знания: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2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основы военной службы и обороны государства;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7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Default="00D17F66" w:rsidP="00D17F66">
            <w:pPr>
              <w:pStyle w:val="Default"/>
            </w:pPr>
            <w:r>
              <w:t>контрольная работа;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t>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порядок и правила оказания первой помощи пострадавшим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D17F66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031" w:rsidRDefault="00C55031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F66" w:rsidRPr="00B136C9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17F66" w:rsidRPr="00B136C9" w:rsidRDefault="00D17F66" w:rsidP="00D17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И.В. Панченко</w:t>
      </w:r>
    </w:p>
    <w:p w:rsidR="00D17F66" w:rsidRPr="00B136C9" w:rsidRDefault="00D17F66" w:rsidP="00D17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F66" w:rsidRDefault="00D17F66" w:rsidP="00D17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17F66" w:rsidSect="003A4A22">
      <w:footerReference w:type="default" r:id="rId18"/>
      <w:pgSz w:w="11906" w:h="16838"/>
      <w:pgMar w:top="1276" w:right="992" w:bottom="851" w:left="1418" w:header="708" w:footer="4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99" w:rsidRDefault="00180399" w:rsidP="00172AEC">
      <w:pPr>
        <w:spacing w:after="0" w:line="240" w:lineRule="auto"/>
      </w:pPr>
      <w:r>
        <w:separator/>
      </w:r>
    </w:p>
  </w:endnote>
  <w:endnote w:type="continuationSeparator" w:id="0">
    <w:p w:rsidR="00180399" w:rsidRDefault="00180399" w:rsidP="001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859295"/>
      <w:docPartObj>
        <w:docPartGallery w:val="Page Numbers (Bottom of Page)"/>
        <w:docPartUnique/>
      </w:docPartObj>
    </w:sdtPr>
    <w:sdtContent>
      <w:p w:rsidR="00901406" w:rsidRDefault="007652F8">
        <w:pPr>
          <w:pStyle w:val="a7"/>
          <w:jc w:val="right"/>
        </w:pPr>
        <w:r>
          <w:fldChar w:fldCharType="begin"/>
        </w:r>
        <w:r w:rsidR="00901406">
          <w:instrText>PAGE   \* MERGEFORMAT</w:instrText>
        </w:r>
        <w:r>
          <w:fldChar w:fldCharType="separate"/>
        </w:r>
        <w:r w:rsidR="00662C36">
          <w:rPr>
            <w:noProof/>
          </w:rPr>
          <w:t>1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09661"/>
      <w:docPartObj>
        <w:docPartGallery w:val="Page Numbers (Bottom of Page)"/>
        <w:docPartUnique/>
      </w:docPartObj>
    </w:sdtPr>
    <w:sdtContent>
      <w:p w:rsidR="00901406" w:rsidRDefault="007652F8">
        <w:pPr>
          <w:pStyle w:val="a7"/>
          <w:jc w:val="right"/>
        </w:pPr>
        <w:r>
          <w:fldChar w:fldCharType="begin"/>
        </w:r>
        <w:r w:rsidR="00901406">
          <w:instrText>PAGE   \* MERGEFORMAT</w:instrText>
        </w:r>
        <w:r>
          <w:fldChar w:fldCharType="separate"/>
        </w:r>
        <w:r w:rsidR="00662C36">
          <w:rPr>
            <w:noProof/>
          </w:rPr>
          <w:t>14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06" w:rsidRDefault="007652F8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14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06" w:rsidRDefault="007652F8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14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2C36">
      <w:rPr>
        <w:rStyle w:val="a9"/>
        <w:noProof/>
      </w:rPr>
      <w:t>13</w: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316313"/>
      <w:docPartObj>
        <w:docPartGallery w:val="Page Numbers (Bottom of Page)"/>
        <w:docPartUnique/>
      </w:docPartObj>
    </w:sdtPr>
    <w:sdtContent>
      <w:p w:rsidR="00901406" w:rsidRDefault="007652F8">
        <w:pPr>
          <w:pStyle w:val="a7"/>
          <w:jc w:val="right"/>
        </w:pPr>
        <w:r>
          <w:fldChar w:fldCharType="begin"/>
        </w:r>
        <w:r w:rsidR="00901406">
          <w:instrText xml:space="preserve"> PAGE   \* MERGEFORMAT </w:instrText>
        </w:r>
        <w:r>
          <w:fldChar w:fldCharType="separate"/>
        </w:r>
        <w:r w:rsidR="00662C3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01406" w:rsidRDefault="009014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99" w:rsidRDefault="00180399" w:rsidP="00172AEC">
      <w:pPr>
        <w:spacing w:after="0" w:line="240" w:lineRule="auto"/>
      </w:pPr>
      <w:r>
        <w:separator/>
      </w:r>
    </w:p>
  </w:footnote>
  <w:footnote w:type="continuationSeparator" w:id="0">
    <w:p w:rsidR="00180399" w:rsidRDefault="00180399" w:rsidP="0017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06" w:rsidRDefault="00901406">
    <w:pPr>
      <w:pStyle w:val="a5"/>
      <w:jc w:val="center"/>
    </w:pPr>
  </w:p>
  <w:p w:rsidR="00901406" w:rsidRDefault="0090140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6510738"/>
    <w:multiLevelType w:val="hybridMultilevel"/>
    <w:tmpl w:val="4ADE9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921E36"/>
    <w:multiLevelType w:val="hybridMultilevel"/>
    <w:tmpl w:val="6144D4C8"/>
    <w:lvl w:ilvl="0" w:tplc="E06881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27D2"/>
    <w:multiLevelType w:val="hybridMultilevel"/>
    <w:tmpl w:val="F63887B2"/>
    <w:lvl w:ilvl="0" w:tplc="E0688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634FCA"/>
    <w:multiLevelType w:val="hybridMultilevel"/>
    <w:tmpl w:val="9A76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F5EF2"/>
    <w:multiLevelType w:val="hybridMultilevel"/>
    <w:tmpl w:val="8CFC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55DE4"/>
    <w:multiLevelType w:val="hybridMultilevel"/>
    <w:tmpl w:val="4DD8D500"/>
    <w:lvl w:ilvl="0" w:tplc="0642718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742A7A"/>
    <w:multiLevelType w:val="hybridMultilevel"/>
    <w:tmpl w:val="DBE6BE0C"/>
    <w:lvl w:ilvl="0" w:tplc="FD6CE37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3C7E06"/>
    <w:multiLevelType w:val="hybridMultilevel"/>
    <w:tmpl w:val="D4FE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F36FD"/>
    <w:multiLevelType w:val="hybridMultilevel"/>
    <w:tmpl w:val="9B489F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D7AA5"/>
    <w:rsid w:val="00001512"/>
    <w:rsid w:val="00012927"/>
    <w:rsid w:val="0003242D"/>
    <w:rsid w:val="000350D5"/>
    <w:rsid w:val="0005268B"/>
    <w:rsid w:val="00052C6C"/>
    <w:rsid w:val="00070B89"/>
    <w:rsid w:val="000726E0"/>
    <w:rsid w:val="00091065"/>
    <w:rsid w:val="000A159D"/>
    <w:rsid w:val="000A19F4"/>
    <w:rsid w:val="000E7169"/>
    <w:rsid w:val="00105C0C"/>
    <w:rsid w:val="00117C39"/>
    <w:rsid w:val="001317BC"/>
    <w:rsid w:val="0015458E"/>
    <w:rsid w:val="00155E2A"/>
    <w:rsid w:val="00161A27"/>
    <w:rsid w:val="00172AEC"/>
    <w:rsid w:val="00180399"/>
    <w:rsid w:val="001E2640"/>
    <w:rsid w:val="001F5A9A"/>
    <w:rsid w:val="001F6A61"/>
    <w:rsid w:val="00205FDB"/>
    <w:rsid w:val="00207F9D"/>
    <w:rsid w:val="00226287"/>
    <w:rsid w:val="00232BED"/>
    <w:rsid w:val="002413D7"/>
    <w:rsid w:val="00242F48"/>
    <w:rsid w:val="002479D6"/>
    <w:rsid w:val="002510E4"/>
    <w:rsid w:val="002657D9"/>
    <w:rsid w:val="00275287"/>
    <w:rsid w:val="002C29D4"/>
    <w:rsid w:val="002C5CD9"/>
    <w:rsid w:val="002D1A5C"/>
    <w:rsid w:val="002E0EA0"/>
    <w:rsid w:val="00305F04"/>
    <w:rsid w:val="0035437D"/>
    <w:rsid w:val="00362727"/>
    <w:rsid w:val="00364969"/>
    <w:rsid w:val="00381713"/>
    <w:rsid w:val="00394173"/>
    <w:rsid w:val="003A3700"/>
    <w:rsid w:val="003A4A22"/>
    <w:rsid w:val="003B7038"/>
    <w:rsid w:val="003D31DC"/>
    <w:rsid w:val="003E53B1"/>
    <w:rsid w:val="003F555A"/>
    <w:rsid w:val="0042589E"/>
    <w:rsid w:val="00436475"/>
    <w:rsid w:val="00455AAF"/>
    <w:rsid w:val="00483514"/>
    <w:rsid w:val="004952E8"/>
    <w:rsid w:val="004A7AC7"/>
    <w:rsid w:val="005236DB"/>
    <w:rsid w:val="00556B86"/>
    <w:rsid w:val="005709E6"/>
    <w:rsid w:val="00576349"/>
    <w:rsid w:val="005A1556"/>
    <w:rsid w:val="005B18B4"/>
    <w:rsid w:val="005D53DE"/>
    <w:rsid w:val="005D58CE"/>
    <w:rsid w:val="005F3EDB"/>
    <w:rsid w:val="00615AD1"/>
    <w:rsid w:val="00620087"/>
    <w:rsid w:val="0063775A"/>
    <w:rsid w:val="00641736"/>
    <w:rsid w:val="00642D35"/>
    <w:rsid w:val="00643FA0"/>
    <w:rsid w:val="0064468E"/>
    <w:rsid w:val="00655293"/>
    <w:rsid w:val="00662C36"/>
    <w:rsid w:val="00662E71"/>
    <w:rsid w:val="00670947"/>
    <w:rsid w:val="00673FA3"/>
    <w:rsid w:val="0068703E"/>
    <w:rsid w:val="00694F2B"/>
    <w:rsid w:val="006B21D5"/>
    <w:rsid w:val="006B2512"/>
    <w:rsid w:val="006E1F5B"/>
    <w:rsid w:val="006F5389"/>
    <w:rsid w:val="00724297"/>
    <w:rsid w:val="00726207"/>
    <w:rsid w:val="00726A73"/>
    <w:rsid w:val="00746D68"/>
    <w:rsid w:val="007652F8"/>
    <w:rsid w:val="0084283C"/>
    <w:rsid w:val="0084533D"/>
    <w:rsid w:val="00857C15"/>
    <w:rsid w:val="00863BEF"/>
    <w:rsid w:val="008663E2"/>
    <w:rsid w:val="00874D21"/>
    <w:rsid w:val="00890C01"/>
    <w:rsid w:val="008912AC"/>
    <w:rsid w:val="008E67E2"/>
    <w:rsid w:val="00900EBF"/>
    <w:rsid w:val="00901406"/>
    <w:rsid w:val="00957BC3"/>
    <w:rsid w:val="00966DC8"/>
    <w:rsid w:val="00971F97"/>
    <w:rsid w:val="00974BB4"/>
    <w:rsid w:val="009A5035"/>
    <w:rsid w:val="009A53D6"/>
    <w:rsid w:val="009C3ACA"/>
    <w:rsid w:val="009E2547"/>
    <w:rsid w:val="009F6494"/>
    <w:rsid w:val="00A17CE7"/>
    <w:rsid w:val="00A21A55"/>
    <w:rsid w:val="00A550F8"/>
    <w:rsid w:val="00A66605"/>
    <w:rsid w:val="00AB7BB8"/>
    <w:rsid w:val="00AD7AA5"/>
    <w:rsid w:val="00B30B01"/>
    <w:rsid w:val="00B71A75"/>
    <w:rsid w:val="00B97EDB"/>
    <w:rsid w:val="00BE4FA1"/>
    <w:rsid w:val="00C12F3A"/>
    <w:rsid w:val="00C203E8"/>
    <w:rsid w:val="00C55031"/>
    <w:rsid w:val="00C84215"/>
    <w:rsid w:val="00C87C72"/>
    <w:rsid w:val="00CA401F"/>
    <w:rsid w:val="00CB5321"/>
    <w:rsid w:val="00CF0BF5"/>
    <w:rsid w:val="00D12752"/>
    <w:rsid w:val="00D13A6C"/>
    <w:rsid w:val="00D17F66"/>
    <w:rsid w:val="00D249A9"/>
    <w:rsid w:val="00D25DC1"/>
    <w:rsid w:val="00D42472"/>
    <w:rsid w:val="00D44786"/>
    <w:rsid w:val="00D5588E"/>
    <w:rsid w:val="00D660DD"/>
    <w:rsid w:val="00D703AA"/>
    <w:rsid w:val="00D76D14"/>
    <w:rsid w:val="00D81D9B"/>
    <w:rsid w:val="00D86FAA"/>
    <w:rsid w:val="00D90E83"/>
    <w:rsid w:val="00DA3961"/>
    <w:rsid w:val="00DC0612"/>
    <w:rsid w:val="00DC64AB"/>
    <w:rsid w:val="00DC71A6"/>
    <w:rsid w:val="00DC7C52"/>
    <w:rsid w:val="00DD4A3B"/>
    <w:rsid w:val="00DE6D97"/>
    <w:rsid w:val="00E16F52"/>
    <w:rsid w:val="00E205CA"/>
    <w:rsid w:val="00E23E5B"/>
    <w:rsid w:val="00E245B2"/>
    <w:rsid w:val="00E4624B"/>
    <w:rsid w:val="00E6206A"/>
    <w:rsid w:val="00E71AF5"/>
    <w:rsid w:val="00EE66F0"/>
    <w:rsid w:val="00F41483"/>
    <w:rsid w:val="00F720E5"/>
    <w:rsid w:val="00F863AC"/>
    <w:rsid w:val="00FA0DD3"/>
    <w:rsid w:val="00FB0666"/>
    <w:rsid w:val="00FB5E53"/>
    <w:rsid w:val="00FB7394"/>
    <w:rsid w:val="00FD079F"/>
    <w:rsid w:val="00FD187D"/>
    <w:rsid w:val="00FE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35"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law.edu.ru/book/book.asp?bookID=12127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chs.q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il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-all.ru/pages/links/all_links.asp?page=1&amp;razdel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AE0F-85DA-417A-AB7B-9BFB52B8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5227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User</cp:lastModifiedBy>
  <cp:revision>8</cp:revision>
  <cp:lastPrinted>2015-10-20T05:18:00Z</cp:lastPrinted>
  <dcterms:created xsi:type="dcterms:W3CDTF">2021-10-19T04:53:00Z</dcterms:created>
  <dcterms:modified xsi:type="dcterms:W3CDTF">2021-11-01T18:09:00Z</dcterms:modified>
</cp:coreProperties>
</file>