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502595" w:rsidRPr="00AD677B" w:rsidRDefault="00502595" w:rsidP="0050259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E0EBD" w:rsidRPr="00AF343A" w:rsidRDefault="000E0EBD" w:rsidP="000E0EBD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0E0EBD" w:rsidRPr="00AF343A" w:rsidRDefault="000E0EBD" w:rsidP="000E0EBD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0E0EBD" w:rsidRPr="00AF343A" w:rsidRDefault="000E0EBD" w:rsidP="000E0EBD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АНАТОМИЯ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0EBD" w:rsidRPr="004A31F1" w:rsidRDefault="000E0EBD" w:rsidP="000E0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0E0EBD" w:rsidRPr="004A31F1" w:rsidRDefault="000E0EBD" w:rsidP="000E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502595" w:rsidRPr="00AD677B" w:rsidRDefault="00502595" w:rsidP="0050259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AD677B" w:rsidRDefault="0050259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курс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3,4 семестр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0E0EBD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0E0EBD" w:rsidRPr="000E0EBD" w:rsidRDefault="000E0EBD" w:rsidP="000E0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E0EB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0E0E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E0E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E0EB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И.В.Панченко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502595" w:rsidRPr="00AD677B" w:rsidRDefault="00502595" w:rsidP="005025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E0EBD" w:rsidRPr="000E0EBD" w:rsidRDefault="000E0EBD" w:rsidP="000E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E0EBD" w:rsidRPr="000E0EBD" w:rsidRDefault="000E0EBD" w:rsidP="000E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0EBD" w:rsidRPr="000E0EBD" w:rsidRDefault="000E0EBD" w:rsidP="000E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0E0EBD" w:rsidRPr="000E0EBD" w:rsidRDefault="000E0EBD" w:rsidP="000E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0EBD" w:rsidRPr="000E0EBD" w:rsidRDefault="000E0EBD" w:rsidP="000E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0EBD" w:rsidRPr="000E0EBD" w:rsidRDefault="000E0EBD" w:rsidP="000E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0EB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0E0EBD" w:rsidRPr="000E0EBD" w:rsidRDefault="000E0EBD" w:rsidP="000E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0EBD" w:rsidRPr="000E0EBD" w:rsidRDefault="000E0EBD" w:rsidP="000E0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E0EB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0E0EBD" w:rsidRPr="000E0EBD" w:rsidRDefault="000E0EBD" w:rsidP="000E0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E0EB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0E0EBD" w:rsidRPr="000E0EBD" w:rsidRDefault="000E0EBD" w:rsidP="000E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0E0EBD" w:rsidRPr="000E0EBD" w:rsidRDefault="000E0EBD" w:rsidP="000E0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Default="00502595" w:rsidP="00502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2595" w:rsidRPr="00E263A0" w:rsidRDefault="00502595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02595" w:rsidRPr="00C071CA" w:rsidRDefault="00502595" w:rsidP="00502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502595" w:rsidRPr="00C071CA" w:rsidRDefault="0050259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502595" w:rsidRPr="00C071CA" w:rsidRDefault="0050259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64E3" w:rsidRDefault="003064E3" w:rsidP="00903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361C" w:rsidRPr="00D23EE1" w:rsidRDefault="0090361C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D23EE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 Анатомия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D23EE1" w:rsidRDefault="000E0EBD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EBD"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</w:t>
      </w:r>
    </w:p>
    <w:p w:rsidR="000E0EBD" w:rsidRPr="00D23EE1" w:rsidRDefault="000E0EBD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Pr="00D23EE1">
        <w:rPr>
          <w:rFonts w:ascii="Times New Roman" w:hAnsi="Times New Roman" w:cs="Times New Roman"/>
          <w:sz w:val="28"/>
          <w:szCs w:val="28"/>
        </w:rPr>
        <w:t xml:space="preserve">курс  «Анатомия» изучается в рамках  цикла общепрофессиональных </w:t>
      </w:r>
      <w:r w:rsidR="00D23EE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Коды формируемых компетенций – ОК 1 - 11 ОК 13 ПК 1.1 - 1.5 ПК 1.6 ПК 2.1 ПК 3.3 ПК 3.5 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61C" w:rsidRPr="00D23EE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D23EE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/>
          <w:sz w:val="28"/>
          <w:szCs w:val="28"/>
        </w:rPr>
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0361C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61C" w:rsidRPr="00D23EE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D23EE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61C" w:rsidRPr="00D23EE1" w:rsidRDefault="0090361C" w:rsidP="00D23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</w:r>
      <w:proofErr w:type="gramEnd"/>
    </w:p>
    <w:p w:rsidR="0090361C" w:rsidRPr="00D23EE1" w:rsidRDefault="0090361C" w:rsidP="00D2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spacing w:after="0"/>
        <w:rPr>
          <w:rFonts w:ascii="Times New Roman" w:hAnsi="Times New Roman"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148  часов, в том числе: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108 часов;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40 часов.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0361C" w:rsidRPr="00D23EE1" w:rsidTr="006839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61C" w:rsidRPr="00D23EE1" w:rsidTr="006839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 реферата (учебной работы)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 зачету,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0361C" w:rsidRPr="00D23EE1" w:rsidTr="006839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</w:t>
            </w: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экзамен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1906" w:h="16838"/>
          <w:pgMar w:top="1134" w:right="850" w:bottom="1134" w:left="1701" w:header="708" w:footer="708" w:gutter="0"/>
          <w:cols w:space="720"/>
        </w:sectPr>
      </w:pPr>
    </w:p>
    <w:p w:rsidR="0090361C" w:rsidRPr="00D23EE1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«</w:t>
      </w: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Анатомия»  </w:t>
      </w:r>
    </w:p>
    <w:p w:rsidR="0090361C" w:rsidRPr="00D23EE1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2курс  (на базе 9 классов), 3-4 семестр, 1курс (на базе 11 классов), 1-2 семестр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45"/>
        <w:gridCol w:w="7063"/>
        <w:gridCol w:w="957"/>
        <w:gridCol w:w="3827"/>
      </w:tblGrid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90361C" w:rsidTr="00D23EE1">
        <w:tc>
          <w:tcPr>
            <w:tcW w:w="10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Введение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анатомию человека. История предмета.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анатомии в системе биологических наук. Исторические этапы развития анатомии, как науки. Виды анатомии. Методы изучения в анатомии. Значение анатомии для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97438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периодизация. Понятие об организме, органах, тканях, клетке.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F246BB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Возрастная периодизация. Понятие об организме. Виды тканей. Строение клетки.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46BB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аппарат.  Анатомия костной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Анатомия костной системы. Классификация костей. Кость как орган.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строении и функции скелета. Структурно-функциональная единица костной ткани. Строение кости как органа. Классификация костей. Развитие и рост костей.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костной системы. Классификация костей. Отделы позвоночного столба. Строение позвонков.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2427E6" w:rsidRPr="002427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тазовой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черепа. Возрастные и половые особенности.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черепа. Строение костей черепа, их особенности. Размеры черепа, возрастные и половые особенности.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 черепа.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Учебная работа «Антропометрия»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68391B"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Система соединений костей. 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соединений костей. 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Классификация соединений. Строение сустава.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соединений костей. Непрерывные соединения и их характеристика. Строение суставов. Классификация суставов. </w:t>
            </w:r>
            <w:r w:rsidRPr="0037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Плоскости, оси и движения вокруг осей.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позвонков, костей черепа. Позвоночник и череп как целое.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ельная работа. Движения корпуса</w:t>
            </w: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sz w:val="24"/>
                <w:szCs w:val="24"/>
              </w:rPr>
              <w:t>Соединение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костей </w:t>
            </w:r>
            <w:proofErr w:type="spell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таза</w:t>
            </w:r>
            <w:proofErr w:type="gram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оединение</w:t>
            </w:r>
            <w:proofErr w:type="spell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Движения конечностей.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Анатомия мышечной системы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2E5B01">
              <w:rPr>
                <w:rFonts w:ascii="Times New Roman" w:hAnsi="Times New Roman" w:cs="Times New Roman"/>
                <w:sz w:val="24"/>
                <w:szCs w:val="24"/>
              </w:rPr>
              <w:t>Анатомия мышечной системы. Классификация мышц.  Мышца как орган. Вспомогательный аппарат мышц.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мышечной ткани. Виды мышечной ткани. Механизм сокращения мышечного волокна. Классификация мышц. Подъёмная сила мышц и факторы её определяющие. Виды работы мышц. Вспомогательный аппарат мышц.  </w:t>
            </w:r>
            <w:proofErr w:type="spellStart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Рычаговый</w:t>
            </w:r>
            <w:proofErr w:type="spellEnd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E5B01" w:rsidRDefault="001E0E30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Мышцы туловища. Мышцы спины. Мышцы живота и груди. Слабые места передней брюшной стенки. Мышцы вдоха и выдоха.</w:t>
            </w:r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Мышцы головы и шеи.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1698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плечевого пояса.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3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Антагонизм и синергизм в работе мышц.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 Представление о динамической анатомии. Анатомический анализ положения и движения тела спортсменов.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Задачи и значение динамической анатомии. Понятие о площади опоры и общем центре тяжести тела человека. Виды равновесия. Степень устойчивости, углы устойчивости. Внешние и внутренние силы, действующие на тело спортсмена. Ориентация тела в пространстве, поза, отношение к опоре. Анатомический анализ положения и движения тела спортсменов.Анатомический анализ положения стоя. Виды движений тела. Анатомический анализ ходьбы.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работа «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профилю занятия спортом».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учебных работ и рефератов.</w:t>
            </w:r>
            <w:r w:rsidR="0024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E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9E310E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>Тема 5.1.Учение о внутренних органах и пищеварительная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 xml:space="preserve">       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и функциональное значение внутренних органов. Общий план строения стенок полых органов: слизистой, мышечной и серозной оболочек.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9E310E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5748ED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паренхиматозных органов. Общее представление о пищеварительной системе, её отделы. 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функции органов пищеварения.</w:t>
            </w: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пищеварительной системе, её отделы.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органов полости рта.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глотки,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пищевода и желудка.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634FE" w:rsidRDefault="0090361C" w:rsidP="006839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тонкого и толстого кишечника.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печени и поджелудочной железы.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брюшной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.Анатомия дыхательной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      </w:r>
            <w:proofErr w:type="spellStart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ацинус</w:t>
            </w:r>
            <w:proofErr w:type="spellEnd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), его отделы. Грудная полость и плевральная полость.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занятие№13</w:t>
            </w:r>
            <w:r w:rsidR="0090361C"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дыхательной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грудной полости.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мочевой системы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занятие№14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.Строение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мочевой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половой 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 наружных и внутренних </w:t>
            </w: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занятие№15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F3DA1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забрюшинного пространства и таза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.Анатомия </w:t>
            </w:r>
            <w:proofErr w:type="gramStart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обзор и функциональное значение </w:t>
            </w:r>
            <w:proofErr w:type="gramStart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Круги кровообращения. Строение и функции сердца. Классификация сосудов и строение их стенок. Строение артериальной  системы. Понятие об анастомозах и коллатеральном кровообращении.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занятие№16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проводящей системы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занятие№17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система. Ветви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восходящей и дуги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занятие№18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Ветви грудной и брюшной 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занятие№19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Артерии малого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5.6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.Анатомия венозной и лимфатической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занятие№20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полых и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воротной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вен. Венозные анастомозы. Строение лимфатических сосудов и узлов.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ток венозной крови и лимфы.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="0027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занятие№21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венозной и лимфатической системы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</w:t>
            </w:r>
            <w:r w:rsidRPr="002F67B8">
              <w:rPr>
                <w:rFonts w:ascii="Times New Roman" w:hAnsi="Times New Roman" w:cs="Times New Roman"/>
                <w:sz w:val="24"/>
                <w:szCs w:val="24"/>
              </w:rPr>
              <w:t>. Анатомия желёз внутренней секреции и иммунных органов.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F67B8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занятие№22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расположение и основные функции эндокринных желез. Понятие о гормонах. Костный мозг, тимус, миндалины, лимфоузлы, селезёнка.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занятие№23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эндокринных желёз.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Кровь, составные элементы.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Pr="002F67B8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Анатомия нервной системы и органов чувств.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 Анатомия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нервной системе. Структурно-функциональная единица нервной ткани. Виды нейронов. Рефлекторная дуга. Белое и серое вещество нервной ткани. Отделы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.Функциональная анатомия центральной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и головного мозга. Функциональная анатомия отделов головного мозга и коры. 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6049E6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путей нервной системы. Понятие об </w:t>
            </w: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занятие№24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занятие№25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стволовой части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коры головного мозга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Анатомия периферической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занятие№27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Черепные и спинномозговые нервы, строение, образование сплетений, зоны иннервации.</w:t>
            </w:r>
            <w:r w:rsidR="0026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занятие№28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занятие№29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черепно-мозговых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>. Анатомия вегетативной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вегетативной нервной системы, её отделы, их отличия. Отличие вегетативной рефлекторной дуги </w:t>
            </w:r>
            <w:proofErr w:type="gramStart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соматической. Строение симпатического отдела. Строение парасимпатического отдела.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занятие№30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вегетативной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  <w:r w:rsidRPr="00482E60">
              <w:rPr>
                <w:rFonts w:ascii="Times New Roman" w:hAnsi="Times New Roman" w:cs="Times New Roman"/>
                <w:sz w:val="24"/>
                <w:szCs w:val="24"/>
              </w:rPr>
              <w:t>. Анатомия органов чувств.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занятие№31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о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зрения, обоняния, слуха, вкуса, осязания, равновесия.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занятие№32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слуха и вестибулярного аппарата.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4077D9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C" w:rsidRPr="005748ED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учебной дисциплины требует наличия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анатомии и физиологии. 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Наглядный материал (схемы, таблицы,CD  программы), скелет. 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Компьютер, видеопроектор, доска, экран, </w:t>
      </w:r>
      <w:proofErr w:type="spellStart"/>
      <w:r w:rsidRPr="00D23EE1">
        <w:rPr>
          <w:rFonts w:ascii="Times New Roman" w:eastAsia="Times New Roman" w:hAnsi="Times New Roman" w:cs="Times New Roman"/>
          <w:sz w:val="28"/>
          <w:szCs w:val="28"/>
        </w:rPr>
        <w:t>оверхэд</w:t>
      </w:r>
      <w:proofErr w:type="spellEnd"/>
      <w:r w:rsidRPr="00D2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E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Основная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  <w:t>Иваницкий М.Ф. Анатомия человека. - М.: Терра - Спорт, 2003. - 624с.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Дополнительная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человека. - М.: ООО «Изд. дом «ОНИКС 21 век»: ООО Изд-во «Мир и образование», 2002. - 464с.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3.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23E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90361C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Default="0090361C" w:rsidP="00D2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Собеседование; устные и письменные ответы;  презентация рефератов и учебных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работ;  результаты тестовых заданий;</w:t>
            </w: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sectPr w:rsidR="0090361C" w:rsidSect="006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732"/>
    <w:multiLevelType w:val="multilevel"/>
    <w:tmpl w:val="5204DD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1C"/>
    <w:rsid w:val="00057D39"/>
    <w:rsid w:val="000E0EBD"/>
    <w:rsid w:val="001E0E30"/>
    <w:rsid w:val="002427E6"/>
    <w:rsid w:val="002634FE"/>
    <w:rsid w:val="0027750E"/>
    <w:rsid w:val="003064E3"/>
    <w:rsid w:val="004077D9"/>
    <w:rsid w:val="004A0733"/>
    <w:rsid w:val="00502595"/>
    <w:rsid w:val="00570549"/>
    <w:rsid w:val="00623912"/>
    <w:rsid w:val="006C5599"/>
    <w:rsid w:val="00716276"/>
    <w:rsid w:val="00812084"/>
    <w:rsid w:val="008C3199"/>
    <w:rsid w:val="008F25CF"/>
    <w:rsid w:val="0090361C"/>
    <w:rsid w:val="00AA2AA0"/>
    <w:rsid w:val="00AA43C1"/>
    <w:rsid w:val="00C910DF"/>
    <w:rsid w:val="00C91DE7"/>
    <w:rsid w:val="00D23EE1"/>
    <w:rsid w:val="00DE2FDC"/>
    <w:rsid w:val="00E92216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Подтёпина Ксения Евгеньевна</cp:lastModifiedBy>
  <cp:revision>16</cp:revision>
  <dcterms:created xsi:type="dcterms:W3CDTF">2017-09-07T07:46:00Z</dcterms:created>
  <dcterms:modified xsi:type="dcterms:W3CDTF">2023-10-30T08:02:00Z</dcterms:modified>
</cp:coreProperties>
</file>