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502595" w:rsidRPr="00AD677B" w:rsidRDefault="00502595" w:rsidP="0050259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02595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C631B" w:rsidRPr="00AD677B" w:rsidRDefault="000C631B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0C631B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0C631B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C631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АНАТОМИЯ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AD677B" w:rsidRDefault="0050259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курс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3,4 семестр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0C631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02595" w:rsidRPr="00AD677B" w:rsidRDefault="003E1A73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Ауль</w:t>
      </w:r>
      <w:proofErr w:type="spellEnd"/>
      <w:r w:rsidR="0050259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02595" w:rsidRPr="00AD677B" w:rsidRDefault="00502595" w:rsidP="005025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0C631B" w:rsidRPr="000C631B" w:rsidRDefault="000C631B" w:rsidP="000C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C631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C631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0C631B" w:rsidRPr="000C631B" w:rsidRDefault="000C631B" w:rsidP="000C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31B" w:rsidRPr="000C631B" w:rsidRDefault="000C631B" w:rsidP="000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C071CA" w:rsidRDefault="00502595" w:rsidP="00502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502595" w:rsidRPr="00C071CA" w:rsidRDefault="0050259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B336CB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595"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502595" w:rsidRPr="00C071CA" w:rsidRDefault="0050259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336CB" w:rsidRPr="00B3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64E3" w:rsidRDefault="003064E3" w:rsidP="00903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361C" w:rsidRPr="009A1201" w:rsidRDefault="0090361C" w:rsidP="009A1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201" w:rsidRPr="009A1201">
        <w:rPr>
          <w:rFonts w:ascii="Times New Roman" w:hAnsi="Times New Roman" w:cs="Times New Roman"/>
          <w:b/>
          <w:sz w:val="28"/>
          <w:szCs w:val="28"/>
        </w:rPr>
        <w:t>АНАТОМИЯ</w:t>
      </w:r>
    </w:p>
    <w:p w:rsidR="00D23EE1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9A1201" w:rsidRPr="00B336CB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A1201" w:rsidRPr="009A1201" w:rsidRDefault="00D14ED0" w:rsidP="00D1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="009A1201"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D23EE1" w:rsidRPr="00B336CB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3EE1" w:rsidRPr="005949EF" w:rsidRDefault="005949EF" w:rsidP="0059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90361C" w:rsidRPr="005949E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90361C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ab/>
      </w:r>
      <w:r w:rsidR="0090361C" w:rsidRPr="009A120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9A120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</w:r>
    </w:p>
    <w:p w:rsidR="0090361C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ab/>
      </w:r>
      <w:r w:rsidR="0090361C" w:rsidRPr="009A120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9A120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61C" w:rsidRPr="009A1201" w:rsidRDefault="0090361C" w:rsidP="009A1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</w:r>
      <w:proofErr w:type="gramEnd"/>
    </w:p>
    <w:p w:rsidR="0090361C" w:rsidRPr="00B336CB" w:rsidRDefault="0090361C" w:rsidP="009A12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361C" w:rsidRPr="009A1201" w:rsidRDefault="0090361C" w:rsidP="009A1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148  часов, в том числе: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108 часов;</w:t>
      </w:r>
    </w:p>
    <w:p w:rsidR="0090361C" w:rsidRPr="00B336CB" w:rsidRDefault="0090361C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40 часов.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336CB" w:rsidRDefault="00B336CB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Default="0090361C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336CB" w:rsidRPr="009A1201" w:rsidRDefault="00B336CB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0361C" w:rsidRPr="009A1201" w:rsidTr="006839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61C" w:rsidRPr="009A1201" w:rsidTr="006839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 реферата (учебной работы)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 зачету,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0361C" w:rsidRPr="009A1201" w:rsidTr="006839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</w:t>
            </w: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экзамен</w:t>
            </w:r>
          </w:p>
        </w:tc>
      </w:tr>
    </w:tbl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1201">
        <w:rPr>
          <w:rFonts w:ascii="Times New Roman" w:hAnsi="Times New Roman" w:cs="Times New Roman"/>
          <w:i/>
          <w:sz w:val="28"/>
          <w:szCs w:val="28"/>
        </w:rPr>
        <w:t>.</w:t>
      </w: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1906" w:h="16838"/>
          <w:pgMar w:top="1134" w:right="850" w:bottom="1134" w:left="1701" w:header="708" w:footer="708" w:gutter="0"/>
          <w:cols w:space="720"/>
        </w:sectPr>
      </w:pPr>
    </w:p>
    <w:p w:rsidR="0090361C" w:rsidRPr="00D23EE1" w:rsidRDefault="0090361C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90361C" w:rsidRDefault="0090361C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2курс  (на базе 9 классов), 3-4 семестр, 1курс (на базе 11 классов), 1-2 семестр</w:t>
      </w:r>
    </w:p>
    <w:p w:rsidR="00B336CB" w:rsidRPr="00D23EE1" w:rsidRDefault="00B336CB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45"/>
        <w:gridCol w:w="7063"/>
        <w:gridCol w:w="957"/>
        <w:gridCol w:w="3827"/>
      </w:tblGrid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90361C" w:rsidTr="00D23EE1">
        <w:tc>
          <w:tcPr>
            <w:tcW w:w="10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Введение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анатомию человека. История предмета.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анатомии в системе биологических наук. Исторические этапы развития анатомии, как науки. Виды анатомии. Методы изучения в анатомии. Значение анатомии для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97438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периодизация. Понятие об организме, органах, тканях, клетке.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F246BB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Возрастная периодизация. Понятие об организме. Виды тканей. Строение клетки.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46BB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аппарат.  Анатомия костной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Анатомия костной системы. Классификация костей. Кость как орган.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строении и функции скелета. Структурно-функциональная единица костной ткани. Строение кости как органа. Классификация костей. Развитие и рост костей.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spellEnd"/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костной системы. Классификация костей. Отделы позвоночного столба. Строение позвонков.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2427E6" w:rsidRPr="002427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тазовой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черепа. Возрастные и половые особенности.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черепа. Строение костей черепа, их особенности. Размеры черепа, возрастные и половые особенности.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 черепа.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Учебная работа «Антропометрия»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68391B"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Система соединений костей. 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соединений костей. Классификация соединений. Строение сустава.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56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костей. Непрерывные соединения и их характеристика. Строение суставов. Классификация суставов. Плоскости, оси и движения вокруг осей.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позвонков, костей черепа. Позвоночник и череп как целое.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ельная работа. Движения корпуса</w:t>
            </w: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sz w:val="24"/>
                <w:szCs w:val="24"/>
              </w:rPr>
              <w:t>Соединение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костей </w:t>
            </w:r>
            <w:proofErr w:type="spell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таза</w:t>
            </w:r>
            <w:proofErr w:type="gram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оединение</w:t>
            </w:r>
            <w:proofErr w:type="spell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Движения конечностей.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Анатомия мышечной системы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2E5B01">
              <w:rPr>
                <w:rFonts w:ascii="Times New Roman" w:hAnsi="Times New Roman" w:cs="Times New Roman"/>
                <w:sz w:val="24"/>
                <w:szCs w:val="24"/>
              </w:rPr>
              <w:t>Анатомия мышечной системы. Классификация мышц.  Мышца как орган. Вспомогательный аппарат мышц.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мышечной ткани. Виды мышечной ткани. Механизм сокращения мышечного волокна. Классификация мышц. Подъёмная сила мышц и факторы её определяющие. Виды работы мышц. Вспомогательный аппарат мышц.  </w:t>
            </w:r>
            <w:proofErr w:type="spellStart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Рычаговый</w:t>
            </w:r>
            <w:proofErr w:type="spellEnd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E5B01" w:rsidRDefault="001E0E30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Мышцы туловища. Мышцы спины. Мышцы живота и груди. Слабые места передней брюшной стенки. Мышцы вдоха и </w:t>
            </w:r>
            <w:proofErr w:type="spellStart"/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выдоха</w:t>
            </w:r>
            <w:proofErr w:type="gramStart"/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ышцы</w:t>
            </w:r>
            <w:proofErr w:type="spellEnd"/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головы и шеи.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1698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плечевого пояса.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3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Антагонизм и синергизм в работе мышц.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 Представление о динамической анатомии. Анатомический анализ положения и движения тела спортсменов.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значение динамической анатомии. Понятие о площади опоры и общем центре тяжести тела человека. Виды равновесия. Степень устойчивости, углы устойчивости. Внешние и внутренние силы, действующие на тело спортсмена. Ориентация тела в пространстве, поза, отношение к опоре. Анатомический анализ положения и движения тела </w:t>
            </w:r>
            <w:proofErr w:type="spellStart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proofErr w:type="gramStart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натомический</w:t>
            </w:r>
            <w:proofErr w:type="spellEnd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положения стоя. Виды движений тела. Анатомический 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ходьбы.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работа «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профилю занятия спортом».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учебных работ и рефератов.</w:t>
            </w:r>
            <w:r w:rsidR="0024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E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9E310E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>Тема 5.1.Учение о внутренних органах и пищеварительная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 xml:space="preserve">       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и функциональное значение внутренних органов. Общий план строения стенок полых органов: слизистой, мышечной и серозной оболочек.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9E310E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5748ED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паренхиматозных органов. Общее представление о пищеварительной системе, её отделы. 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функции органов пищеварения.</w:t>
            </w: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пищеварительной системе, её отделы.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органов полости </w:t>
            </w:r>
            <w:proofErr w:type="spellStart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рта</w:t>
            </w:r>
            <w:proofErr w:type="gramStart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>троение</w:t>
            </w:r>
            <w:proofErr w:type="spellEnd"/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глотки,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пищевода и желудка.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634FE" w:rsidRDefault="0090361C" w:rsidP="006839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тонкого и толстого кишечника.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печени и поджелудочной </w:t>
            </w:r>
            <w:proofErr w:type="spellStart"/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железы</w:t>
            </w:r>
            <w:proofErr w:type="gramStart"/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истки</w:t>
            </w:r>
            <w:proofErr w:type="spellEnd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брюшной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.Анатомия дыхательной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      </w:r>
            <w:proofErr w:type="spellStart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ацинус</w:t>
            </w:r>
            <w:proofErr w:type="spellEnd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), его отделы. Грудная полость и плевральная полость.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занятие№13</w:t>
            </w:r>
            <w:r w:rsidR="0090361C"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дыхательной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грудной полости.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мочевой системы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занятие№14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.Строение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мочевой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5.4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половой 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 наружных и внутренних </w:t>
            </w: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занятие№15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F3DA1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забрюшинного пространства и таза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.Анатомия </w:t>
            </w:r>
            <w:proofErr w:type="gramStart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обзор и функциональное значение </w:t>
            </w:r>
            <w:proofErr w:type="gramStart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Круги кровообращения. Строение и функции сердца. Классификация сосудов и строение их стенок. Строение артериальной  системы. Понятие об анастомозах и коллатеральном кровообращении.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занятие№16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проводящей системы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занятие№17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система. Ветви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восходящей и дуги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занятие№18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Ветви грудной и брюшной 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занятие№19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Артерии малого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5.6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.Анатомия венозной и лимфатической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занятие№20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полых и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воротной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вен. Венозные анастомозы. Строение лимфатических сосудов и узлов.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ток венозной крови и лимфы.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="0027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занятие№21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венозной и лимфатической системы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</w:t>
            </w:r>
            <w:r w:rsidRPr="002F67B8">
              <w:rPr>
                <w:rFonts w:ascii="Times New Roman" w:hAnsi="Times New Roman" w:cs="Times New Roman"/>
                <w:sz w:val="24"/>
                <w:szCs w:val="24"/>
              </w:rPr>
              <w:t>. Анатомия желёз внутренней секреции и иммунных органов.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F67B8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занятие№22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расположение и основные функции эндокринных желез. Понятие о гормонах. Костный мозг, тимус, миндалины, лимфоузлы, селезёнка.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занятие№23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эндокринных желёз.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Кровь, составные элементы.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Pr="002F67B8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Анатомия нервной системы и органов чувств.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 Анатомия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нервной системе. Структурно-функциональная единица нервной ткани. Виды нейронов. Рефлекторная дуга. Белое и серое вещество нервной ткани. Отделы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 xml:space="preserve">.Функциональная анатомия центральной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Строение спинного и головного мозга. Функциональная анатомия отделов головного мозга и коры. Классификация путей нервной </w:t>
            </w: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6049E6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занятие№24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занятие№25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стволовой части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коры головного мозга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Анатомия периферической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занятие№27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Черепные и спинномозговые нервы, строение, образование сплетений, зоны иннервации.</w:t>
            </w:r>
            <w:r w:rsidR="0026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занятие№28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занятие№29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черепно-мозговых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>. Анатомия вегетативной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вегетативной нервной системы, её отделы, их отличия. Отличие вегетативной рефлекторной дуги </w:t>
            </w:r>
            <w:proofErr w:type="gramStart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соматической. Строение симпатического отдела. Строение парасимпатического отдела.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занятие№30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вегетативной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  <w:r w:rsidRPr="00482E60">
              <w:rPr>
                <w:rFonts w:ascii="Times New Roman" w:hAnsi="Times New Roman" w:cs="Times New Roman"/>
                <w:sz w:val="24"/>
                <w:szCs w:val="24"/>
              </w:rPr>
              <w:t>. Анатомия органов чувств.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занятие№31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о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зрения, обоняния, слуха, вкуса, осязания, равновесия.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занятие№32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слуха и вестибулярного аппарата.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4077D9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C" w:rsidRPr="005748ED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учебной дисциплины требует наличия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анатомии и физиологии. 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B336CB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336CB">
        <w:rPr>
          <w:rFonts w:ascii="Times New Roman" w:eastAsia="Times New Roman" w:hAnsi="Times New Roman" w:cs="Times New Roman"/>
          <w:b/>
          <w:sz w:val="28"/>
          <w:szCs w:val="28"/>
        </w:rPr>
        <w:t xml:space="preserve">борудование учебного кабинета: </w:t>
      </w:r>
      <w:r w:rsidR="00B336CB" w:rsidRPr="00B336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36CB">
        <w:rPr>
          <w:rFonts w:ascii="Times New Roman" w:eastAsia="Times New Roman" w:hAnsi="Times New Roman" w:cs="Times New Roman"/>
          <w:sz w:val="28"/>
          <w:szCs w:val="28"/>
        </w:rPr>
        <w:t xml:space="preserve">аглядный материал (схемы, </w:t>
      </w:r>
      <w:proofErr w:type="spellStart"/>
      <w:r w:rsidRPr="00B336CB">
        <w:rPr>
          <w:rFonts w:ascii="Times New Roman" w:eastAsia="Times New Roman" w:hAnsi="Times New Roman" w:cs="Times New Roman"/>
          <w:sz w:val="28"/>
          <w:szCs w:val="28"/>
        </w:rPr>
        <w:t>таблицы,CD</w:t>
      </w:r>
      <w:proofErr w:type="spellEnd"/>
      <w:r w:rsidRPr="00B336CB">
        <w:rPr>
          <w:rFonts w:ascii="Times New Roman" w:eastAsia="Times New Roman" w:hAnsi="Times New Roman" w:cs="Times New Roman"/>
          <w:sz w:val="28"/>
          <w:szCs w:val="28"/>
        </w:rPr>
        <w:t xml:space="preserve">  программы), скелет. 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Компьютер, видеопроектор, доска, экран, </w:t>
      </w:r>
      <w:proofErr w:type="spellStart"/>
      <w:r w:rsidRPr="00D23EE1">
        <w:rPr>
          <w:rFonts w:ascii="Times New Roman" w:eastAsia="Times New Roman" w:hAnsi="Times New Roman" w:cs="Times New Roman"/>
          <w:sz w:val="28"/>
          <w:szCs w:val="28"/>
        </w:rPr>
        <w:t>оверхэд</w:t>
      </w:r>
      <w:proofErr w:type="spellEnd"/>
      <w:r w:rsidRPr="00D2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E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Основная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  <w:t>Иваницкий М.Ф. Анатомия человека. - М.: Терра - Спорт, 2003. - 624с.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Дополнительная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человека. - М.: ООО «Изд. дом «ОНИКС 21 век»: ООО Изд-во «Мир и образование», 2002. - 464с.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3.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="00B33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23E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90361C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Default="0090361C" w:rsidP="00D2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Собеседование; устные и письменные ответы;  презентация рефератов и учебных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работ;  результаты тестовых заданий;</w:t>
            </w: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6C5599" w:rsidRDefault="006C5599" w:rsidP="004E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5599" w:rsidSect="006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732"/>
    <w:multiLevelType w:val="multilevel"/>
    <w:tmpl w:val="5204DD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1C"/>
    <w:rsid w:val="00057D39"/>
    <w:rsid w:val="00096911"/>
    <w:rsid w:val="000C631B"/>
    <w:rsid w:val="001E0E30"/>
    <w:rsid w:val="002427E6"/>
    <w:rsid w:val="002634FE"/>
    <w:rsid w:val="0027750E"/>
    <w:rsid w:val="003064E3"/>
    <w:rsid w:val="0037368A"/>
    <w:rsid w:val="003C38A9"/>
    <w:rsid w:val="003E1A73"/>
    <w:rsid w:val="004077D9"/>
    <w:rsid w:val="004A0733"/>
    <w:rsid w:val="004E6011"/>
    <w:rsid w:val="00502595"/>
    <w:rsid w:val="00570549"/>
    <w:rsid w:val="005949EF"/>
    <w:rsid w:val="00623912"/>
    <w:rsid w:val="006C5599"/>
    <w:rsid w:val="00716276"/>
    <w:rsid w:val="00812084"/>
    <w:rsid w:val="008C3199"/>
    <w:rsid w:val="008F25CF"/>
    <w:rsid w:val="0090361C"/>
    <w:rsid w:val="009A1201"/>
    <w:rsid w:val="00AA2AA0"/>
    <w:rsid w:val="00AA43C1"/>
    <w:rsid w:val="00B336CB"/>
    <w:rsid w:val="00C910DF"/>
    <w:rsid w:val="00C91DE7"/>
    <w:rsid w:val="00CD3D8F"/>
    <w:rsid w:val="00D14ED0"/>
    <w:rsid w:val="00D23EE1"/>
    <w:rsid w:val="00DE2FDC"/>
    <w:rsid w:val="00E92216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Подтёпина Ксения Евгеньевна</cp:lastModifiedBy>
  <cp:revision>12</cp:revision>
  <dcterms:created xsi:type="dcterms:W3CDTF">2021-10-19T06:33:00Z</dcterms:created>
  <dcterms:modified xsi:type="dcterms:W3CDTF">2023-11-01T14:20:00Z</dcterms:modified>
</cp:coreProperties>
</file>