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3D" w:rsidRPr="006917A1" w:rsidRDefault="00371D79" w:rsidP="0037733D">
      <w:pPr>
        <w:autoSpaceDE w:val="0"/>
        <w:autoSpaceDN w:val="0"/>
        <w:adjustRightInd w:val="0"/>
        <w:spacing w:after="0"/>
        <w:jc w:val="center"/>
        <w:rPr>
          <w:rFonts w:ascii="Times New Roman" w:hAnsi="Times New Roman" w:cs="Times New Roman"/>
          <w:color w:val="943634" w:themeColor="accent2" w:themeShade="BF"/>
          <w:sz w:val="28"/>
          <w:szCs w:val="28"/>
        </w:rPr>
      </w:pPr>
      <w:r>
        <w:rPr>
          <w:rFonts w:ascii="Times New Roman" w:hAnsi="Times New Roman" w:cs="Times New Roman"/>
          <w:b/>
          <w:bCs/>
          <w:color w:val="943634" w:themeColor="accent2" w:themeShade="BF"/>
          <w:sz w:val="28"/>
          <w:szCs w:val="28"/>
        </w:rPr>
        <w:t>Как помочь ребёнку подготовиться к экзаменам</w:t>
      </w:r>
      <w:bookmarkStart w:id="0" w:name="_GoBack"/>
      <w:bookmarkEnd w:id="0"/>
    </w:p>
    <w:p w:rsidR="006917A1" w:rsidRDefault="006917A1" w:rsidP="0037733D">
      <w:pPr>
        <w:autoSpaceDE w:val="0"/>
        <w:autoSpaceDN w:val="0"/>
        <w:adjustRightInd w:val="0"/>
        <w:spacing w:after="0"/>
        <w:jc w:val="both"/>
        <w:rPr>
          <w:rFonts w:ascii="Times New Roman" w:hAnsi="Times New Roman" w:cs="Times New Roman"/>
          <w:i/>
          <w:color w:val="000000"/>
          <w:sz w:val="28"/>
          <w:szCs w:val="28"/>
        </w:rPr>
      </w:pPr>
    </w:p>
    <w:p w:rsidR="0037733D" w:rsidRPr="0037733D" w:rsidRDefault="0037733D" w:rsidP="0037733D">
      <w:pPr>
        <w:autoSpaceDE w:val="0"/>
        <w:autoSpaceDN w:val="0"/>
        <w:adjustRightInd w:val="0"/>
        <w:spacing w:after="0"/>
        <w:jc w:val="both"/>
        <w:rPr>
          <w:rFonts w:ascii="Times New Roman" w:hAnsi="Times New Roman" w:cs="Times New Roman"/>
          <w:i/>
          <w:color w:val="000000"/>
          <w:sz w:val="28"/>
          <w:szCs w:val="28"/>
        </w:rPr>
      </w:pPr>
      <w:r w:rsidRPr="0037733D">
        <w:rPr>
          <w:rFonts w:ascii="Times New Roman" w:hAnsi="Times New Roman" w:cs="Times New Roman"/>
          <w:i/>
          <w:color w:val="000000"/>
          <w:sz w:val="28"/>
          <w:szCs w:val="28"/>
        </w:rPr>
        <w:t xml:space="preserve">Успешность сдачи экзамена во многом зависит от настроя и отношения к этому родителей. </w:t>
      </w:r>
    </w:p>
    <w:p w:rsidR="0037733D" w:rsidRDefault="0037733D" w:rsidP="0037733D">
      <w:pPr>
        <w:autoSpaceDE w:val="0"/>
        <w:autoSpaceDN w:val="0"/>
        <w:adjustRightInd w:val="0"/>
        <w:spacing w:after="0"/>
        <w:jc w:val="both"/>
        <w:rPr>
          <w:rFonts w:ascii="Times New Roman" w:hAnsi="Times New Roman" w:cs="Times New Roman"/>
          <w:b/>
          <w:bCs/>
          <w:color w:val="000000"/>
          <w:sz w:val="28"/>
          <w:szCs w:val="28"/>
        </w:rPr>
      </w:pPr>
    </w:p>
    <w:p w:rsidR="0037733D" w:rsidRPr="006917A1" w:rsidRDefault="0037733D" w:rsidP="0037733D">
      <w:pPr>
        <w:autoSpaceDE w:val="0"/>
        <w:autoSpaceDN w:val="0"/>
        <w:adjustRightInd w:val="0"/>
        <w:spacing w:after="0"/>
        <w:jc w:val="both"/>
        <w:rPr>
          <w:rFonts w:ascii="Times New Roman" w:hAnsi="Times New Roman" w:cs="Times New Roman"/>
          <w:color w:val="943634" w:themeColor="accent2" w:themeShade="BF"/>
          <w:sz w:val="28"/>
          <w:szCs w:val="28"/>
        </w:rPr>
      </w:pPr>
      <w:r w:rsidRPr="006917A1">
        <w:rPr>
          <w:rFonts w:ascii="Times New Roman" w:hAnsi="Times New Roman" w:cs="Times New Roman"/>
          <w:b/>
          <w:bCs/>
          <w:color w:val="943634" w:themeColor="accent2" w:themeShade="BF"/>
          <w:sz w:val="28"/>
          <w:szCs w:val="28"/>
        </w:rPr>
        <w:t xml:space="preserve">Вам необходимо: </w:t>
      </w:r>
    </w:p>
    <w:p w:rsidR="0037733D" w:rsidRDefault="0037733D" w:rsidP="0037733D">
      <w:pPr>
        <w:pStyle w:val="a3"/>
        <w:numPr>
          <w:ilvl w:val="0"/>
          <w:numId w:val="1"/>
        </w:numPr>
        <w:autoSpaceDE w:val="0"/>
        <w:autoSpaceDN w:val="0"/>
        <w:adjustRightInd w:val="0"/>
        <w:spacing w:after="0"/>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Владеть информацией о процессе проведения экзамена. </w:t>
      </w:r>
    </w:p>
    <w:p w:rsidR="0037733D" w:rsidRPr="0037733D" w:rsidRDefault="0037733D" w:rsidP="0037733D">
      <w:pPr>
        <w:autoSpaceDE w:val="0"/>
        <w:autoSpaceDN w:val="0"/>
        <w:adjustRightInd w:val="0"/>
        <w:spacing w:after="0"/>
        <w:ind w:left="36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93"/>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Проявлять уверенность в силах ребёнка. Не беспокоиться о количестве баллов, которые ребенок получит на экзамене. Внушать ему мысль, что количество баллов не является совершенным измерением его возможностей, но учит постигать самую важную в жизни науку – умение не сдаваться в трудной ситуации.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Не ругать детей за отсутствие необходимого материала для подготовки к экзамену, а помочь найти недостающие источники.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Исключить на этот период все конфликтные вопросы, касающиеся учебной деятельности.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Стимулировать ответствен</w:t>
      </w:r>
      <w:r>
        <w:rPr>
          <w:rFonts w:ascii="Times New Roman" w:hAnsi="Times New Roman" w:cs="Times New Roman"/>
          <w:color w:val="000000"/>
          <w:sz w:val="28"/>
          <w:szCs w:val="28"/>
        </w:rPr>
        <w:t>ность в подготовке к экзамену.</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851"/>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Проявлять доверие к своему ребёнку, так как ему необходима еще и психологическая готовность к ситуации сдачи серьезных экзаменов.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851"/>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Задолго до экзаменов обсудить с ребенком, что именно ему придется сдавать, какие дисциплины кажутся ему наиболее сложными и почему? Эта информация поможет совместно создать план </w:t>
      </w:r>
      <w:proofErr w:type="gramStart"/>
      <w:r w:rsidRPr="0037733D">
        <w:rPr>
          <w:rFonts w:ascii="Times New Roman" w:hAnsi="Times New Roman" w:cs="Times New Roman"/>
          <w:color w:val="000000"/>
          <w:sz w:val="28"/>
          <w:szCs w:val="28"/>
        </w:rPr>
        <w:t>подготовки</w:t>
      </w:r>
      <w:proofErr w:type="gramEnd"/>
      <w:r w:rsidRPr="0037733D">
        <w:rPr>
          <w:rFonts w:ascii="Times New Roman" w:hAnsi="Times New Roman" w:cs="Times New Roman"/>
          <w:color w:val="000000"/>
          <w:sz w:val="28"/>
          <w:szCs w:val="28"/>
        </w:rPr>
        <w:t xml:space="preserve"> – на какие предметы придется потратить больше времени, а что требует только повторения.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Структурировать дни подготовки к экзаменам: разбить весь учебный материал на равные части и контролировать ежедневное выполнение задания.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Обеспечить дома удобное место для занятий, проследить, чтобы никто из домашних не мешал.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Pr="0037733D" w:rsidRDefault="0037733D" w:rsidP="0037733D">
      <w:pPr>
        <w:pStyle w:val="a3"/>
        <w:numPr>
          <w:ilvl w:val="0"/>
          <w:numId w:val="1"/>
        </w:numPr>
        <w:autoSpaceDE w:val="0"/>
        <w:autoSpaceDN w:val="0"/>
        <w:adjustRightInd w:val="0"/>
        <w:spacing w:after="0"/>
        <w:ind w:left="-567" w:firstLine="993"/>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Контролировать режим подготовки ребенка к экзаменам, не допуская перегрузок.</w:t>
      </w:r>
      <w:r>
        <w:rPr>
          <w:rFonts w:ascii="Times New Roman" w:hAnsi="Times New Roman" w:cs="Times New Roman"/>
          <w:color w:val="000000"/>
          <w:sz w:val="28"/>
          <w:szCs w:val="28"/>
        </w:rPr>
        <w:t xml:space="preserve"> </w:t>
      </w:r>
      <w:r w:rsidRPr="0037733D">
        <w:rPr>
          <w:rFonts w:ascii="Times New Roman" w:hAnsi="Times New Roman" w:cs="Times New Roman"/>
          <w:color w:val="000000"/>
          <w:sz w:val="28"/>
          <w:szCs w:val="28"/>
        </w:rPr>
        <w:t>Ребенок регулярно должен делать короткие перерывы</w:t>
      </w:r>
      <w:proofErr w:type="gramStart"/>
      <w:r w:rsidRPr="0037733D">
        <w:rPr>
          <w:rFonts w:ascii="Times New Roman" w:hAnsi="Times New Roman" w:cs="Times New Roman"/>
          <w:color w:val="000000"/>
          <w:sz w:val="28"/>
          <w:szCs w:val="28"/>
        </w:rPr>
        <w:t xml:space="preserve"> О</w:t>
      </w:r>
      <w:proofErr w:type="gramEnd"/>
      <w:r w:rsidRPr="0037733D">
        <w:rPr>
          <w:rFonts w:ascii="Times New Roman" w:hAnsi="Times New Roman" w:cs="Times New Roman"/>
          <w:color w:val="000000"/>
          <w:sz w:val="28"/>
          <w:szCs w:val="28"/>
        </w:rPr>
        <w:t xml:space="preserve">бъяснить </w:t>
      </w:r>
      <w:r w:rsidRPr="0037733D">
        <w:rPr>
          <w:rFonts w:ascii="Times New Roman" w:hAnsi="Times New Roman" w:cs="Times New Roman"/>
          <w:color w:val="000000"/>
          <w:sz w:val="28"/>
          <w:szCs w:val="28"/>
        </w:rPr>
        <w:lastRenderedPageBreak/>
        <w:t xml:space="preserve">ребёнку, что отдыхать, не дожидаясь усталости - лучшее средство от переутомления. </w:t>
      </w:r>
    </w:p>
    <w:p w:rsidR="0037733D" w:rsidRDefault="0037733D" w:rsidP="006917A1">
      <w:pPr>
        <w:pStyle w:val="a3"/>
        <w:numPr>
          <w:ilvl w:val="0"/>
          <w:numId w:val="1"/>
        </w:numPr>
        <w:autoSpaceDE w:val="0"/>
        <w:autoSpaceDN w:val="0"/>
        <w:adjustRightInd w:val="0"/>
        <w:spacing w:after="0"/>
        <w:ind w:left="-567" w:firstLine="993"/>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Убедить ребёнка отказаться от </w:t>
      </w:r>
      <w:proofErr w:type="spellStart"/>
      <w:r w:rsidRPr="0037733D">
        <w:rPr>
          <w:rFonts w:ascii="Times New Roman" w:hAnsi="Times New Roman" w:cs="Times New Roman"/>
          <w:color w:val="000000"/>
          <w:sz w:val="28"/>
          <w:szCs w:val="28"/>
        </w:rPr>
        <w:t>психостимуляторов</w:t>
      </w:r>
      <w:proofErr w:type="spellEnd"/>
      <w:r w:rsidRPr="0037733D">
        <w:rPr>
          <w:rFonts w:ascii="Times New Roman" w:hAnsi="Times New Roman" w:cs="Times New Roman"/>
          <w:color w:val="000000"/>
          <w:sz w:val="28"/>
          <w:szCs w:val="28"/>
        </w:rPr>
        <w:t xml:space="preserve">. Нервная система перед экзаменом и так на взводе. </w:t>
      </w:r>
    </w:p>
    <w:p w:rsidR="0037733D" w:rsidRPr="0037733D" w:rsidRDefault="0037733D" w:rsidP="0037733D">
      <w:pPr>
        <w:pStyle w:val="a3"/>
        <w:autoSpaceDE w:val="0"/>
        <w:autoSpaceDN w:val="0"/>
        <w:adjustRightInd w:val="0"/>
        <w:spacing w:after="0"/>
        <w:ind w:left="1647"/>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93"/>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 Обеспечить полноценное питание. Оно должно быть сбалансированным, но привычным, особенно в период экзаменов, так как реакция организма в момент психоэмоционального напряжения может быть непредсказуемой. Полезны шоколад и сухофрукты, а такие продукты, как рыба, творог, орехи, курага и т.д. стимулируют работу головного мозга.</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Помнить: главное – снизить напряженность и тревожность ребенка. Обеспечив ребенку подходящие условия для занятий, при которых он не будет отвлекаться, устройте ему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часа, усадите за стол, свободный от лишних предметов, засеките время и объявите о начале «экзамена». По окончании, помогите исправить ошибки и обсудите,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Чаще подбадривать детей, повышать их уверенность в себе.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Default="0037733D" w:rsidP="0037733D">
      <w:pPr>
        <w:pStyle w:val="a3"/>
        <w:numPr>
          <w:ilvl w:val="0"/>
          <w:numId w:val="1"/>
        </w:numPr>
        <w:autoSpaceDE w:val="0"/>
        <w:autoSpaceDN w:val="0"/>
        <w:adjustRightInd w:val="0"/>
        <w:spacing w:after="0"/>
        <w:ind w:left="-567" w:firstLine="927"/>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 xml:space="preserve">Не повышать тревожность ребенка накануне экзамена. Ребенок в силу возрастных особенностей может не справиться со своими эмоциями и «сорваться». Лучше рекомендовать ребёнку вечером накануне экзамена закончить подготовку раньше, сходить на прогулку и лечь спать вовремя. Последние двенадцать часов перед экзаменом должны уйти на подготовку организма, а не приобретение знаний. </w:t>
      </w:r>
    </w:p>
    <w:p w:rsidR="0037733D" w:rsidRPr="0037733D" w:rsidRDefault="0037733D" w:rsidP="0037733D">
      <w:pPr>
        <w:autoSpaceDE w:val="0"/>
        <w:autoSpaceDN w:val="0"/>
        <w:adjustRightInd w:val="0"/>
        <w:spacing w:after="0"/>
        <w:jc w:val="both"/>
        <w:rPr>
          <w:rFonts w:ascii="Times New Roman" w:hAnsi="Times New Roman" w:cs="Times New Roman"/>
          <w:color w:val="000000"/>
          <w:sz w:val="28"/>
          <w:szCs w:val="28"/>
        </w:rPr>
      </w:pPr>
    </w:p>
    <w:p w:rsidR="0037733D" w:rsidRPr="0037733D" w:rsidRDefault="0037733D" w:rsidP="0037733D">
      <w:pPr>
        <w:pStyle w:val="a3"/>
        <w:numPr>
          <w:ilvl w:val="0"/>
          <w:numId w:val="1"/>
        </w:numPr>
        <w:autoSpaceDE w:val="0"/>
        <w:autoSpaceDN w:val="0"/>
        <w:adjustRightInd w:val="0"/>
        <w:spacing w:after="0"/>
        <w:jc w:val="both"/>
        <w:rPr>
          <w:rFonts w:ascii="Times New Roman" w:hAnsi="Times New Roman" w:cs="Times New Roman"/>
          <w:color w:val="000000"/>
          <w:sz w:val="28"/>
          <w:szCs w:val="28"/>
        </w:rPr>
      </w:pPr>
      <w:r w:rsidRPr="0037733D">
        <w:rPr>
          <w:rFonts w:ascii="Times New Roman" w:hAnsi="Times New Roman" w:cs="Times New Roman"/>
          <w:color w:val="000000"/>
          <w:sz w:val="28"/>
          <w:szCs w:val="28"/>
        </w:rPr>
        <w:t>Если ребенок не носит часов, необходимо дать ему часы на экзамен.</w:t>
      </w:r>
    </w:p>
    <w:p w:rsidR="00A41610" w:rsidRDefault="00A41610" w:rsidP="0037733D">
      <w:pPr>
        <w:jc w:val="both"/>
      </w:pPr>
    </w:p>
    <w:p w:rsidR="0037733D" w:rsidRDefault="0037733D">
      <w:pPr>
        <w:jc w:val="both"/>
      </w:pPr>
    </w:p>
    <w:sectPr w:rsidR="0037733D" w:rsidSect="006917A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35B"/>
    <w:multiLevelType w:val="hybridMultilevel"/>
    <w:tmpl w:val="5A165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A81BD3"/>
    <w:multiLevelType w:val="hybridMultilevel"/>
    <w:tmpl w:val="8BE6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62"/>
    <w:rsid w:val="00371D79"/>
    <w:rsid w:val="0037733D"/>
    <w:rsid w:val="006917A1"/>
    <w:rsid w:val="00710E04"/>
    <w:rsid w:val="00A41610"/>
    <w:rsid w:val="00AF2467"/>
    <w:rsid w:val="00B31F40"/>
    <w:rsid w:val="00CF21A8"/>
    <w:rsid w:val="00F46162"/>
    <w:rsid w:val="00FA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33D"/>
    <w:pPr>
      <w:ind w:left="720"/>
      <w:contextualSpacing/>
    </w:pPr>
  </w:style>
  <w:style w:type="paragraph" w:customStyle="1" w:styleId="sfst">
    <w:name w:val="sfst"/>
    <w:basedOn w:val="a"/>
    <w:rsid w:val="00710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33D"/>
    <w:pPr>
      <w:ind w:left="720"/>
      <w:contextualSpacing/>
    </w:pPr>
  </w:style>
  <w:style w:type="paragraph" w:customStyle="1" w:styleId="sfst">
    <w:name w:val="sfst"/>
    <w:basedOn w:val="a"/>
    <w:rsid w:val="00710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79700">
      <w:bodyDiv w:val="1"/>
      <w:marLeft w:val="0"/>
      <w:marRight w:val="0"/>
      <w:marTop w:val="0"/>
      <w:marBottom w:val="0"/>
      <w:divBdr>
        <w:top w:val="none" w:sz="0" w:space="0" w:color="auto"/>
        <w:left w:val="none" w:sz="0" w:space="0" w:color="auto"/>
        <w:bottom w:val="none" w:sz="0" w:space="0" w:color="auto"/>
        <w:right w:val="none" w:sz="0" w:space="0" w:color="auto"/>
      </w:divBdr>
    </w:div>
    <w:div w:id="10245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Никоноров Максим Витальевич</cp:lastModifiedBy>
  <cp:revision>9</cp:revision>
  <dcterms:created xsi:type="dcterms:W3CDTF">2021-04-05T05:29:00Z</dcterms:created>
  <dcterms:modified xsi:type="dcterms:W3CDTF">2021-04-05T07:07:00Z</dcterms:modified>
</cp:coreProperties>
</file>