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95" w:rsidRPr="00A43341" w:rsidRDefault="00467B95" w:rsidP="00A43341">
      <w:pPr>
        <w:pStyle w:val="a3"/>
        <w:numPr>
          <w:ilvl w:val="0"/>
          <w:numId w:val="9"/>
        </w:numPr>
        <w:shd w:val="clear" w:color="auto" w:fill="FFFFFF"/>
        <w:spacing w:before="25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34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67B95" w:rsidRPr="00467B95" w:rsidRDefault="00467B95" w:rsidP="00467B95">
      <w:pPr>
        <w:shd w:val="clear" w:color="auto" w:fill="FFFFFF"/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B9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ИСКУССТВО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467B95">
        <w:rPr>
          <w:rFonts w:ascii="Times New Roman" w:hAnsi="Times New Roman" w:cs="Times New Roman"/>
          <w:sz w:val="28"/>
          <w:szCs w:val="28"/>
        </w:rPr>
        <w:t xml:space="preserve"> КЛАССЫ составлена на основе федерального государственного образовательного стандарта общего образования, Примерной программы основного общего образования по искусству и  авторской программы  Г.И. Даниловой  Искусство.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467B95">
        <w:rPr>
          <w:rFonts w:ascii="Times New Roman" w:hAnsi="Times New Roman" w:cs="Times New Roman"/>
          <w:sz w:val="28"/>
          <w:szCs w:val="28"/>
        </w:rPr>
        <w:t xml:space="preserve"> классы: Р</w:t>
      </w:r>
      <w:r>
        <w:rPr>
          <w:rFonts w:ascii="Times New Roman" w:hAnsi="Times New Roman" w:cs="Times New Roman"/>
          <w:sz w:val="28"/>
          <w:szCs w:val="28"/>
        </w:rPr>
        <w:t>абочие программы.- М.:Дрофа,2017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10—11 классы средней (полной) школы рассматриваются как важнейший завершающий этап образования и воспитания школьников, который систематизирует знания, полученные ранее на уроках по искусству, музыке, изобразительному искусству, литературе и истории.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Предмет «Искусство» способствует саморазвитию и личностному самоопределению учащихся старших классов, формирует их целенаправленную познавательную деятельность, систему значимых социальных и межличностных отношений, ценностно-смысловых установок.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 xml:space="preserve">Курс «Искусство» в средней школе дает целостное представление об искусстве, о мировой художественной культуре, логике ее исторического развития, месте в жизни общества и каждого человека. Он ориентирован на удовлетворение потребности старших школьников в общении с миром прекрасного, осмысление значения искусства в культурно-историческом аспекте. Курс «Искусство» призван решать кардинальные задачи развития творческого потенциала личности учащегося, формирования его духовно-нравственных идеалов. Освоение предмета имеет активный </w:t>
      </w:r>
      <w:proofErr w:type="spellStart"/>
      <w:r w:rsidRPr="00467B95">
        <w:rPr>
          <w:rFonts w:ascii="Times New Roman" w:eastAsia="SchoolBookSanPin" w:hAnsi="Times New Roman" w:cs="Times New Roman"/>
          <w:sz w:val="28"/>
          <w:szCs w:val="28"/>
        </w:rPr>
        <w:t>деятельностный</w:t>
      </w:r>
      <w:proofErr w:type="spellEnd"/>
      <w:r w:rsidRPr="00467B95">
        <w:rPr>
          <w:rFonts w:ascii="Times New Roman" w:eastAsia="SchoolBookSanPin" w:hAnsi="Times New Roman" w:cs="Times New Roman"/>
          <w:sz w:val="28"/>
          <w:szCs w:val="28"/>
        </w:rPr>
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информационно-коммуникационных технологий.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Изучение искусства в средней школе рассматривается как логическое продолжение пропедевтического этапа художественно-эстетического развития и воспитания личности учащегося в основной школе. Оно является важным и неотъемлемым звеном в системе непрерывного образования, обеспечивающим единство и целостность восприятия курса. В соответствии с Федеральным государственным образовательным стандартом (ФГОС) курс «Искусство» в 10—11 классах рассматривается в разделе «Учебные предметы, курсы по выбору обучающихся», которые предлагаются образовательной организацией.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 xml:space="preserve">Курс «Искусство» в 10—11 классах призван решить </w:t>
      </w:r>
      <w:r w:rsidRPr="002A2BBA">
        <w:rPr>
          <w:rFonts w:ascii="Times New Roman" w:eastAsia="SchoolBookSanPin" w:hAnsi="Times New Roman" w:cs="Times New Roman"/>
          <w:b/>
          <w:sz w:val="28"/>
          <w:szCs w:val="28"/>
        </w:rPr>
        <w:t>ряд образовательных и воспитательных задач.</w:t>
      </w:r>
      <w:r w:rsidRPr="00467B95">
        <w:rPr>
          <w:rFonts w:ascii="Times New Roman" w:eastAsia="SchoolBookSanPin" w:hAnsi="Times New Roman" w:cs="Times New Roman"/>
          <w:sz w:val="28"/>
          <w:szCs w:val="28"/>
        </w:rPr>
        <w:t xml:space="preserve"> Например:</w:t>
      </w:r>
    </w:p>
    <w:p w:rsidR="00467B95" w:rsidRPr="00467B95" w:rsidRDefault="00467B95" w:rsidP="00467B95">
      <w:pPr>
        <w:pStyle w:val="a3"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lastRenderedPageBreak/>
        <w:t>— формирование целостных представлений об исторических традициях и ценностях художественной культуры народов мира;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— изучение шедевров мирового искусства, созданных в различные художественно-исторические эпохи,знакомство с характерными особенностями мировоззрения и стиля выдающихся художников-творцов;</w:t>
      </w:r>
    </w:p>
    <w:p w:rsidR="00467B95" w:rsidRPr="00467B95" w:rsidRDefault="00467B95" w:rsidP="00467B95">
      <w:pPr>
        <w:pStyle w:val="a3"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— формирование и развитие понятий о художественно-исторической эпохе, стиле и направлении, понимания важнейших закономерностей их смены и развития в истории человеческой цивилизации;</w:t>
      </w:r>
    </w:p>
    <w:p w:rsidR="00467B95" w:rsidRPr="00467B95" w:rsidRDefault="00467B95" w:rsidP="00467B95">
      <w:pPr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произведениях мирового искусства;</w:t>
      </w:r>
    </w:p>
    <w:p w:rsidR="00467B95" w:rsidRPr="00467B95" w:rsidRDefault="00467B95" w:rsidP="00467B95">
      <w:pPr>
        <w:pStyle w:val="a3"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— знакомство с основными этапами развития отечественной (русской и национальной) художественной культуры как уникального и самобытного явления,имеющего непреходящее мировое значение;</w:t>
      </w:r>
    </w:p>
    <w:p w:rsidR="00AA770E" w:rsidRDefault="00467B95" w:rsidP="00467B95">
      <w:pPr>
        <w:pStyle w:val="a3"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467B95">
        <w:rPr>
          <w:rFonts w:ascii="Times New Roman" w:eastAsia="SchoolBookSanPin" w:hAnsi="Times New Roman" w:cs="Times New Roman"/>
          <w:sz w:val="28"/>
          <w:szCs w:val="28"/>
        </w:rPr>
        <w:t>— развитие художественного вкуса, образно-ассоциативного мышления и художественно-творческих способностей.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2A2BBA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рабочей программе 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для 10—11 классов основной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акцент сделан на общей характеристике курса, планируемых результатах его освоения, тематическом планировании, в котором представлено содержание изучаемого материала и характеристика основных видов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учебной деятельности.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Программа курса «Искусство» в 10—11 классах предусматривает его изучение на основе единых подходов,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исторически </w:t>
      </w:r>
      <w:proofErr w:type="gramStart"/>
      <w:r w:rsidRPr="002A2BBA">
        <w:rPr>
          <w:rFonts w:ascii="Times New Roman" w:eastAsia="SchoolBookSanPin" w:hAnsi="Times New Roman" w:cs="Times New Roman"/>
          <w:sz w:val="28"/>
          <w:szCs w:val="28"/>
        </w:rPr>
        <w:t>сложившихся</w:t>
      </w:r>
      <w:proofErr w:type="gramEnd"/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и выработанных в системе школьного образования и воспитания. Избранные исторический и тематический подходы обеспечивают преемственность на каждом из этапов.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 w:rsidRPr="002A2BBA">
        <w:rPr>
          <w:rFonts w:ascii="Times New Roman" w:eastAsia="SchoolBookSanPin" w:hAnsi="Times New Roman" w:cs="Times New Roman"/>
          <w:sz w:val="28"/>
          <w:szCs w:val="28"/>
        </w:rPr>
        <w:t>изученного</w:t>
      </w:r>
      <w:proofErr w:type="gramEnd"/>
      <w:r w:rsidRPr="002A2BBA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Линия </w:t>
      </w:r>
      <w:r w:rsidRPr="002A2BBA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учебников 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в этих классах имеет законченный и целостный характер и является логическим продолжением учебников для основной школы, что позволяет рассматривать изучение искусства как единый и непрерывный процесс, не прекращающийся ни на одном из этапов школьного образования. В учебниках 10—</w:t>
      </w:r>
    </w:p>
    <w:p w:rsidR="00467B95" w:rsidRPr="002A2BBA" w:rsidRDefault="00467B95" w:rsidP="002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11 классов представлена целостная художественная картина мира от истоков до современности. Методический аппарат учебников, структурированный в русле </w:t>
      </w:r>
      <w:proofErr w:type="spellStart"/>
      <w:r w:rsidRPr="002A2BBA">
        <w:rPr>
          <w:rFonts w:ascii="Times New Roman" w:eastAsia="SchoolBookSanPin" w:hAnsi="Times New Roman" w:cs="Times New Roman"/>
          <w:sz w:val="28"/>
          <w:szCs w:val="28"/>
        </w:rPr>
        <w:t>системно</w:t>
      </w:r>
      <w:r w:rsidR="00E17540">
        <w:rPr>
          <w:rFonts w:ascii="Times New Roman" w:eastAsia="SchoolBookSanPin" w:hAnsi="Times New Roman" w:cs="Times New Roman"/>
          <w:sz w:val="28"/>
          <w:szCs w:val="28"/>
        </w:rPr>
        <w:t>-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деятельностного</w:t>
      </w:r>
      <w:proofErr w:type="spellEnd"/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подхода, представлен рубриками «Вопросы и задания для самоконтроля»</w:t>
      </w:r>
      <w:proofErr w:type="gramStart"/>
      <w:r w:rsidRPr="002A2BBA">
        <w:rPr>
          <w:rFonts w:ascii="Times New Roman" w:eastAsia="SchoolBookSanPin" w:hAnsi="Times New Roman" w:cs="Times New Roman"/>
          <w:sz w:val="28"/>
          <w:szCs w:val="28"/>
        </w:rPr>
        <w:t>,«</w:t>
      </w:r>
      <w:proofErr w:type="gramEnd"/>
      <w:r w:rsidRPr="002A2BBA">
        <w:rPr>
          <w:rFonts w:ascii="Times New Roman" w:eastAsia="SchoolBookSanPin" w:hAnsi="Times New Roman" w:cs="Times New Roman"/>
          <w:sz w:val="28"/>
          <w:szCs w:val="28"/>
        </w:rPr>
        <w:t>Творческая мастерская», «Темы проектных исследований или презентаций», «Книги для дополнительного чтения», «Интернет-ресурсы». Обширный иллюстративный материал дает наглядное представление об изучаемых произведениях искусства. В справочном разделе «Приложение» даются примерные рекомендации по организации творческой работы учащихся.</w:t>
      </w:r>
    </w:p>
    <w:p w:rsidR="00467B95" w:rsidRDefault="00467B95" w:rsidP="002A2BBA">
      <w:pPr>
        <w:pStyle w:val="a3"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Pr="002A2BBA" w:rsidRDefault="002A2BBA" w:rsidP="002A2B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BBA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2A2BBA" w:rsidRPr="002A2BBA" w:rsidRDefault="002A2BBA" w:rsidP="002A2BB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изучения искусства в средней школе подразумевают: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формирование мировоззрения, целостного представления о мире и формах искусства;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развитие умений и навыков познания и самопознания через искусство;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накопление разнообразия и неповторимого опыта эстетического переживания;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развитие образного восприятия и освоение способов художественного, творческого самовыражения личности;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гармонизацию интеллектуального и эмоционального развития личности;</w:t>
      </w:r>
    </w:p>
    <w:p w:rsidR="002A2BBA" w:rsidRPr="002A2BBA" w:rsidRDefault="002A2BBA" w:rsidP="002A2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подготовку к осознанному выбору индивидуальной образовательной или профессиональной траектории.</w:t>
      </w:r>
    </w:p>
    <w:p w:rsidR="002A2BBA" w:rsidRPr="002A2BBA" w:rsidRDefault="002A2BBA" w:rsidP="002A2BB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2A2BBA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Метапредметныерезультаты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изучения</w:t>
      </w:r>
      <w:proofErr w:type="spellEnd"/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искусства в средней школе содержат: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формирование ключевых компетенций в процессе диалога с искусством;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выявление причинно-следственных связей;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поиск аналогов в бытии и динамике развития искусства;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развитие критического мышления, способностиаргументировать свою точку зрения;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формирование исследовательских, коммуникативных и информационных умений;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применение методов познания через художественный образ;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использование анализа, синтеза, сравнения, обобщения, систематизации;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определение целей и задач учебной деятельности;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выбор средств реализации целей и задач и их применение на практике;</w:t>
      </w:r>
    </w:p>
    <w:p w:rsidR="002A2BBA" w:rsidRPr="002A2BBA" w:rsidRDefault="002A2BBA" w:rsidP="002A2B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самостоятельную оценку достигнутых результатов.</w:t>
      </w:r>
    </w:p>
    <w:p w:rsidR="002A2BBA" w:rsidRPr="002A2BBA" w:rsidRDefault="002A2BBA" w:rsidP="002A2BB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изучения искусства в средней школе включают: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наблюдение (восприятие) объектов и явлений искусства;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восприятие смысла (концепции, специфики) художественного образа, произведения искусства;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представление о месте и роли искусства в развитии мировой культуры, в жизни человека и общества;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представление о системе общечеловеческих ценностей; ориентацию в системе моральных норм и ценностей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Pr="002A2BBA">
        <w:rPr>
          <w:rFonts w:ascii="Times New Roman" w:eastAsia="SchoolBookSanPin" w:hAnsi="Times New Roman" w:cs="Times New Roman"/>
          <w:sz w:val="28"/>
          <w:szCs w:val="28"/>
        </w:rPr>
        <w:t>заключенных в произведениях искусства;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усвоение особенностей языка разных видов искусства и художественных средств выразительности;</w:t>
      </w:r>
    </w:p>
    <w:p w:rsidR="002A2BBA" w:rsidRPr="002A2BBA" w:rsidRDefault="002A2BBA" w:rsidP="002A2BB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понимание условности языка искусства;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lastRenderedPageBreak/>
        <w:t>различение изученных видов и жанров искусства, определение зависимости художественной формы от цели творческого замысла;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уважение и осознание ценности культуры другого народа, освоение ее духовного потенциала;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развитие индивидуального художественного вкуса; расширение эстетического кругозора;</w:t>
      </w:r>
    </w:p>
    <w:p w:rsidR="002A2BBA" w:rsidRP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умение видеть ассоциативные связи и осознавать</w:t>
      </w:r>
    </w:p>
    <w:p w:rsidR="002A2BBA" w:rsidRPr="002A2BBA" w:rsidRDefault="002A2BBA" w:rsidP="002A2BB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>их роль в творческой деятельности; освоение диалоговых форм общения с произведениями искусства;</w:t>
      </w:r>
    </w:p>
    <w:p w:rsidR="002A2BBA" w:rsidRDefault="002A2BBA" w:rsidP="002A2B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2A2BBA">
        <w:rPr>
          <w:rFonts w:ascii="Times New Roman" w:eastAsia="SchoolBookSanPin" w:hAnsi="Times New Roman" w:cs="Times New Roman"/>
          <w:sz w:val="28"/>
          <w:szCs w:val="28"/>
        </w:rPr>
        <w:t xml:space="preserve">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</w:t>
      </w: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2A2BBA" w:rsidRDefault="002A2BBA" w:rsidP="002A2BBA">
      <w:pPr>
        <w:pStyle w:val="a3"/>
        <w:numPr>
          <w:ilvl w:val="0"/>
          <w:numId w:val="1"/>
        </w:num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A2BBA" w:rsidRDefault="002A2BBA" w:rsidP="002A2BBA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A2BBA">
        <w:rPr>
          <w:rFonts w:ascii="Times New Roman" w:hAnsi="Times New Roman" w:cs="Times New Roman"/>
          <w:sz w:val="28"/>
          <w:szCs w:val="28"/>
        </w:rPr>
        <w:t>Место предмета «Искусство»  Согласно Федеральному государственному образовательному стандарту основного общего образования и учебному плану образовательного учреждения на изучени</w:t>
      </w:r>
      <w:r>
        <w:rPr>
          <w:rFonts w:ascii="Times New Roman" w:hAnsi="Times New Roman" w:cs="Times New Roman"/>
          <w:sz w:val="28"/>
          <w:szCs w:val="28"/>
        </w:rPr>
        <w:t>е обществознания в 10-11</w:t>
      </w:r>
      <w:r w:rsidRPr="002A2BBA">
        <w:rPr>
          <w:rFonts w:ascii="Times New Roman" w:hAnsi="Times New Roman" w:cs="Times New Roman"/>
          <w:sz w:val="28"/>
          <w:szCs w:val="28"/>
        </w:rPr>
        <w:t xml:space="preserve"> классах отводится 1 ч в учебную неделю, т. е. 35 ч за учебный год, включая часы на промежуточный и итоговый контр</w:t>
      </w:r>
      <w:r>
        <w:rPr>
          <w:rFonts w:ascii="Times New Roman" w:hAnsi="Times New Roman" w:cs="Times New Roman"/>
          <w:sz w:val="28"/>
          <w:szCs w:val="28"/>
        </w:rPr>
        <w:t>оль. Курс «Обществознание» в 10-11</w:t>
      </w:r>
      <w:r w:rsidRPr="002A2BBA">
        <w:rPr>
          <w:rFonts w:ascii="Times New Roman" w:hAnsi="Times New Roman" w:cs="Times New Roman"/>
          <w:sz w:val="28"/>
          <w:szCs w:val="28"/>
        </w:rPr>
        <w:t xml:space="preserve"> классах предпола</w:t>
      </w:r>
      <w:r>
        <w:rPr>
          <w:rFonts w:ascii="Times New Roman" w:hAnsi="Times New Roman" w:cs="Times New Roman"/>
          <w:sz w:val="28"/>
          <w:szCs w:val="28"/>
        </w:rPr>
        <w:t>гает нагрузку 70</w:t>
      </w:r>
      <w:r w:rsidRPr="002A2BBA">
        <w:rPr>
          <w:rFonts w:ascii="Times New Roman" w:hAnsi="Times New Roman" w:cs="Times New Roman"/>
          <w:sz w:val="28"/>
          <w:szCs w:val="28"/>
        </w:rPr>
        <w:t xml:space="preserve"> часо</w:t>
      </w:r>
      <w:proofErr w:type="gramStart"/>
      <w:r w:rsidRPr="002A2B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A2B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35 часов на каждый  год обучения: 10- класс-35, 11</w:t>
      </w:r>
      <w:r w:rsidRPr="002A2BBA">
        <w:rPr>
          <w:rFonts w:ascii="Times New Roman" w:hAnsi="Times New Roman" w:cs="Times New Roman"/>
          <w:sz w:val="28"/>
          <w:szCs w:val="28"/>
        </w:rPr>
        <w:t xml:space="preserve"> класс-35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2BBA" w:rsidRDefault="002A2BBA" w:rsidP="002A2BBA">
      <w:pPr>
        <w:spacing w:line="240" w:lineRule="auto"/>
        <w:ind w:left="426" w:firstLine="282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F2C4D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0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I. Искусство первобытного общества и древнейших цивилизаций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первобытного человека.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Первые художники Земли. Древнейшие сооружения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человечеста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Музыка, танец и пантомима.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Древней Передней Азии. </w:t>
      </w:r>
      <w:r w:rsidRPr="00AA770E">
        <w:rPr>
          <w:rFonts w:ascii="Times New Roman" w:hAnsi="Times New Roman" w:cs="Times New Roman"/>
          <w:iCs/>
          <w:sz w:val="28"/>
          <w:szCs w:val="28"/>
        </w:rPr>
        <w:t>Возникновениеписьменности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1</w:t>
      </w:r>
      <w:proofErr w:type="gramEnd"/>
      <w:r w:rsidRPr="00AA770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Архитектура Месопотамии.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Изобразительное искусство. Музыкальное искусство.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Архитектура Древнего Египта.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Пирамиды — «жилища вечности» фараонов. Храмы и гробницы.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Изобразительное искусство и музыка </w:t>
      </w:r>
      <w:proofErr w:type="gramStart"/>
      <w:r w:rsidRPr="00AA770E">
        <w:rPr>
          <w:rFonts w:ascii="Times New Roman" w:hAnsi="Times New Roman" w:cs="Times New Roman"/>
          <w:b/>
          <w:bCs/>
          <w:sz w:val="28"/>
          <w:szCs w:val="28"/>
        </w:rPr>
        <w:t>Древнего</w:t>
      </w:r>
      <w:proofErr w:type="gramEnd"/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Египта.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Скульптурные памятники. </w:t>
      </w:r>
      <w:r w:rsidRPr="00AA770E">
        <w:rPr>
          <w:rFonts w:ascii="Times New Roman" w:hAnsi="Times New Roman" w:cs="Times New Roman"/>
          <w:iCs/>
          <w:sz w:val="28"/>
          <w:szCs w:val="28"/>
        </w:rPr>
        <w:t>Рельефы и фрески</w:t>
      </w:r>
      <w:proofErr w:type="gramStart"/>
      <w:r w:rsidRPr="00AA770E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AA770E">
        <w:rPr>
          <w:rFonts w:ascii="Times New Roman" w:hAnsi="Times New Roman" w:cs="Times New Roman"/>
          <w:iCs/>
          <w:sz w:val="28"/>
          <w:szCs w:val="28"/>
        </w:rPr>
        <w:t>Сокровища гробницы Тутанхамона. Музыка, театр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и поэзия.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</w:t>
      </w:r>
      <w:proofErr w:type="spellStart"/>
      <w:r w:rsidRPr="00AA770E">
        <w:rPr>
          <w:rFonts w:ascii="Times New Roman" w:hAnsi="Times New Roman" w:cs="Times New Roman"/>
          <w:b/>
          <w:bCs/>
          <w:sz w:val="28"/>
          <w:szCs w:val="28"/>
        </w:rPr>
        <w:t>Мезоамерики</w:t>
      </w:r>
      <w:proofErr w:type="spellEnd"/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Искусство классического периода.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Искусство ацтеков. Искусство майя. </w:t>
      </w:r>
      <w:r w:rsidRPr="00AA770E">
        <w:rPr>
          <w:rFonts w:ascii="Times New Roman" w:hAnsi="Times New Roman" w:cs="Times New Roman"/>
          <w:iCs/>
          <w:sz w:val="28"/>
          <w:szCs w:val="28"/>
        </w:rPr>
        <w:t>Искусство инков.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II. Искусство Античности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Эгейское искусство. </w:t>
      </w:r>
      <w:r w:rsidRPr="00AA770E">
        <w:rPr>
          <w:rFonts w:ascii="Times New Roman" w:hAnsi="Times New Roman" w:cs="Times New Roman"/>
          <w:iCs/>
          <w:sz w:val="28"/>
          <w:szCs w:val="28"/>
        </w:rPr>
        <w:t>Шедевры архитектуры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Фрески </w:t>
      </w:r>
      <w:proofErr w:type="spellStart"/>
      <w:r w:rsidRPr="00AA770E">
        <w:rPr>
          <w:rFonts w:ascii="Times New Roman" w:hAnsi="Times New Roman" w:cs="Times New Roman"/>
          <w:iCs/>
          <w:sz w:val="28"/>
          <w:szCs w:val="28"/>
        </w:rPr>
        <w:t>Кносского</w:t>
      </w:r>
      <w:proofErr w:type="spellEnd"/>
      <w:r w:rsidRPr="00AA770E">
        <w:rPr>
          <w:rFonts w:ascii="Times New Roman" w:hAnsi="Times New Roman" w:cs="Times New Roman"/>
          <w:iCs/>
          <w:sz w:val="28"/>
          <w:szCs w:val="28"/>
        </w:rPr>
        <w:t xml:space="preserve"> дворца. Вазопись стиля </w:t>
      </w:r>
      <w:proofErr w:type="spellStart"/>
      <w:r w:rsidRPr="00AA770E">
        <w:rPr>
          <w:rFonts w:ascii="Times New Roman" w:hAnsi="Times New Roman" w:cs="Times New Roman"/>
          <w:iCs/>
          <w:sz w:val="28"/>
          <w:szCs w:val="28"/>
        </w:rPr>
        <w:t>Камарес</w:t>
      </w:r>
      <w:proofErr w:type="spellEnd"/>
      <w:r w:rsidRPr="00AA770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Архитектурный облик Древней Эллады.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Архитектура архаики: греческая ордерная система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Архитектура классики: Афинский Акрополь. Архитектура эллинизма: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Пергамский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 алтарь.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Изобразительное искусство Древней Греции.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>Скульптура и вазопись архаики. Изобразительное искусство классического периода. Скульптурные шедевры эллинизма.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Архитектурные достижения Древнего Рима.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Архитектура периода Римской республики. Шедевры архитектуры эпохи Римской империи.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Изобразительное искусство Древнего Рима</w:t>
      </w:r>
      <w:proofErr w:type="gramStart"/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 w:rsidRPr="00AA770E">
        <w:rPr>
          <w:rFonts w:ascii="Times New Roman" w:hAnsi="Times New Roman" w:cs="Times New Roman"/>
          <w:iCs/>
          <w:sz w:val="28"/>
          <w:szCs w:val="28"/>
        </w:rPr>
        <w:t>Римский скульптурный портрет. Фресковые и мозаичные композиции.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Театр и музыка Античности.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Трагики и комедиографы греческого театра.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Театральное и цирковое искусство Древнего Рима. Музыкальное искусство Античности.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III. Искусство Средних веков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Мир византийского искусства.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Достижения архитектуры. </w:t>
      </w:r>
      <w:r w:rsidRPr="00AA770E">
        <w:rPr>
          <w:rFonts w:ascii="Times New Roman" w:hAnsi="Times New Roman" w:cs="Times New Roman"/>
          <w:iCs/>
          <w:sz w:val="28"/>
          <w:szCs w:val="28"/>
        </w:rPr>
        <w:t>Мерцающий свет мозаик. Искусство иконописи. Музыкальное искусство.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Архитектура западноевропейского Средневековья.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>Романский стиль архитектуры. Архитектура готики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Изобразительное искусство Средних веков.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 xml:space="preserve">Скульптура романского стиля. Скульптура готики. Искусство витража. </w:t>
      </w: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Театр и музыка Средних веков. </w:t>
      </w:r>
      <w:r w:rsidRPr="00AA770E">
        <w:rPr>
          <w:rFonts w:ascii="Times New Roman" w:hAnsi="Times New Roman" w:cs="Times New Roman"/>
          <w:iCs/>
          <w:sz w:val="28"/>
          <w:szCs w:val="28"/>
        </w:rPr>
        <w:t>Литургическая драма. Средневековый фарс. Достижения музыкальной культуры. Музыкально-песенное творчество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>трубадуров, труверов и миннезингеров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>Искусство Киевской Руси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Архитектура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КиевскойРуси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Изобразительное искусство.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>Развитие русского регионального искусства</w:t>
      </w:r>
      <w:r w:rsidR="00FD5DEA">
        <w:rPr>
          <w:rFonts w:ascii="Times New Roman" w:eastAsia="SchoolBookSanPin" w:hAnsi="Times New Roman" w:cs="Times New Roman"/>
          <w:sz w:val="28"/>
          <w:szCs w:val="28"/>
        </w:rPr>
        <w:t>. Искус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ство Великого Новгорода. Искусство Владимиро-Суздальского княжества. Творчество Феофана Грека. Искусство Московского княжества.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>Искусство единого Российского государства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 Искусство периода образования государства. Творчество Дионисия. Искусство периода утверждения государственности. Искусство России на пороге Нового времени.</w:t>
      </w: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Театр и музыка Древней Руси. </w:t>
      </w:r>
      <w:r w:rsidRPr="00AA770E">
        <w:rPr>
          <w:rFonts w:ascii="Times New Roman" w:hAnsi="Times New Roman" w:cs="Times New Roman"/>
          <w:iCs/>
          <w:sz w:val="28"/>
          <w:szCs w:val="28"/>
        </w:rPr>
        <w:t>Возникновениепрофессионального театра. Музыкальная культура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IV. Искусство средневекового Востока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Индии.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Шедевры архитектуры. </w:t>
      </w:r>
      <w:r w:rsidRPr="00AA770E">
        <w:rPr>
          <w:rFonts w:ascii="Times New Roman" w:hAnsi="Times New Roman" w:cs="Times New Roman"/>
          <w:iCs/>
          <w:sz w:val="28"/>
          <w:szCs w:val="28"/>
        </w:rPr>
        <w:t>Изобразительное искусство. Музыка и театр.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Китая.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Шедевры архитектуры.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Изобразительное искусство.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Страны восходящего солнца.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Шедеврыархитектуры. Садово-парковое искусство. </w:t>
      </w:r>
      <w:r w:rsidRPr="00AA770E">
        <w:rPr>
          <w:rFonts w:ascii="Times New Roman" w:hAnsi="Times New Roman" w:cs="Times New Roman"/>
          <w:iCs/>
          <w:sz w:val="28"/>
          <w:szCs w:val="28"/>
        </w:rPr>
        <w:t>Изобразительное искусство.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исламских стран.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Шедевры архитектуры.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>Особенности изобразительного искусства. Литература и музыка.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V. Искусство Возрождения </w:t>
      </w:r>
      <w:r w:rsidRPr="00AA7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Изобразительное искусство Проторенессансаи Раннего Возрождения. </w:t>
      </w:r>
      <w:proofErr w:type="spellStart"/>
      <w:r w:rsidRPr="00AA770E">
        <w:rPr>
          <w:rFonts w:ascii="Times New Roman" w:hAnsi="Times New Roman" w:cs="Times New Roman"/>
          <w:iCs/>
          <w:sz w:val="28"/>
          <w:szCs w:val="28"/>
        </w:rPr>
        <w:t>Джотто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— </w:t>
      </w:r>
      <w:r w:rsidRPr="00AA770E">
        <w:rPr>
          <w:rFonts w:ascii="Times New Roman" w:hAnsi="Times New Roman" w:cs="Times New Roman"/>
          <w:iCs/>
          <w:sz w:val="28"/>
          <w:szCs w:val="28"/>
        </w:rPr>
        <w:t>«лучший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>в мире живописец». Живопись Раннего Возрождения. В мире образов Боттичелли. Скульптурные шедевры Донателло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Архитектура итальянского Возрождения.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Флорентийское чудо Брунеллески.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Великие архитекторы эпохи Возрождения.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Титаны Высокого Возрождения.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Художественныймир Леонардо да Винчи. Бунтующий гений Микеланджело. Рафаэль — «первый среди великих»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астера венецианской живописи.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Творчество Беллини и Джорджоне.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Художественный мир Тициана.</w:t>
      </w:r>
      <w:r w:rsidRPr="00AA770E">
        <w:rPr>
          <w:rFonts w:ascii="Times New Roman" w:hAnsi="Times New Roman" w:cs="Times New Roman"/>
          <w:iCs/>
          <w:sz w:val="28"/>
          <w:szCs w:val="28"/>
        </w:rPr>
        <w:t>Творчество Веронезе и Тинторетто.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Северного </w:t>
      </w:r>
      <w:r w:rsidRPr="00AA77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Возрождения.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Ренессанс в архитектуре Северной Европы. Живопись нидерландских и немецких мастеров. </w:t>
      </w:r>
      <w:r w:rsidRPr="00AA770E">
        <w:rPr>
          <w:rFonts w:ascii="Times New Roman" w:hAnsi="Times New Roman" w:cs="Times New Roman"/>
          <w:iCs/>
          <w:sz w:val="28"/>
          <w:szCs w:val="28"/>
        </w:rPr>
        <w:t>В мире фантасмагорий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0E">
        <w:rPr>
          <w:rFonts w:ascii="Times New Roman" w:hAnsi="Times New Roman" w:cs="Times New Roman"/>
          <w:iCs/>
          <w:sz w:val="28"/>
          <w:szCs w:val="28"/>
        </w:rPr>
        <w:t>Босха. Творческие искания Брейгеля. Творчество Дюрера.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Музыка и театр эпохи Возрождения.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Музыкальная культура. </w:t>
      </w:r>
      <w:r w:rsidRPr="00AA770E">
        <w:rPr>
          <w:rFonts w:ascii="Times New Roman" w:hAnsi="Times New Roman" w:cs="Times New Roman"/>
          <w:iCs/>
          <w:sz w:val="28"/>
          <w:szCs w:val="28"/>
        </w:rPr>
        <w:t xml:space="preserve">Итальянская комедия </w:t>
      </w:r>
      <w:proofErr w:type="spellStart"/>
      <w:r w:rsidRPr="00AA770E">
        <w:rPr>
          <w:rFonts w:ascii="Times New Roman" w:hAnsi="Times New Roman" w:cs="Times New Roman"/>
          <w:iCs/>
          <w:sz w:val="28"/>
          <w:szCs w:val="28"/>
        </w:rPr>
        <w:t>дель</w:t>
      </w:r>
      <w:proofErr w:type="spellEnd"/>
      <w:r w:rsidRPr="00AA770E">
        <w:rPr>
          <w:rFonts w:ascii="Times New Roman" w:hAnsi="Times New Roman" w:cs="Times New Roman"/>
          <w:iCs/>
          <w:sz w:val="28"/>
          <w:szCs w:val="28"/>
        </w:rPr>
        <w:t xml:space="preserve"> арте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 ТеатрШекспира.</w:t>
      </w:r>
    </w:p>
    <w:p w:rsidR="00AA770E" w:rsidRDefault="00AA770E" w:rsidP="00AA770E">
      <w:pPr>
        <w:autoSpaceDE w:val="0"/>
        <w:autoSpaceDN w:val="0"/>
        <w:adjustRightInd w:val="0"/>
        <w:spacing w:after="0" w:line="240" w:lineRule="auto"/>
        <w:rPr>
          <w:rFonts w:ascii="SchoolBookSanPin" w:eastAsia="SchoolBookSanPin" w:hAnsi="OfficinaSansMediumITC-Regular" w:cs="SchoolBookSanPin"/>
          <w:sz w:val="20"/>
          <w:szCs w:val="20"/>
        </w:rPr>
      </w:pP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0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>I. Искусство Нового времени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барокко.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Изменение мировосприятия в эпоху барокко. Эстетика барокко.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Архитектура барокко.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Характерные черты барочнойархитектуры. Архитектурные ансамбли Рима. Лоренцо Бернини. Архитектура Петербурга и его окрестностей. Ф. Б. Растрелли.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Изобразительное искусство барокко.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Живопись барокко. Творчество Рубенса.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Скульптурные шедевры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 xml:space="preserve">Лоренцо Бернини. 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Реалистические тенденции в живописи Голландии.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Творчество Рембрандта.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Великие мастера голландской живописи.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Музыкальное искусство барокко.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«Взволнованный стиль» барокко в итальянской опере. Расцвет свободной полифонии в творчестве Баха.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Русская музыка барокко.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Искусство классицизма и рококо.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Эстетика классицизма.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Рококо и сентиментализм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Классицизм в архитектуре Западной Европы.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«Сказочный сон» Версаля. Архитектурные ансамбли Парижа. Ампир. (Обобщение ранее изученного)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И</w:t>
      </w:r>
      <w:proofErr w:type="gramEnd"/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зобразительное искусство классицизма и рококо.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 Никола Пуссен — художник классицизма.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Мастера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«галантного жанра»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: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 xml:space="preserve">живопись рококо. 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Композиторы Венской классической школы.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 xml:space="preserve">Классический симфонизм Гайдна.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Музыкальный мир Моцарта. «Музыка, высекающая огонь из людских сердец». Л.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ванБетховен.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Шедевры</w:t>
      </w:r>
      <w:proofErr w:type="spellEnd"/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классицизма в архитектуре России.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«Строгий, стройный вид» Петербурга. Архитектурный облик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Северной Пальмиры и его блистательные зодчие.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«Архитектурный театр» Москвы. В. И. Баженов и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М. Ф. Казаков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Искусство русского портрета.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Мастера живописного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портрета (Ф. С. Рокотов, Д. Г. Левицкий, В. Л.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Боровиковский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). Мастера скульптурного портрета (Б. К. Растрелли, Э. М. Фальконе, Ф. И. Шубин). 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Неоклассицизм и академизм в живописи.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Ж. Л. Давид — основоположник неоклассицизма. Творчество К. П. Брюллова. Художественные открытия А. А. Иванова.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Живопись романтизма.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Эстетика романтизма. Живопись романтизма (Э. Делакруа и Ф. Гойя, прерафаэлиты, К. Д. Фридрих, О. А. Кипренский, И. К. Айвазовский). 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Романтический идеал и его отражение в музыке.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Романтизм в западноевропейской музыке. Р. Вагнер 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—р</w:t>
      </w:r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еформатор оперного жанра.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Русская музыка романтизма.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lastRenderedPageBreak/>
        <w:t>Зарождение русской классической музыкальнойшколы. М. И. Глинка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 Глинка — основоположник русской музыкальной классики. Рождение русской национальной оперы.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Реализм — направление в искусстве второй половины XIX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Реализм: эволюция понятия. Эстетикареализма и натурализм.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Социальная тематика в западноевропейской живописи реализма.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Картины жизни в творчестве Г. Курбе.История и реальность в творчестве О. Домье.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Русские художники-передвижники.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Общество передвижных выставок. Реалистическая живопись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>И. Е. Репина и В. И. Сурикова.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Развитие русской музыки во второй половине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XIX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Композиторы «Могучей кучки» (М. А. Балакирев, А. П. Бородин, М. П. Мусоргский, Н. А. Римский-Корсаков). «Музыкальная исповедь души»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:т</w:t>
      </w:r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>ворчество П. И. Чайковского.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I</w:t>
      </w:r>
      <w:proofErr w:type="spellEnd"/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. Искусство конца XIX—XX века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Импрессионизм и постимпрессионизм в живописи.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Художественные искания импрессионистов (Э.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Дега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,Э</w:t>
      </w:r>
      <w:proofErr w:type="spellEnd"/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Мане, О. Ренуар). Пейзажи впечатления (К.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Моне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,А</w:t>
      </w:r>
      <w:proofErr w:type="spellEnd"/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Сислей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, К.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Писсарро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>). Повседневная жизнь человека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>(О. Ренуар). Последователи импрессионистов (П. Сезанн, В. Ван Гог, П. Гоген и А. Тулуз-Лотрек, К. А. Коровин, В. А. Серов, И. Э. Грабарь).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Формирование стиля модерн в европейском искусстве.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Характерные особенности стиля. Модерн в архитектуре. В. Орта. Архитектурные шедевры А. Гауди.Модерн Ф. О.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Шехтеля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Символ и миф в живописи и музыке.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Художественные принципы символизма. «Вечная борьба мятущегося человеческого духа» в творчестве М. А. Врубеля.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>Музыкальный мир А. Н. Скрябина.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>Художественные течения модернизма в живописи.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>Фовизм А. Матисса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. Кубизм П. Пикассо. Сюрреализм С. Дали.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Русское изобразительное искусство XX века.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 xml:space="preserve">Художественные объединения начала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Мастера русского авангарда (В. В. Кандинский, К. С. Малевич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.П</w:t>
      </w:r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>. Н. Филонов). Искусство советского периода. Современное изобразительное искусство.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Архитектура ХХ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Конструктивизм Ш. Э.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Ле</w:t>
      </w:r>
      <w:proofErr w:type="spellEnd"/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sz w:val="28"/>
          <w:szCs w:val="28"/>
        </w:rPr>
        <w:t>Корбюзье и В. Е. Татлина. «Органическая архитектура» Ф. Л. Райта. О. Нимейер: архитектор, привыкший удивлять.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Театральное искусство XX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>Режиссерский театр К. С. Станиславского и В. И. Немировича-Данченко. «Эпический театр» Б. Брехта.</w:t>
      </w:r>
    </w:p>
    <w:p w:rsidR="00AA770E" w:rsidRPr="00AA770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Шедевры мирового кинематографа.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Мастера немого кино: С. М. Эйзенштейн и Ч. С. Чаплин (обобщение ранее </w:t>
      </w:r>
      <w:proofErr w:type="gramStart"/>
      <w:r w:rsidRPr="00AA770E">
        <w:rPr>
          <w:rFonts w:ascii="Times New Roman" w:eastAsia="SchoolBookSanPin" w:hAnsi="Times New Roman" w:cs="Times New Roman"/>
          <w:sz w:val="28"/>
          <w:szCs w:val="28"/>
        </w:rPr>
        <w:t>изученного</w:t>
      </w:r>
      <w:proofErr w:type="gramEnd"/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). «Реальность фантастики» Ф. Феллини. Неореализм итальянского кино. Основные тенденции развития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lastRenderedPageBreak/>
        <w:t>современного кинематографа.</w:t>
      </w: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Музыкальное искусство России XX века. </w:t>
      </w:r>
      <w:r w:rsidRPr="00AA770E">
        <w:rPr>
          <w:rFonts w:ascii="Times New Roman" w:eastAsia="SchoolBookSanPin" w:hAnsi="Times New Roman" w:cs="Times New Roman"/>
          <w:sz w:val="28"/>
          <w:szCs w:val="28"/>
        </w:rPr>
        <w:t xml:space="preserve">Музыкальный мир С. С. Прокофьева. Творческие искания Д. Д. Шостаковича. Музыкальный авангард А. Г. </w:t>
      </w:r>
      <w:proofErr w:type="spellStart"/>
      <w:r w:rsidRPr="00AA770E">
        <w:rPr>
          <w:rFonts w:ascii="Times New Roman" w:eastAsia="SchoolBookSanPin" w:hAnsi="Times New Roman" w:cs="Times New Roman"/>
          <w:sz w:val="28"/>
          <w:szCs w:val="28"/>
        </w:rPr>
        <w:t>Шнитке</w:t>
      </w:r>
      <w:proofErr w:type="spellEnd"/>
      <w:r w:rsidRPr="00AA770E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2A2BBA" w:rsidRPr="008B48EE" w:rsidRDefault="00AA770E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AA770E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Стилистическое многообразие западноевропейскоймузыки. </w:t>
      </w:r>
      <w:r w:rsidRPr="00AA770E">
        <w:rPr>
          <w:rFonts w:ascii="Times New Roman" w:eastAsia="SchoolBookSanPin" w:hAnsi="Times New Roman" w:cs="Times New Roman"/>
          <w:iCs/>
          <w:sz w:val="28"/>
          <w:szCs w:val="28"/>
        </w:rPr>
        <w:t xml:space="preserve">Искусство джаза и его истоки. </w:t>
      </w:r>
    </w:p>
    <w:p w:rsidR="002B41FF" w:rsidRDefault="002B41FF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2B41FF" w:rsidRPr="00AA770E" w:rsidRDefault="002B41FF" w:rsidP="00AA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AA770E" w:rsidRPr="00286220" w:rsidRDefault="00AA770E" w:rsidP="00AA770E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«Искусство» 10 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  <w:gridCol w:w="2023"/>
      </w:tblGrid>
      <w:tr w:rsidR="00923F56" w:rsidRPr="00471E31" w:rsidTr="00727249">
        <w:trPr>
          <w:trHeight w:val="1091"/>
          <w:jc w:val="center"/>
        </w:trPr>
        <w:tc>
          <w:tcPr>
            <w:tcW w:w="1581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023" w:type="dxa"/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23F56" w:rsidRPr="00471E31" w:rsidTr="00727249">
        <w:trPr>
          <w:trHeight w:val="545"/>
          <w:jc w:val="center"/>
        </w:trPr>
        <w:tc>
          <w:tcPr>
            <w:tcW w:w="1581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ПЕРВОБЫТНОГО ОБЩЕСТВА И ДРЕВНЕЙШИХ ЦИВИЛИЗАЦИЙ</w:t>
            </w:r>
          </w:p>
        </w:tc>
        <w:tc>
          <w:tcPr>
            <w:tcW w:w="1897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Merge w:val="restart"/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56" w:rsidRPr="00471E31" w:rsidTr="00391046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АНТИЧНОСТИ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Merge/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56" w:rsidRPr="00471E31" w:rsidTr="00391046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СРЕДНИХ ВЕКОВ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Merge/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56" w:rsidRPr="00471E31" w:rsidTr="00391046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Merge/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56" w:rsidRPr="00471E31" w:rsidTr="00727249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ВОЗРОЖДЕНИЯ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23F56" w:rsidRPr="00D608FE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923F56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56" w:rsidRPr="00210152" w:rsidTr="00727249">
        <w:trPr>
          <w:trHeight w:val="386"/>
          <w:jc w:val="center"/>
        </w:trPr>
        <w:tc>
          <w:tcPr>
            <w:tcW w:w="1581" w:type="dxa"/>
            <w:tcBorders>
              <w:top w:val="single" w:sz="4" w:space="0" w:color="auto"/>
            </w:tcBorders>
          </w:tcPr>
          <w:p w:rsidR="00923F56" w:rsidRPr="00210152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923F56" w:rsidRPr="00210152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923F56" w:rsidRPr="00210152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23F56" w:rsidRPr="00210152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23F56" w:rsidRPr="00210152" w:rsidRDefault="00923F56" w:rsidP="00A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A770E" w:rsidRDefault="00AA770E" w:rsidP="00AA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013" w:rsidRPr="00010691" w:rsidRDefault="003D6013" w:rsidP="00010691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13" w:rsidRPr="003D6013" w:rsidRDefault="003D6013" w:rsidP="007F73B2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13" w:rsidRPr="00675770" w:rsidRDefault="003D6013" w:rsidP="003D601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3D6013" w:rsidRPr="003D6013" w:rsidRDefault="003D6013" w:rsidP="003D6013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10 КЛАСС</w:t>
      </w:r>
    </w:p>
    <w:tbl>
      <w:tblPr>
        <w:tblStyle w:val="a4"/>
        <w:tblW w:w="15861" w:type="dxa"/>
        <w:tblInd w:w="-601" w:type="dxa"/>
        <w:tblLayout w:type="fixed"/>
        <w:tblLook w:val="01E0"/>
      </w:tblPr>
      <w:tblGrid>
        <w:gridCol w:w="567"/>
        <w:gridCol w:w="2127"/>
        <w:gridCol w:w="1559"/>
        <w:gridCol w:w="4536"/>
        <w:gridCol w:w="3969"/>
        <w:gridCol w:w="1686"/>
        <w:gridCol w:w="1417"/>
      </w:tblGrid>
      <w:tr w:rsidR="003D6013" w:rsidRPr="006F4601" w:rsidTr="005E50D1">
        <w:trPr>
          <w:trHeight w:val="683"/>
        </w:trPr>
        <w:tc>
          <w:tcPr>
            <w:tcW w:w="567" w:type="dxa"/>
            <w:vAlign w:val="center"/>
          </w:tcPr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урока</w:t>
            </w:r>
          </w:p>
        </w:tc>
        <w:tc>
          <w:tcPr>
            <w:tcW w:w="2127" w:type="dxa"/>
            <w:vAlign w:val="center"/>
          </w:tcPr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3D6013" w:rsidRPr="006F4601" w:rsidRDefault="003D6013" w:rsidP="00970E52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vAlign w:val="center"/>
          </w:tcPr>
          <w:p w:rsidR="003D6013" w:rsidRPr="00C60012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001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vAlign w:val="center"/>
          </w:tcPr>
          <w:p w:rsidR="003D6013" w:rsidRPr="00C60012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0012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686" w:type="dxa"/>
          </w:tcPr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3D6013" w:rsidRPr="006F4601" w:rsidRDefault="003D6013" w:rsidP="00970E52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Искусство первобытного человека</w:t>
            </w:r>
          </w:p>
        </w:tc>
        <w:tc>
          <w:tcPr>
            <w:tcW w:w="1559" w:type="dxa"/>
          </w:tcPr>
          <w:p w:rsidR="003D6013" w:rsidRPr="001847DF" w:rsidRDefault="003D601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Причины возникновения художественного творчества. Периодизация основных этапов развития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первобытной культуры. Синкретический характер искусства первобытного человека.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Первые художники Земли.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Эволюция пещерной живописи в эпоху палеолита, мезолита, неолита и энеолита. Наиболее популярные сюжеты и особенности их изображения.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Древнейшие сооружения человечества. Зарождение архитектуры и ее связь с религиозными верованиями и мифологическими представлениями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человека.</w:t>
            </w:r>
          </w:p>
          <w:p w:rsidR="003D6013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Музыка, танец и пантомима. Причины возникновения музыкального творчества. Предпосылки возникновения танца.</w:t>
            </w:r>
          </w:p>
        </w:tc>
        <w:tc>
          <w:tcPr>
            <w:tcW w:w="3969" w:type="dxa"/>
          </w:tcPr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исследовать истоки возникновения искусства;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-определять зависимость между особенностями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различных видов искусства и мифологически-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ми представлениями человека;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объяснять роль знака, символа, мифа в искусстве первобытного человека;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устанавливать причинно-следственные связи,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выстраивать логическую цепь рассуждений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 доказательств по проблеме возникновения искусства;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находить с помощью различных средств, выделять, структурировать и представлять в виде</w:t>
            </w:r>
          </w:p>
          <w:p w:rsidR="003D6013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</w:t>
            </w:r>
          </w:p>
        </w:tc>
        <w:tc>
          <w:tcPr>
            <w:tcW w:w="1686" w:type="dxa"/>
          </w:tcPr>
          <w:p w:rsidR="008447B1" w:rsidRDefault="008447B1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r w:rsidR="0021003D">
              <w:rPr>
                <w:sz w:val="24"/>
                <w:szCs w:val="24"/>
              </w:rPr>
              <w:t>1</w:t>
            </w:r>
          </w:p>
          <w:p w:rsidR="003D6013" w:rsidRDefault="003D601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8447B1" w:rsidRPr="001847DF" w:rsidRDefault="008447B1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3D601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Искусство Древней и Передней Азии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>Возникновение письменности</w:t>
            </w:r>
            <w:r w:rsidRPr="001847DF">
              <w:rPr>
                <w:rFonts w:eastAsia="SchoolBookSanPin"/>
                <w:sz w:val="24"/>
                <w:szCs w:val="24"/>
              </w:rPr>
              <w:t>. От пиктографического (рисуночного) письма к клинописи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шумеров. Библиотека царя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Ашшурбанипала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«Эпос о Гильгамеше».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Архитектура Месопотамии.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Зиккураты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как символическое воплощение устройства мира. Сводчато-арочные конструкции. Архитектурные сооружения Вавилона.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Изобразительное искусство.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Рельефы и мозаики, их основная тематика и назначение. Искусство мелкой пластики. Особенности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ассирийских</w:t>
            </w:r>
            <w:proofErr w:type="gramEnd"/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рельефов.</w:t>
            </w:r>
          </w:p>
          <w:p w:rsidR="003D6013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Музыкальное искусство. </w:t>
            </w:r>
            <w:r w:rsidRPr="001847DF">
              <w:rPr>
                <w:rFonts w:eastAsia="SchoolBookSanPin"/>
                <w:sz w:val="24"/>
                <w:szCs w:val="24"/>
              </w:rPr>
              <w:t>Назначение музыки. Популярные музыкальные инструменты.</w:t>
            </w:r>
          </w:p>
        </w:tc>
        <w:tc>
          <w:tcPr>
            <w:tcW w:w="3969" w:type="dxa"/>
          </w:tcPr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-выявлять в художественных произведениях образы, темы и проблемы, показывать свое отношение к ним в развернутых аргументированных устных и письменных высказываниях;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- создавать модели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зиккуратов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с учетом их символики в одной из художественных техник;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самостоятельно анализировать стихотворения;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исследовать истоки возникновения письменности;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использовать образовательные ресурсы сети</w:t>
            </w:r>
          </w:p>
          <w:p w:rsidR="003D6013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Интернет для поиска произведений музыкального, поэтического, изобразительного искусства по изучаемой теме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E17540" w:rsidTr="005E50D1">
        <w:trPr>
          <w:trHeight w:val="1776"/>
        </w:trPr>
        <w:tc>
          <w:tcPr>
            <w:tcW w:w="567" w:type="dxa"/>
          </w:tcPr>
          <w:p w:rsidR="00E17540" w:rsidRDefault="00E17540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17540" w:rsidRPr="001847DF" w:rsidRDefault="00E17540" w:rsidP="00453916">
            <w:pPr>
              <w:pStyle w:val="a5"/>
              <w:jc w:val="center"/>
            </w:pPr>
            <w:r w:rsidRPr="001847DF">
              <w:t>Архитектура Древнего Египта</w:t>
            </w:r>
          </w:p>
        </w:tc>
        <w:tc>
          <w:tcPr>
            <w:tcW w:w="1559" w:type="dxa"/>
          </w:tcPr>
          <w:p w:rsidR="00E17540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970E52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Пирамиды — «жилища вечности» фараонов.</w:t>
            </w:r>
          </w:p>
          <w:p w:rsidR="00970E52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Возведение пирамид — главное архитектурное</w:t>
            </w:r>
          </w:p>
          <w:p w:rsidR="00970E52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достижение эпохи Древнего царства. Отражение</w:t>
            </w:r>
          </w:p>
          <w:p w:rsidR="00970E52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 них представлений человека об устройстве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 xml:space="preserve"> В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>се-</w:t>
            </w:r>
          </w:p>
          <w:p w:rsidR="00970E52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ленной, веры в загробную жизнь и божественную силу фараона. Храмы и гробницы. Архитектурные комплекты в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Карнаке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и Луксоре. Скальный</w:t>
            </w:r>
          </w:p>
          <w:p w:rsidR="00E17540" w:rsidRPr="001847DF" w:rsidRDefault="00970E5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храм царицы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Хатшепсут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. Архитектурные сооружения Позднего царства.</w:t>
            </w:r>
          </w:p>
        </w:tc>
        <w:tc>
          <w:tcPr>
            <w:tcW w:w="3969" w:type="dxa"/>
          </w:tcPr>
          <w:p w:rsidR="00970E52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970E52" w:rsidRPr="001847DF">
              <w:rPr>
                <w:rFonts w:eastAsia="SchoolBookSanPin"/>
                <w:sz w:val="24"/>
                <w:szCs w:val="24"/>
              </w:rPr>
              <w:t>отвечать на сформулированные вопросы и аргументировать собственную точку зрения;</w:t>
            </w:r>
          </w:p>
          <w:p w:rsidR="00970E52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970E52" w:rsidRPr="001847DF">
              <w:rPr>
                <w:rFonts w:eastAsia="SchoolBookSanPin"/>
                <w:sz w:val="24"/>
                <w:szCs w:val="24"/>
              </w:rPr>
              <w:t xml:space="preserve"> определять стилевые особенности древнеегипетской архитектуры;</w:t>
            </w:r>
          </w:p>
          <w:p w:rsidR="00970E52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970E52" w:rsidRPr="001847DF">
              <w:rPr>
                <w:rFonts w:eastAsia="SchoolBookSanPin"/>
                <w:sz w:val="24"/>
                <w:szCs w:val="24"/>
              </w:rPr>
              <w:t xml:space="preserve"> соотносить произведение архитектуры с определенной культурно-исторической эпохой;</w:t>
            </w:r>
          </w:p>
          <w:p w:rsidR="00970E52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970E52" w:rsidRPr="001847DF">
              <w:rPr>
                <w:rFonts w:eastAsia="SchoolBookSanPin"/>
                <w:sz w:val="24"/>
                <w:szCs w:val="24"/>
              </w:rPr>
              <w:t xml:space="preserve"> определять зави</w:t>
            </w:r>
            <w:r>
              <w:rPr>
                <w:rFonts w:eastAsia="SchoolBookSanPin"/>
                <w:sz w:val="24"/>
                <w:szCs w:val="24"/>
              </w:rPr>
              <w:t>симость между архитектурны</w:t>
            </w:r>
            <w:r w:rsidR="00970E52" w:rsidRPr="001847DF">
              <w:rPr>
                <w:rFonts w:eastAsia="SchoolBookSanPin"/>
                <w:sz w:val="24"/>
                <w:szCs w:val="24"/>
              </w:rPr>
              <w:t xml:space="preserve">ми сооружениями и мифологическими </w:t>
            </w:r>
            <w:r>
              <w:rPr>
                <w:rFonts w:eastAsia="SchoolBookSanPin"/>
                <w:sz w:val="24"/>
                <w:szCs w:val="24"/>
              </w:rPr>
              <w:t>представлениями древних египтян</w:t>
            </w:r>
          </w:p>
          <w:p w:rsidR="00E17540" w:rsidRPr="001847DF" w:rsidRDefault="00E1754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E17540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E17540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E17540" w:rsidTr="005E50D1">
        <w:trPr>
          <w:trHeight w:val="1776"/>
        </w:trPr>
        <w:tc>
          <w:tcPr>
            <w:tcW w:w="567" w:type="dxa"/>
          </w:tcPr>
          <w:p w:rsidR="00E17540" w:rsidRDefault="00E17540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E17540" w:rsidRPr="001847DF" w:rsidRDefault="00E17540" w:rsidP="00453916">
            <w:pPr>
              <w:pStyle w:val="a5"/>
              <w:jc w:val="center"/>
            </w:pPr>
            <w:r w:rsidRPr="001847DF">
              <w:t>Изобразительное искусство и музыка Древнего Египта</w:t>
            </w:r>
          </w:p>
        </w:tc>
        <w:tc>
          <w:tcPr>
            <w:tcW w:w="1559" w:type="dxa"/>
          </w:tcPr>
          <w:p w:rsidR="00E17540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Скульптурные памятники. Ритуальное назначение скульптуры, ее строгая подчиненность канону. Особенности изображения богов, фараонов и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людей. Кубическая и круглая скульптура.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Рельефы и фрески. </w:t>
            </w:r>
            <w:r w:rsidR="001847DF">
              <w:rPr>
                <w:rFonts w:eastAsia="SchoolBookSanPin"/>
                <w:sz w:val="24"/>
                <w:szCs w:val="24"/>
              </w:rPr>
              <w:t xml:space="preserve">Характерные особенности </w:t>
            </w:r>
            <w:r w:rsidRPr="001847DF">
              <w:rPr>
                <w:rFonts w:eastAsia="SchoolBookSanPin"/>
                <w:sz w:val="24"/>
                <w:szCs w:val="24"/>
              </w:rPr>
              <w:t>композици</w:t>
            </w:r>
            <w:r w:rsidR="001847DF">
              <w:rPr>
                <w:rFonts w:eastAsia="SchoolBookSanPin"/>
                <w:sz w:val="24"/>
                <w:szCs w:val="24"/>
              </w:rPr>
              <w:t xml:space="preserve">й и наиболее популярные сюжеты. </w:t>
            </w: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Сокровища гробницы Тутанхамона.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Художественные достижения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амарнского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периода. Открытие археолога Г. Картера.</w:t>
            </w:r>
          </w:p>
          <w:p w:rsidR="00E17540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Музыка, театр и поэзия. </w:t>
            </w:r>
            <w:r w:rsidRPr="001847DF">
              <w:rPr>
                <w:rFonts w:eastAsia="SchoolBookSanPin"/>
                <w:sz w:val="24"/>
                <w:szCs w:val="24"/>
              </w:rPr>
              <w:t>Р</w:t>
            </w:r>
            <w:r w:rsidR="001847DF">
              <w:rPr>
                <w:rFonts w:eastAsia="SchoolBookSanPin"/>
                <w:sz w:val="24"/>
                <w:szCs w:val="24"/>
              </w:rPr>
              <w:t xml:space="preserve">оль музыки в жизни </w:t>
            </w:r>
            <w:r w:rsidRPr="001847DF">
              <w:rPr>
                <w:rFonts w:eastAsia="SchoolBookSanPin"/>
                <w:sz w:val="24"/>
                <w:szCs w:val="24"/>
              </w:rPr>
              <w:t>общества. Музыкальная жизнь Древнего Египта</w:t>
            </w:r>
          </w:p>
        </w:tc>
        <w:tc>
          <w:tcPr>
            <w:tcW w:w="3969" w:type="dxa"/>
          </w:tcPr>
          <w:p w:rsidR="00E17540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находить ассоциативные связи между художественными образами изобразительного искусства и литературы;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-находить в сети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-И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>нтернет необходимую информацию о развитии театрального искусства, музыки и поэзии в Древнем Египте;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-описывать и сравнивать выдающиеся памятники изобразительного искусства;</w:t>
            </w:r>
          </w:p>
          <w:p w:rsidR="00110AF6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110AF6" w:rsidRPr="001847DF">
              <w:rPr>
                <w:rFonts w:eastAsia="SchoolBookSanPin"/>
                <w:sz w:val="24"/>
                <w:szCs w:val="24"/>
              </w:rPr>
              <w:t xml:space="preserve"> знакомиться со </w:t>
            </w:r>
            <w:proofErr w:type="gramStart"/>
            <w:r w:rsidR="00110AF6" w:rsidRPr="001847DF">
              <w:rPr>
                <w:rFonts w:eastAsia="SchoolBookSanPin"/>
                <w:sz w:val="24"/>
                <w:szCs w:val="24"/>
              </w:rPr>
              <w:t>смежными</w:t>
            </w:r>
            <w:proofErr w:type="gramEnd"/>
            <w:r w:rsidR="00110AF6" w:rsidRPr="001847DF">
              <w:rPr>
                <w:rFonts w:eastAsia="SchoolBookSanPin"/>
                <w:sz w:val="24"/>
                <w:szCs w:val="24"/>
              </w:rPr>
              <w:t xml:space="preserve"> с искусствознанием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научными сферами в произведениях изобрази-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тельного искусства и литературы (археология,</w:t>
            </w:r>
            <w:proofErr w:type="gramEnd"/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этнография, фольклористика);</w:t>
            </w:r>
          </w:p>
          <w:p w:rsidR="00110AF6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110AF6" w:rsidRPr="001847DF">
              <w:rPr>
                <w:rFonts w:eastAsia="SchoolBookSanPin"/>
                <w:sz w:val="24"/>
                <w:szCs w:val="24"/>
              </w:rPr>
              <w:t xml:space="preserve"> анализировать и обобщать многообразие связей</w:t>
            </w:r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музыки, литературы и изобразительного искусства по заданным критериям;</w:t>
            </w:r>
          </w:p>
          <w:p w:rsidR="00110AF6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110AF6" w:rsidRPr="001847DF">
              <w:rPr>
                <w:rFonts w:eastAsia="SchoolBookSanPin"/>
                <w:sz w:val="24"/>
                <w:szCs w:val="24"/>
              </w:rPr>
              <w:t xml:space="preserve"> осуществлять поиск, отбор и обработку информации об известных коллекциях </w:t>
            </w:r>
            <w:proofErr w:type="gramStart"/>
            <w:r w:rsidR="00110AF6" w:rsidRPr="001847DF">
              <w:rPr>
                <w:rFonts w:eastAsia="SchoolBookSanPin"/>
                <w:sz w:val="24"/>
                <w:szCs w:val="24"/>
              </w:rPr>
              <w:t>египетского</w:t>
            </w:r>
            <w:proofErr w:type="gramEnd"/>
          </w:p>
          <w:p w:rsidR="00110AF6" w:rsidRPr="001847DF" w:rsidRDefault="00110AF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искусства в крупнейших музеях мира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E17540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E17540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70E52" w:rsidTr="005E50D1">
        <w:trPr>
          <w:trHeight w:val="1776"/>
        </w:trPr>
        <w:tc>
          <w:tcPr>
            <w:tcW w:w="567" w:type="dxa"/>
          </w:tcPr>
          <w:p w:rsidR="00970E52" w:rsidRDefault="00970E52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70E52" w:rsidRPr="001847DF" w:rsidRDefault="00970E52" w:rsidP="00453916">
            <w:pPr>
              <w:pStyle w:val="a5"/>
              <w:jc w:val="center"/>
            </w:pPr>
            <w:r w:rsidRPr="001847DF">
              <w:t xml:space="preserve">Искусство </w:t>
            </w:r>
            <w:proofErr w:type="spellStart"/>
            <w:r w:rsidRPr="001847DF">
              <w:t>Мезоамерики</w:t>
            </w:r>
            <w:proofErr w:type="spellEnd"/>
          </w:p>
        </w:tc>
        <w:tc>
          <w:tcPr>
            <w:tcW w:w="1559" w:type="dxa"/>
          </w:tcPr>
          <w:p w:rsidR="00970E52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Искусство классического периода. </w:t>
            </w:r>
            <w:r w:rsidRPr="001847DF">
              <w:rPr>
                <w:rFonts w:eastAsia="SchoolBookSanPin"/>
                <w:sz w:val="24"/>
                <w:szCs w:val="24"/>
              </w:rPr>
              <w:t>Важнейшие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 xml:space="preserve">культурные достижения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ольмеков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(ступенчатые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пирамиды, ск</w:t>
            </w:r>
            <w:r w:rsidR="001847DF">
              <w:rPr>
                <w:rFonts w:eastAsia="SchoolBookSanPin"/>
                <w:sz w:val="24"/>
                <w:szCs w:val="24"/>
              </w:rPr>
              <w:t>ульптура, предметы декоративно-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прикладного искусства). Архитектура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Теотиуакана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Искусство ац</w:t>
            </w:r>
            <w:r w:rsidR="001847DF">
              <w:rPr>
                <w:rFonts w:eastAsia="SchoolBookSanPin"/>
                <w:sz w:val="24"/>
                <w:szCs w:val="24"/>
              </w:rPr>
              <w:t xml:space="preserve">теков. Архитектура </w:t>
            </w:r>
            <w:proofErr w:type="spellStart"/>
            <w:r w:rsidR="001847DF">
              <w:rPr>
                <w:rFonts w:eastAsia="SchoolBookSanPin"/>
                <w:sz w:val="24"/>
                <w:szCs w:val="24"/>
              </w:rPr>
              <w:t>Теночтитлана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(Мехико): дворцы ацтекских правителей и храм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верховного бога войны. Монументальная скульптура и ее условный характер, искусство создания погребальных масок. Ювелирное искусство.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Искусство майя. Достижения архитектуры (многообразие форм, их символический смысл). Характерные черты изобразительного искусства.</w:t>
            </w:r>
          </w:p>
          <w:p w:rsidR="00970E52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Искусство инков. </w:t>
            </w:r>
            <w:r w:rsidR="001847DF" w:rsidRPr="001847DF">
              <w:rPr>
                <w:rFonts w:eastAsia="SchoolBookSanPin"/>
                <w:sz w:val="24"/>
                <w:szCs w:val="24"/>
              </w:rPr>
              <w:t xml:space="preserve">Архитектурные сооружения </w:t>
            </w:r>
            <w:r w:rsidRPr="001847DF">
              <w:rPr>
                <w:rFonts w:eastAsia="SchoolBookSanPin"/>
                <w:sz w:val="24"/>
                <w:szCs w:val="24"/>
              </w:rPr>
              <w:t>инков (техника возведения храмов, декоративное убранство).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анализировать причины художественного взлета эпохи, ее влияние на дальнейшее развитие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мировой культуры;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</w:t>
            </w:r>
          </w:p>
          <w:p w:rsidR="00970E52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архитектуры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Мезоамерики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и Древнего Египта;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выполнять эскизы одежды и предметов декоративно-прикладного искусства в традициях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древнеамериканской культуры;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определять зависимость между реалиями раз-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личных видов искусства 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мифологическими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представлениями;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выявлять метафорический смысл языка разных видов искусства;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создавать модель древнеамериканской пирамиды с учетом ее особенностей в одной из художественных техник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5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970E52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970E52" w:rsidRPr="001847DF" w:rsidRDefault="00970E52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833" w:rsidTr="00C827AC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16833" w:rsidRPr="001847DF" w:rsidRDefault="00916833" w:rsidP="00453916">
            <w:pPr>
              <w:pStyle w:val="a5"/>
              <w:jc w:val="center"/>
            </w:pPr>
            <w:r w:rsidRPr="001847DF">
              <w:t>Практическая работа №1  на тему: «Искусство первобытного общества и древнейших цивилизаций»</w:t>
            </w:r>
          </w:p>
        </w:tc>
        <w:tc>
          <w:tcPr>
            <w:tcW w:w="6095" w:type="dxa"/>
            <w:gridSpan w:val="2"/>
          </w:tcPr>
          <w:p w:rsidR="00916833" w:rsidRPr="001847DF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Pr="001847DF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Эгейское искусство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Шедевры архитектуры. </w:t>
            </w:r>
            <w:proofErr w:type="spellStart"/>
            <w:r w:rsidR="001847DF" w:rsidRPr="001847DF">
              <w:rPr>
                <w:rFonts w:eastAsia="SchoolBookSanPin"/>
                <w:sz w:val="24"/>
                <w:szCs w:val="24"/>
              </w:rPr>
              <w:t>Кносский</w:t>
            </w:r>
            <w:proofErr w:type="spellEnd"/>
            <w:r w:rsidR="001847DF" w:rsidRPr="001847DF">
              <w:rPr>
                <w:rFonts w:eastAsia="SchoolBookSanPin"/>
                <w:sz w:val="24"/>
                <w:szCs w:val="24"/>
              </w:rPr>
              <w:t xml:space="preserve"> дворец — вы</w:t>
            </w:r>
            <w:r w:rsidRPr="001847DF">
              <w:rPr>
                <w:rFonts w:eastAsia="SchoolBookSanPin"/>
                <w:sz w:val="24"/>
                <w:szCs w:val="24"/>
              </w:rPr>
              <w:t>дающийся пам</w:t>
            </w:r>
            <w:r w:rsidR="001847DF" w:rsidRPr="001847DF">
              <w:rPr>
                <w:rFonts w:eastAsia="SchoolBookSanPin"/>
                <w:sz w:val="24"/>
                <w:szCs w:val="24"/>
              </w:rPr>
              <w:t xml:space="preserve">ятник мирового зодчества. Львиные ворота в Микенах. </w:t>
            </w:r>
            <w:r w:rsidRPr="001847DF">
              <w:rPr>
                <w:iCs/>
                <w:sz w:val="24"/>
                <w:szCs w:val="24"/>
              </w:rPr>
              <w:t xml:space="preserve">Фрески </w:t>
            </w:r>
            <w:proofErr w:type="spellStart"/>
            <w:r w:rsidRPr="001847DF">
              <w:rPr>
                <w:iCs/>
                <w:sz w:val="24"/>
                <w:szCs w:val="24"/>
              </w:rPr>
              <w:t>Кносского</w:t>
            </w:r>
            <w:proofErr w:type="spellEnd"/>
            <w:r w:rsidRPr="001847DF">
              <w:rPr>
                <w:iCs/>
                <w:sz w:val="24"/>
                <w:szCs w:val="24"/>
              </w:rPr>
              <w:t xml:space="preserve"> дворца.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Излюбленные сюжеты, </w:t>
            </w:r>
            <w:r w:rsidRPr="001847DF">
              <w:rPr>
                <w:rFonts w:eastAsia="SchoolBookSanPin"/>
                <w:sz w:val="24"/>
                <w:szCs w:val="24"/>
              </w:rPr>
              <w:t>красочность палитры, динам</w:t>
            </w:r>
            <w:r w:rsidR="001847DF" w:rsidRPr="001847DF">
              <w:rPr>
                <w:rFonts w:eastAsia="SchoolBookSanPin"/>
                <w:sz w:val="24"/>
                <w:szCs w:val="24"/>
              </w:rPr>
              <w:t xml:space="preserve">ика композиций, тонкий художественный вкус. </w:t>
            </w:r>
            <w:r w:rsidRPr="001847DF">
              <w:rPr>
                <w:iCs/>
                <w:sz w:val="24"/>
                <w:szCs w:val="24"/>
              </w:rPr>
              <w:t xml:space="preserve">Вазопись стиля </w:t>
            </w:r>
            <w:proofErr w:type="spellStart"/>
            <w:r w:rsidRPr="001847DF">
              <w:rPr>
                <w:iCs/>
                <w:sz w:val="24"/>
                <w:szCs w:val="24"/>
              </w:rPr>
              <w:t>Камарес</w:t>
            </w:r>
            <w:proofErr w:type="spellEnd"/>
            <w:r w:rsidRPr="001847DF">
              <w:rPr>
                <w:iCs/>
                <w:sz w:val="24"/>
                <w:szCs w:val="24"/>
              </w:rPr>
              <w:t xml:space="preserve">. </w:t>
            </w:r>
            <w:r w:rsidRPr="001847DF">
              <w:rPr>
                <w:rFonts w:eastAsia="SchoolBookSanPin"/>
                <w:sz w:val="24"/>
                <w:szCs w:val="24"/>
              </w:rPr>
              <w:t>Техническое совершенство, необычность и разнообразие форм, оригинальность орнамента и живописного рисунка.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высказывать собственное мнение о художественных достоинствах произведений эгейск</w:t>
            </w:r>
            <w:r w:rsidR="001847DF">
              <w:rPr>
                <w:rFonts w:eastAsia="SchoolBookSanPin"/>
                <w:sz w:val="24"/>
                <w:szCs w:val="24"/>
              </w:rPr>
              <w:t>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го искусства;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1847DF">
              <w:rPr>
                <w:rFonts w:eastAsia="SchoolBookSanPin"/>
                <w:sz w:val="24"/>
                <w:szCs w:val="24"/>
              </w:rPr>
              <w:t xml:space="preserve"> знакомиться со </w:t>
            </w:r>
            <w:proofErr w:type="gramStart"/>
            <w:r w:rsidR="001847DF">
              <w:rPr>
                <w:rFonts w:eastAsia="SchoolBookSanPin"/>
                <w:sz w:val="24"/>
                <w:szCs w:val="24"/>
              </w:rPr>
              <w:t>смежными</w:t>
            </w:r>
            <w:proofErr w:type="gramEnd"/>
            <w:r w:rsidR="001847DF">
              <w:rPr>
                <w:rFonts w:eastAsia="SchoolBookSanPin"/>
                <w:sz w:val="24"/>
                <w:szCs w:val="24"/>
              </w:rPr>
              <w:t xml:space="preserve"> с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искусствознанием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научными с</w:t>
            </w:r>
            <w:r w:rsidR="001847DF">
              <w:rPr>
                <w:rFonts w:eastAsia="SchoolBookSanPin"/>
                <w:sz w:val="24"/>
                <w:szCs w:val="24"/>
              </w:rPr>
              <w:t xml:space="preserve">ферами (археология, этнография, </w:t>
            </w:r>
            <w:r w:rsidRPr="001847DF">
              <w:rPr>
                <w:rFonts w:eastAsia="SchoolBookSanPin"/>
                <w:sz w:val="24"/>
                <w:szCs w:val="24"/>
              </w:rPr>
              <w:t>фольклористика);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осуществля</w:t>
            </w:r>
            <w:r w:rsidR="001847DF">
              <w:rPr>
                <w:rFonts w:eastAsia="SchoolBookSanPin"/>
                <w:sz w:val="24"/>
                <w:szCs w:val="24"/>
              </w:rPr>
              <w:t xml:space="preserve">ть поиск информации в различных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источниках;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</w:t>
            </w:r>
            <w:r w:rsidR="001847DF">
              <w:rPr>
                <w:rFonts w:eastAsia="SchoolBookSanPin"/>
                <w:sz w:val="24"/>
                <w:szCs w:val="24"/>
              </w:rPr>
              <w:t xml:space="preserve"> сравнительный анализ фресковых 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композиций </w:t>
            </w:r>
            <w:proofErr w:type="spellStart"/>
            <w:r w:rsidR="001847DF">
              <w:rPr>
                <w:rFonts w:eastAsia="SchoolBookSanPin"/>
                <w:sz w:val="24"/>
                <w:szCs w:val="24"/>
              </w:rPr>
              <w:t>Кносского</w:t>
            </w:r>
            <w:proofErr w:type="spellEnd"/>
            <w:r w:rsidR="001847DF">
              <w:rPr>
                <w:rFonts w:eastAsia="SchoolBookSanPin"/>
                <w:sz w:val="24"/>
                <w:szCs w:val="24"/>
              </w:rPr>
              <w:t xml:space="preserve"> дворца и произведений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древнеегипетского искусства;</w:t>
            </w:r>
          </w:p>
          <w:p w:rsidR="003D6013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разрабатывать маршрут экскурсии «В лабиринтах </w:t>
            </w:r>
            <w:proofErr w:type="spellStart"/>
            <w:r w:rsidR="00DD5F55" w:rsidRPr="001847DF">
              <w:rPr>
                <w:rFonts w:eastAsia="SchoolBookSanPin"/>
                <w:sz w:val="24"/>
                <w:szCs w:val="24"/>
              </w:rPr>
              <w:t>Кносского</w:t>
            </w:r>
            <w:proofErr w:type="spellEnd"/>
            <w:r w:rsidR="00DD5F55" w:rsidRPr="001847DF">
              <w:rPr>
                <w:rFonts w:eastAsia="SchoolBookSanPin"/>
                <w:sz w:val="24"/>
                <w:szCs w:val="24"/>
              </w:rPr>
              <w:t xml:space="preserve"> дворца»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6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Архитектурный облик Древней Эллады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>Архитектура архаики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: </w:t>
            </w:r>
            <w:r w:rsidR="00C60012" w:rsidRPr="001847DF">
              <w:rPr>
                <w:iCs/>
                <w:sz w:val="24"/>
                <w:szCs w:val="24"/>
              </w:rPr>
              <w:t>греческая ордерная си</w:t>
            </w:r>
            <w:r w:rsidRPr="001847DF">
              <w:rPr>
                <w:iCs/>
                <w:sz w:val="24"/>
                <w:szCs w:val="24"/>
              </w:rPr>
              <w:t xml:space="preserve">стема.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«Прочность, польза, красота» —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формулаВитрувия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. Создание греческой ордерной системыи ее воплощение в культовых сооружениях.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Архитекту</w:t>
            </w:r>
            <w:r w:rsidR="001847DF">
              <w:rPr>
                <w:rFonts w:eastAsia="SchoolBookSanPin"/>
                <w:sz w:val="24"/>
                <w:szCs w:val="24"/>
              </w:rPr>
              <w:t xml:space="preserve">ра классики: Афинский Акрополь.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Акрополь —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общественный и культурный центр </w:t>
            </w:r>
            <w:r w:rsidRPr="001847DF">
              <w:rPr>
                <w:rFonts w:eastAsia="SchoolBookSanPin"/>
                <w:sz w:val="24"/>
                <w:szCs w:val="24"/>
              </w:rPr>
              <w:t>Афинского государства: особенности композиции, архитектурных</w:t>
            </w:r>
            <w:r w:rsidR="001847DF">
              <w:rPr>
                <w:rFonts w:eastAsia="SchoolBookSanPin"/>
                <w:sz w:val="24"/>
                <w:szCs w:val="24"/>
              </w:rPr>
              <w:t xml:space="preserve"> форм, декоративного убранства.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Архитектура эллинизма: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Пергамский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алтарь</w:t>
            </w:r>
            <w:r w:rsidRPr="001847DF">
              <w:rPr>
                <w:iCs/>
                <w:sz w:val="24"/>
                <w:szCs w:val="24"/>
              </w:rPr>
              <w:t>.</w:t>
            </w:r>
            <w:r w:rsidRPr="001847DF">
              <w:rPr>
                <w:rFonts w:eastAsia="SchoolBookSanPin"/>
                <w:sz w:val="24"/>
                <w:szCs w:val="24"/>
              </w:rPr>
              <w:t>Особенности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развития архитектуры в эпоху эллинизма. Слияние восточных и античных традиций. Назначение и особенность композицииБольшого алтаря Зевса в Пергаме.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применять специальную терминологию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при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анализе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и описании памятников древнегреческой архитектуры;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составлять словарь основных понятий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ордерной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системы;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оценивать шедевры древнегреческой архитектуры в единстве содержания и формы;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объяснять роль символики в решении художественного образа архитектурного сооружения;</w:t>
            </w:r>
          </w:p>
          <w:p w:rsidR="003D6013" w:rsidRPr="001847DF" w:rsidRDefault="003D601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7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70E52" w:rsidTr="005E50D1">
        <w:trPr>
          <w:trHeight w:val="1782"/>
        </w:trPr>
        <w:tc>
          <w:tcPr>
            <w:tcW w:w="567" w:type="dxa"/>
          </w:tcPr>
          <w:p w:rsidR="00970E52" w:rsidRDefault="00970E52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970E52" w:rsidRPr="001847DF" w:rsidRDefault="00970E52" w:rsidP="00453916">
            <w:pPr>
              <w:pStyle w:val="a5"/>
              <w:jc w:val="center"/>
            </w:pPr>
            <w:r w:rsidRPr="001847DF">
              <w:t>Изобразительное искусство Древней Греции</w:t>
            </w:r>
          </w:p>
        </w:tc>
        <w:tc>
          <w:tcPr>
            <w:tcW w:w="1559" w:type="dxa"/>
          </w:tcPr>
          <w:p w:rsidR="00970E52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Скульптура и вазопись архаики. </w:t>
            </w:r>
            <w:proofErr w:type="spellStart"/>
            <w:r w:rsidR="001847DF">
              <w:rPr>
                <w:rFonts w:eastAsia="SchoolBookSanPin"/>
                <w:sz w:val="24"/>
                <w:szCs w:val="24"/>
              </w:rPr>
              <w:t>Куросы</w:t>
            </w:r>
            <w:proofErr w:type="spellEnd"/>
            <w:r w:rsidR="001847DF">
              <w:rPr>
                <w:rFonts w:eastAsia="SchoolBookSanPin"/>
                <w:sz w:val="24"/>
                <w:szCs w:val="24"/>
              </w:rPr>
              <w:t xml:space="preserve"> и коры. </w:t>
            </w:r>
            <w:r w:rsidRPr="001847DF">
              <w:rPr>
                <w:rFonts w:eastAsia="SchoolBookSanPin"/>
                <w:sz w:val="24"/>
                <w:szCs w:val="24"/>
              </w:rPr>
              <w:t>Шедевры и ма</w:t>
            </w:r>
            <w:r w:rsidR="001847DF">
              <w:rPr>
                <w:rFonts w:eastAsia="SchoolBookSanPin"/>
                <w:sz w:val="24"/>
                <w:szCs w:val="24"/>
              </w:rPr>
              <w:t>стера вазописи. Основные стиле</w:t>
            </w:r>
            <w:r w:rsidRPr="001847DF">
              <w:rPr>
                <w:rFonts w:eastAsia="SchoolBookSanPin"/>
                <w:sz w:val="24"/>
                <w:szCs w:val="24"/>
              </w:rPr>
              <w:t>вые отличия произведений мелкой пластикии живописи. Чернофигурная вазопись.</w:t>
            </w:r>
            <w:r w:rsidRPr="001847DF">
              <w:rPr>
                <w:iCs/>
                <w:sz w:val="24"/>
                <w:szCs w:val="24"/>
              </w:rPr>
              <w:t>Изобразител</w:t>
            </w:r>
            <w:r w:rsidR="001847DF">
              <w:rPr>
                <w:iCs/>
                <w:sz w:val="24"/>
                <w:szCs w:val="24"/>
              </w:rPr>
              <w:t xml:space="preserve">ьное искусство </w:t>
            </w:r>
            <w:r w:rsidR="00C60012" w:rsidRPr="001847DF">
              <w:rPr>
                <w:iCs/>
                <w:sz w:val="24"/>
                <w:szCs w:val="24"/>
              </w:rPr>
              <w:t>классического пе</w:t>
            </w:r>
            <w:r w:rsidRPr="001847DF">
              <w:rPr>
                <w:iCs/>
                <w:sz w:val="24"/>
                <w:szCs w:val="24"/>
              </w:rPr>
              <w:t xml:space="preserve">риода. </w:t>
            </w:r>
            <w:r w:rsidRPr="001847DF">
              <w:rPr>
                <w:rFonts w:eastAsia="SchoolBookSanPin"/>
                <w:sz w:val="24"/>
                <w:szCs w:val="24"/>
              </w:rPr>
              <w:t>Краснофигурная вазопись. Расцвет искусства скульптуры. Мастерство в передаче портретных черт и эмоционального состояния человека.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Идеал физ</w:t>
            </w:r>
            <w:r w:rsidR="001847DF">
              <w:rPr>
                <w:rFonts w:eastAsia="SchoolBookSanPin"/>
                <w:sz w:val="24"/>
                <w:szCs w:val="24"/>
              </w:rPr>
              <w:t xml:space="preserve">ической силы и духовной красоты </w:t>
            </w:r>
            <w:r w:rsidRPr="001847DF">
              <w:rPr>
                <w:rFonts w:eastAsia="SchoolBookSanPin"/>
                <w:sz w:val="24"/>
                <w:szCs w:val="24"/>
              </w:rPr>
              <w:t>в творчест</w:t>
            </w:r>
            <w:r w:rsidR="001847DF">
              <w:rPr>
                <w:rFonts w:eastAsia="SchoolBookSanPin"/>
                <w:sz w:val="24"/>
                <w:szCs w:val="24"/>
              </w:rPr>
              <w:t xml:space="preserve">ве великих мастеров скульптуры. </w:t>
            </w:r>
            <w:r w:rsidRPr="001847DF">
              <w:rPr>
                <w:iCs/>
                <w:sz w:val="24"/>
                <w:szCs w:val="24"/>
              </w:rPr>
              <w:t xml:space="preserve">Скульптурные шедевры эллинизма.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Новизна </w:t>
            </w:r>
            <w:r w:rsidRPr="001847DF">
              <w:rPr>
                <w:rFonts w:eastAsia="SchoolBookSanPin"/>
                <w:sz w:val="24"/>
                <w:szCs w:val="24"/>
              </w:rPr>
              <w:t>тем, трагическая и экспрессивная трактовка классических сюжетов и образов.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описывать шедевры скульптуры и вазописи;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соотносить произведение скульптуры с определенной культурно-исторической эпохой;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характеризовать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особенности и творческую манеру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индивидуального авторского стиля;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готовить радио</w:t>
            </w:r>
            <w:r w:rsidR="001847DF">
              <w:rPr>
                <w:rFonts w:eastAsia="SchoolBookSanPin"/>
                <w:sz w:val="24"/>
                <w:szCs w:val="24"/>
              </w:rPr>
              <w:t xml:space="preserve">передачи о творчестве греческих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ваятелей;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выполнять эскизы росписей ваз и других предметов обихода в художественных традициях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древнегреческих мастеров;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</w:t>
            </w:r>
            <w:r w:rsidR="001847DF">
              <w:rPr>
                <w:rFonts w:eastAsia="SchoolBookSanPin"/>
                <w:sz w:val="24"/>
                <w:szCs w:val="24"/>
              </w:rPr>
              <w:t xml:space="preserve">ь сравнительный анализ античной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пластики со скульптурными произведениями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Древнего Египта;</w:t>
            </w:r>
          </w:p>
          <w:p w:rsidR="00970E52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высказывать собственное мнение о художественных достоинствах отдельных произведений изобразительного искусства Древней Греции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8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970E52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970E52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70E52" w:rsidTr="005E50D1">
        <w:trPr>
          <w:trHeight w:val="1776"/>
        </w:trPr>
        <w:tc>
          <w:tcPr>
            <w:tcW w:w="567" w:type="dxa"/>
          </w:tcPr>
          <w:p w:rsidR="00970E52" w:rsidRDefault="00970E52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70E52" w:rsidRPr="001847DF" w:rsidRDefault="00970E52" w:rsidP="00453916">
            <w:pPr>
              <w:pStyle w:val="a5"/>
              <w:jc w:val="center"/>
            </w:pPr>
            <w:r w:rsidRPr="001847DF">
              <w:t>Архитектурные достижения Древнего Рима</w:t>
            </w:r>
          </w:p>
        </w:tc>
        <w:tc>
          <w:tcPr>
            <w:tcW w:w="1559" w:type="dxa"/>
          </w:tcPr>
          <w:p w:rsidR="00970E52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Архитектура периода Римской республики. Римский Форум. Величественные шедевры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Древнего</w:t>
            </w:r>
            <w:proofErr w:type="gramEnd"/>
          </w:p>
          <w:p w:rsidR="00970E52" w:rsidRPr="001847DF" w:rsidRDefault="001847D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Рима. </w:t>
            </w:r>
            <w:r w:rsidR="00DD5F55" w:rsidRPr="001847DF">
              <w:rPr>
                <w:rFonts w:eastAsia="SchoolBookSanPin"/>
                <w:sz w:val="24"/>
                <w:szCs w:val="24"/>
              </w:rPr>
              <w:t>Шедевры арх</w:t>
            </w:r>
            <w:r>
              <w:rPr>
                <w:rFonts w:eastAsia="SchoolBookSanPin"/>
                <w:sz w:val="24"/>
                <w:szCs w:val="24"/>
              </w:rPr>
              <w:t xml:space="preserve">итектуры эпохи Римской империи.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Выдающиеся сооружения периода расцвета империи. Архитектурный облик Колизея и П</w:t>
            </w:r>
            <w:r>
              <w:rPr>
                <w:rFonts w:eastAsia="SchoolBookSanPin"/>
                <w:sz w:val="24"/>
                <w:szCs w:val="24"/>
              </w:rPr>
              <w:t xml:space="preserve">антеона. Триумфальные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арки.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соотносить произведение архитектуры с определенной культурно-исторической эпохой;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сравнительный анализ архитектурных сооружений Древней Греции и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Древнего</w:t>
            </w:r>
            <w:proofErr w:type="gramEnd"/>
          </w:p>
          <w:p w:rsidR="00970E52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Рима, выявлять общее и различия;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описывать шедевры древнеримской архитектуры с учетом их художественной </w:t>
            </w:r>
            <w:r w:rsidR="00DD5F55" w:rsidRPr="001847DF">
              <w:rPr>
                <w:rFonts w:eastAsia="SchoolBookSanPin"/>
                <w:sz w:val="24"/>
                <w:szCs w:val="24"/>
              </w:rPr>
              <w:lastRenderedPageBreak/>
              <w:t>ценности и влияния на дальнейшее развитие мирового зодчества;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разрабатывать маршрут для заочной экскурсии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по античному Риму;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писать рецензии на один из художественных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фильмов об истории Древнего Рима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9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970E52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Творческая </w:t>
            </w:r>
            <w:r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1417" w:type="dxa"/>
          </w:tcPr>
          <w:p w:rsidR="00970E52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DD5F55" w:rsidTr="005E50D1">
        <w:trPr>
          <w:trHeight w:val="1776"/>
        </w:trPr>
        <w:tc>
          <w:tcPr>
            <w:tcW w:w="567" w:type="dxa"/>
          </w:tcPr>
          <w:p w:rsidR="00DD5F55" w:rsidRDefault="00DD5F5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DD5F55" w:rsidRPr="001847DF" w:rsidRDefault="00DD5F55" w:rsidP="00453916">
            <w:pPr>
              <w:pStyle w:val="a5"/>
              <w:jc w:val="center"/>
            </w:pPr>
            <w:r w:rsidRPr="001847DF">
              <w:t>Изобразительное искусство Древнего Рима</w:t>
            </w:r>
          </w:p>
        </w:tc>
        <w:tc>
          <w:tcPr>
            <w:tcW w:w="1559" w:type="dxa"/>
          </w:tcPr>
          <w:p w:rsidR="00DD5F5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Римский скульптурный портрет. </w:t>
            </w:r>
            <w:r w:rsidRPr="001847DF">
              <w:rPr>
                <w:rFonts w:eastAsia="SchoolBookSanPin"/>
                <w:sz w:val="24"/>
                <w:szCs w:val="24"/>
              </w:rPr>
              <w:t>История создания, эволюция и значение римского скульптурного портрета. Мастерство</w:t>
            </w:r>
            <w:r w:rsidR="001847DF">
              <w:rPr>
                <w:rFonts w:eastAsia="SchoolBookSanPin"/>
                <w:sz w:val="24"/>
                <w:szCs w:val="24"/>
              </w:rPr>
              <w:t xml:space="preserve"> в передаче пор</w:t>
            </w:r>
            <w:r w:rsidRPr="001847DF">
              <w:rPr>
                <w:rFonts w:eastAsia="SchoolBookSanPin"/>
                <w:sz w:val="24"/>
                <w:szCs w:val="24"/>
              </w:rPr>
              <w:t>третного сходс</w:t>
            </w:r>
            <w:r w:rsidR="001847DF">
              <w:rPr>
                <w:rFonts w:eastAsia="SchoolBookSanPin"/>
                <w:sz w:val="24"/>
                <w:szCs w:val="24"/>
              </w:rPr>
              <w:t xml:space="preserve">тва, внутреннего мира человека </w:t>
            </w:r>
            <w:r w:rsidRPr="001847DF">
              <w:rPr>
                <w:rFonts w:eastAsia="SchoolBookSanPin"/>
                <w:sz w:val="24"/>
                <w:szCs w:val="24"/>
              </w:rPr>
              <w:t>Интерес к личности государственной и общественной.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Фресковые и мозаичные композиции.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Богатство </w:t>
            </w:r>
            <w:r w:rsidRPr="001847DF">
              <w:rPr>
                <w:rFonts w:eastAsia="SchoolBookSanPin"/>
                <w:sz w:val="24"/>
                <w:szCs w:val="24"/>
              </w:rPr>
              <w:t>сюжетов и разнообразие художественных приемов. Особенности живописных произведений.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выявлять в художественных произведениях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об</w:t>
            </w:r>
            <w:proofErr w:type="gramEnd"/>
            <w:r w:rsidR="00DD5F55" w:rsidRPr="001847DF">
              <w:rPr>
                <w:rFonts w:eastAsia="SchoolBookSanPin"/>
                <w:sz w:val="24"/>
                <w:szCs w:val="24"/>
              </w:rPr>
              <w:t>-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разы и темы, выражать свое отношение к ним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 развернутых аргументированных устных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и письменных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высказываниях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>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изобразительного искусства древнегреческих и древнеримских мастеров;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готовить экспозицию выставки по заданной тематике;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выдвигать гипотезы, вступать в диалог, аргументировать собственную точку зрения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по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сформулированным проблемам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DD5F55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DD5F5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Театр и музыка Античности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Трагики и комедиографы греческого театра. </w:t>
            </w:r>
            <w:r w:rsidRPr="001847DF">
              <w:rPr>
                <w:rFonts w:eastAsia="SchoolBookSanPin"/>
                <w:sz w:val="24"/>
                <w:szCs w:val="24"/>
              </w:rPr>
              <w:t>Характерные особенности творчества Эсхила. Трагедии Софокла. Творческое наследие Еврипида. Комедийные произведения Аристофана.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Театрально</w:t>
            </w:r>
            <w:r w:rsidR="001847DF">
              <w:rPr>
                <w:rFonts w:eastAsia="SchoolBookSanPin"/>
                <w:sz w:val="24"/>
                <w:szCs w:val="24"/>
              </w:rPr>
              <w:t xml:space="preserve">е и цирковое искусство Древнего </w:t>
            </w:r>
            <w:r w:rsidRPr="001847DF">
              <w:rPr>
                <w:rFonts w:eastAsia="SchoolBookSanPin"/>
                <w:sz w:val="24"/>
                <w:szCs w:val="24"/>
              </w:rPr>
              <w:t>Рима. Грандиозность театральных и цирковыхпредставлени</w:t>
            </w:r>
            <w:r w:rsidR="001847DF">
              <w:rPr>
                <w:rFonts w:eastAsia="SchoolBookSanPin"/>
                <w:sz w:val="24"/>
                <w:szCs w:val="24"/>
              </w:rPr>
              <w:t xml:space="preserve">й. </w:t>
            </w:r>
            <w:r w:rsidR="001847DF">
              <w:rPr>
                <w:rFonts w:eastAsia="SchoolBookSanPin"/>
                <w:sz w:val="24"/>
                <w:szCs w:val="24"/>
              </w:rPr>
              <w:lastRenderedPageBreak/>
              <w:t xml:space="preserve">Искусство актеров пантомимы. </w:t>
            </w: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Музыкальное искусство Античности. </w:t>
            </w:r>
            <w:r w:rsidR="001847DF">
              <w:rPr>
                <w:rFonts w:eastAsia="SchoolBookSanPin"/>
                <w:sz w:val="24"/>
                <w:szCs w:val="24"/>
              </w:rPr>
              <w:t xml:space="preserve">Особое </w:t>
            </w:r>
            <w:r w:rsidRPr="001847DF">
              <w:rPr>
                <w:rFonts w:eastAsia="SchoolBookSanPin"/>
                <w:sz w:val="24"/>
                <w:szCs w:val="24"/>
              </w:rPr>
              <w:t>значение музыки в жизни древнегреческого общества. Популярные музыкальные инструменты.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Музыкальная куль</w:t>
            </w:r>
            <w:r w:rsidR="001847DF">
              <w:rPr>
                <w:rFonts w:eastAsia="SchoolBookSanPin"/>
                <w:sz w:val="24"/>
                <w:szCs w:val="24"/>
              </w:rPr>
              <w:t xml:space="preserve">тура Древнего Рима и ее связь с </w:t>
            </w:r>
            <w:r w:rsidRPr="001847DF">
              <w:rPr>
                <w:rFonts w:eastAsia="SchoolBookSanPin"/>
                <w:sz w:val="24"/>
                <w:szCs w:val="24"/>
              </w:rPr>
              <w:t>греческой и восточной музыкой. Музыка и поэзия.</w:t>
            </w:r>
          </w:p>
        </w:tc>
        <w:tc>
          <w:tcPr>
            <w:tcW w:w="3969" w:type="dxa"/>
          </w:tcPr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определять зависимость между реалиями театрального и музыкального искусства и мифологическими представлениями;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инсценировать один из эпизодов трагедии Эсхила «Прикованный Прометей»;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создавать эскизы костюмов, декораций, масок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для различных актерских амплуа;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- 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писать рецензии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на</w:t>
            </w:r>
            <w:proofErr w:type="gramEnd"/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современные театральные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постановки древнегреческих комедий или трагедий;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составлять антологию античной поэзии и писать предисловие для нее;</w:t>
            </w:r>
          </w:p>
          <w:p w:rsidR="00DD5F55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составлять словарь музыкальных понятий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 терминов, восходящих к эпохе Античности;</w:t>
            </w:r>
          </w:p>
          <w:p w:rsidR="003D6013" w:rsidRPr="001847DF" w:rsidRDefault="00C6001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осуществлять поиск, отбор и обработку информации по заданной тематике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11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</w:t>
            </w:r>
            <w:r>
              <w:rPr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16833" w:rsidTr="00017897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916833" w:rsidRPr="001847DF" w:rsidRDefault="00916833" w:rsidP="00453916">
            <w:pPr>
              <w:pStyle w:val="a5"/>
              <w:jc w:val="center"/>
            </w:pPr>
            <w:r w:rsidRPr="001847DF">
              <w:t>Практическая работа №2 на тему: «Искусство Античности»</w:t>
            </w:r>
          </w:p>
        </w:tc>
        <w:tc>
          <w:tcPr>
            <w:tcW w:w="6095" w:type="dxa"/>
            <w:gridSpan w:val="2"/>
          </w:tcPr>
          <w:p w:rsidR="00916833" w:rsidRPr="001847DF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Pr="001847DF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Мир византийского искусства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Достижения а</w:t>
            </w:r>
            <w:r w:rsidR="00203167">
              <w:rPr>
                <w:rFonts w:eastAsia="SchoolBookSanPin"/>
                <w:sz w:val="24"/>
                <w:szCs w:val="24"/>
              </w:rPr>
              <w:t>рхитектуры. Сочетание элементов</w:t>
            </w:r>
            <w:r w:rsidRPr="001847DF">
              <w:rPr>
                <w:rFonts w:eastAsia="SchoolBookSanPin"/>
                <w:sz w:val="24"/>
                <w:szCs w:val="24"/>
              </w:rPr>
              <w:t>античного и вос</w:t>
            </w:r>
            <w:r w:rsidR="00203167">
              <w:rPr>
                <w:rFonts w:eastAsia="SchoolBookSanPin"/>
                <w:sz w:val="24"/>
                <w:szCs w:val="24"/>
              </w:rPr>
              <w:t xml:space="preserve">точного зодчества. Базилика, ее </w:t>
            </w:r>
            <w:r w:rsidRPr="001847DF">
              <w:rPr>
                <w:rFonts w:eastAsia="SchoolBookSanPin"/>
                <w:sz w:val="24"/>
                <w:szCs w:val="24"/>
              </w:rPr>
              <w:t>назначение, устройство, характерные черты вн</w:t>
            </w:r>
            <w:r w:rsidR="00E53678" w:rsidRPr="001847DF">
              <w:rPr>
                <w:rFonts w:eastAsia="SchoolBookSanPin"/>
                <w:sz w:val="24"/>
                <w:szCs w:val="24"/>
              </w:rPr>
              <w:t>еш</w:t>
            </w:r>
            <w:r w:rsidRPr="001847DF">
              <w:rPr>
                <w:rFonts w:eastAsia="SchoolBookSanPin"/>
                <w:sz w:val="24"/>
                <w:szCs w:val="24"/>
              </w:rPr>
              <w:t>него и внутренн</w:t>
            </w:r>
            <w:r w:rsidR="00E53678" w:rsidRPr="001847DF">
              <w:rPr>
                <w:rFonts w:eastAsia="SchoolBookSanPin"/>
                <w:sz w:val="24"/>
                <w:szCs w:val="24"/>
              </w:rPr>
              <w:t>его облика. Понятие о крестово-</w:t>
            </w:r>
            <w:r w:rsidRPr="001847DF">
              <w:rPr>
                <w:rFonts w:eastAsia="SchoolBookSanPin"/>
                <w:sz w:val="24"/>
                <w:szCs w:val="24"/>
              </w:rPr>
              <w:t>купольном типе х</w:t>
            </w:r>
            <w:r w:rsidR="00E53678" w:rsidRPr="001847DF">
              <w:rPr>
                <w:rFonts w:eastAsia="SchoolBookSanPin"/>
                <w:sz w:val="24"/>
                <w:szCs w:val="24"/>
              </w:rPr>
              <w:t>рама. Собор Святой Софии в Кон</w:t>
            </w:r>
            <w:r w:rsidRPr="001847DF">
              <w:rPr>
                <w:rFonts w:eastAsia="SchoolBookSanPin"/>
                <w:sz w:val="24"/>
                <w:szCs w:val="24"/>
              </w:rPr>
              <w:t>стантинополе.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Мерцающий свет мозаик.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Основные темы и сюже</w:t>
            </w:r>
            <w:r w:rsidRPr="001847DF">
              <w:rPr>
                <w:rFonts w:eastAsia="SchoolBookSanPin"/>
                <w:sz w:val="24"/>
                <w:szCs w:val="24"/>
              </w:rPr>
              <w:t>ты, их символический смысл. Мозаики Равенны.</w:t>
            </w:r>
            <w:r w:rsidRPr="001847DF">
              <w:rPr>
                <w:iCs/>
                <w:sz w:val="24"/>
                <w:szCs w:val="24"/>
              </w:rPr>
              <w:t xml:space="preserve">Искусство иконописи.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Происхождение икон. По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нятие канона. </w:t>
            </w:r>
            <w:r w:rsidRPr="001847DF">
              <w:rPr>
                <w:rFonts w:eastAsia="SchoolBookSanPin"/>
                <w:sz w:val="24"/>
                <w:szCs w:val="24"/>
              </w:rPr>
              <w:lastRenderedPageBreak/>
              <w:t>Шедевры византийской иконописи.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Музыкальное искусство. </w:t>
            </w:r>
            <w:r w:rsidR="00203167">
              <w:rPr>
                <w:rFonts w:eastAsia="SchoolBookSanPin"/>
                <w:sz w:val="24"/>
                <w:szCs w:val="24"/>
              </w:rPr>
              <w:t xml:space="preserve">Церковная музыка.  </w:t>
            </w:r>
            <w:r w:rsidRPr="001847DF">
              <w:rPr>
                <w:rFonts w:eastAsia="SchoolBookSanPin"/>
                <w:sz w:val="24"/>
                <w:szCs w:val="24"/>
              </w:rPr>
              <w:t>Основные вид</w:t>
            </w:r>
            <w:r w:rsidR="00203167">
              <w:rPr>
                <w:rFonts w:eastAsia="SchoolBookSanPin"/>
                <w:sz w:val="24"/>
                <w:szCs w:val="24"/>
              </w:rPr>
              <w:t>ы церковного пения. Музыкально-</w:t>
            </w:r>
            <w:r w:rsidRPr="001847DF">
              <w:rPr>
                <w:rFonts w:eastAsia="SchoolBookSanPin"/>
                <w:sz w:val="24"/>
                <w:szCs w:val="24"/>
              </w:rPr>
              <w:t>поэтические и</w:t>
            </w:r>
            <w:r w:rsidR="00E53678" w:rsidRPr="001847DF">
              <w:rPr>
                <w:rFonts w:eastAsia="SchoolBookSanPin"/>
                <w:sz w:val="24"/>
                <w:szCs w:val="24"/>
              </w:rPr>
              <w:t>мпровизации на библейские сюже</w:t>
            </w:r>
            <w:r w:rsidRPr="001847DF">
              <w:rPr>
                <w:rFonts w:eastAsia="SchoolBookSanPin"/>
                <w:sz w:val="24"/>
                <w:szCs w:val="24"/>
              </w:rPr>
              <w:t>ты. Нотное письмо.</w:t>
            </w:r>
          </w:p>
        </w:tc>
        <w:tc>
          <w:tcPr>
            <w:tcW w:w="3969" w:type="dxa"/>
          </w:tcPr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анализировать причины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художественного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подъема эпохи византийского искусства;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систематизи</w:t>
            </w:r>
            <w:r w:rsidRPr="001847DF">
              <w:rPr>
                <w:rFonts w:eastAsia="SchoolBookSanPin"/>
                <w:sz w:val="24"/>
                <w:szCs w:val="24"/>
              </w:rPr>
              <w:t>ровать полученные знания о важ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нейших дос</w:t>
            </w:r>
            <w:r w:rsidRPr="001847DF">
              <w:rPr>
                <w:rFonts w:eastAsia="SchoolBookSanPin"/>
                <w:sz w:val="24"/>
                <w:szCs w:val="24"/>
              </w:rPr>
              <w:t>тижениях художественной культу</w:t>
            </w:r>
            <w:r w:rsidR="00DD5F55" w:rsidRPr="001847DF">
              <w:rPr>
                <w:rFonts w:eastAsia="SchoolBookSanPin"/>
                <w:sz w:val="24"/>
                <w:szCs w:val="24"/>
              </w:rPr>
              <w:t>ры Византии;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устанавлива</w:t>
            </w:r>
            <w:r w:rsidRPr="001847DF">
              <w:rPr>
                <w:rFonts w:eastAsia="SchoolBookSanPin"/>
                <w:sz w:val="24"/>
                <w:szCs w:val="24"/>
              </w:rPr>
              <w:t>ть связи между культурой Визан</w:t>
            </w:r>
            <w:r w:rsidR="00DD5F55" w:rsidRPr="001847DF">
              <w:rPr>
                <w:rFonts w:eastAsia="SchoolBookSanPin"/>
                <w:sz w:val="24"/>
                <w:szCs w:val="24"/>
              </w:rPr>
              <w:t>тии и античным искусством;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выявлять ха</w:t>
            </w:r>
            <w:r w:rsidRPr="001847DF">
              <w:rPr>
                <w:rFonts w:eastAsia="SchoolBookSanPin"/>
                <w:sz w:val="24"/>
                <w:szCs w:val="24"/>
              </w:rPr>
              <w:t>рактерные особенности византий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ской архитектуры;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сравнительный анализ конструкций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базилик и крестово-купольных сооружений;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комментировать существующие точки зрения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на проблемы развития искусства мозаики,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сравнивать </w:t>
            </w:r>
            <w:r w:rsidR="00E53678" w:rsidRPr="001847DF">
              <w:rPr>
                <w:rFonts w:eastAsia="SchoolBookSanPin"/>
                <w:sz w:val="24"/>
                <w:szCs w:val="24"/>
              </w:rPr>
              <w:t>художественную манеру их испол</w:t>
            </w:r>
            <w:r w:rsidRPr="001847DF">
              <w:rPr>
                <w:rFonts w:eastAsia="SchoolBookSanPin"/>
                <w:sz w:val="24"/>
                <w:szCs w:val="24"/>
              </w:rPr>
              <w:t>нения с мозаиками Древнего Рима;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описывать памятники ви</w:t>
            </w:r>
            <w:r w:rsidRPr="001847DF">
              <w:rPr>
                <w:rFonts w:eastAsia="SchoolBookSanPin"/>
                <w:sz w:val="24"/>
                <w:szCs w:val="24"/>
              </w:rPr>
              <w:t>зантийской иконопи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си, узнавать об их дальнейшей судьбе;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сравнительный анализ византий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ской мозаики с фреской Феофана Грека на один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 тот же библейский сюжет;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находить в с</w:t>
            </w:r>
            <w:r w:rsidRPr="001847DF">
              <w:rPr>
                <w:rFonts w:eastAsia="SchoolBookSanPin"/>
                <w:sz w:val="24"/>
                <w:szCs w:val="24"/>
              </w:rPr>
              <w:t>ети Интернет необходимую инфор</w:t>
            </w:r>
            <w:r w:rsidR="00DD5F55" w:rsidRPr="001847DF">
              <w:rPr>
                <w:rFonts w:eastAsia="SchoolBookSanPin"/>
                <w:sz w:val="24"/>
                <w:szCs w:val="24"/>
              </w:rPr>
              <w:t>мацию об истоках и развитии искусства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ико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нописи;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слушать церк</w:t>
            </w:r>
            <w:r w:rsidRPr="001847DF">
              <w:rPr>
                <w:rFonts w:eastAsia="SchoolBookSanPin"/>
                <w:sz w:val="24"/>
                <w:szCs w:val="24"/>
              </w:rPr>
              <w:t>овные песнопения, самостоятель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но определять характерные свойства камерно-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вокальной музыки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12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3D6013" w:rsidRPr="001847DF" w:rsidRDefault="007F73B2" w:rsidP="00453916">
            <w:pPr>
              <w:pStyle w:val="a5"/>
              <w:jc w:val="center"/>
            </w:pPr>
            <w:r w:rsidRPr="001847DF">
              <w:t>Архитектура западноевропейского Средневековья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Романский стил</w:t>
            </w:r>
            <w:r w:rsidR="00E53678" w:rsidRPr="001847DF">
              <w:rPr>
                <w:rFonts w:eastAsia="SchoolBookSanPin"/>
                <w:sz w:val="24"/>
                <w:szCs w:val="24"/>
              </w:rPr>
              <w:t>ь архитектуры. Характерные осо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бенности архитектурных сооружений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романского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стиля. Типы архитектурных построек: </w:t>
            </w:r>
            <w:r w:rsidR="00203167">
              <w:rPr>
                <w:rFonts w:eastAsia="SchoolBookSanPin"/>
                <w:sz w:val="24"/>
                <w:szCs w:val="24"/>
              </w:rPr>
              <w:lastRenderedPageBreak/>
              <w:t>базилики,</w:t>
            </w:r>
            <w:r w:rsidRPr="001847DF">
              <w:rPr>
                <w:rFonts w:eastAsia="SchoolBookSanPin"/>
                <w:sz w:val="24"/>
                <w:szCs w:val="24"/>
              </w:rPr>
              <w:t>феодальные за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мки, городские укрепления и жи</w:t>
            </w:r>
            <w:r w:rsidRPr="001847DF">
              <w:rPr>
                <w:rFonts w:eastAsia="SchoolBookSanPin"/>
                <w:sz w:val="24"/>
                <w:szCs w:val="24"/>
              </w:rPr>
              <w:t>лые дома. Шедевры романской архитектуры.Архитектура го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тики. Основные периоды в разви</w:t>
            </w:r>
            <w:r w:rsidRPr="001847DF">
              <w:rPr>
                <w:rFonts w:eastAsia="SchoolBookSanPin"/>
                <w:sz w:val="24"/>
                <w:szCs w:val="24"/>
              </w:rPr>
              <w:t>тии готическо</w:t>
            </w:r>
            <w:r w:rsidR="00E53678" w:rsidRPr="001847DF">
              <w:rPr>
                <w:rFonts w:eastAsia="SchoolBookSanPin"/>
                <w:sz w:val="24"/>
                <w:szCs w:val="24"/>
              </w:rPr>
              <w:t>й архитектуры. Готические собо</w:t>
            </w:r>
            <w:r w:rsidRPr="001847DF">
              <w:rPr>
                <w:rFonts w:eastAsia="SchoolBookSanPin"/>
                <w:sz w:val="24"/>
                <w:szCs w:val="24"/>
              </w:rPr>
              <w:t>ры — центры общественной и духовной жизни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средневекового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города. Особенности архитектур</w:t>
            </w:r>
            <w:r w:rsidRPr="001847DF">
              <w:rPr>
                <w:rFonts w:eastAsia="SchoolBookSanPin"/>
                <w:sz w:val="24"/>
                <w:szCs w:val="24"/>
              </w:rPr>
              <w:t>ных решений. Шедевры готики.</w:t>
            </w:r>
          </w:p>
        </w:tc>
        <w:tc>
          <w:tcPr>
            <w:tcW w:w="3969" w:type="dxa"/>
          </w:tcPr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развивать </w:t>
            </w:r>
            <w:r w:rsidRPr="001847DF">
              <w:rPr>
                <w:rFonts w:eastAsia="SchoolBookSanPin"/>
                <w:sz w:val="24"/>
                <w:szCs w:val="24"/>
              </w:rPr>
              <w:t>навыки исторической реконструк</w:t>
            </w:r>
            <w:r w:rsidR="00DD5F55" w:rsidRPr="001847DF">
              <w:rPr>
                <w:rFonts w:eastAsia="SchoolBookSanPin"/>
                <w:sz w:val="24"/>
                <w:szCs w:val="24"/>
              </w:rPr>
              <w:t>ции культурно</w:t>
            </w:r>
            <w:r w:rsidRPr="001847DF">
              <w:rPr>
                <w:rFonts w:eastAsia="SchoolBookSanPin"/>
                <w:sz w:val="24"/>
                <w:szCs w:val="24"/>
              </w:rPr>
              <w:t>-исторической эпохи с привлече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нием различных источников;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соотносить п</w:t>
            </w:r>
            <w:r w:rsidRPr="001847DF">
              <w:rPr>
                <w:rFonts w:eastAsia="SchoolBookSanPin"/>
                <w:sz w:val="24"/>
                <w:szCs w:val="24"/>
              </w:rPr>
              <w:t>роизведение архитектуры с опре</w:t>
            </w:r>
            <w:r w:rsidR="00DD5F55" w:rsidRPr="001847DF">
              <w:rPr>
                <w:rFonts w:eastAsia="SchoolBookSanPin"/>
                <w:sz w:val="24"/>
                <w:szCs w:val="24"/>
              </w:rPr>
              <w:t>деленной культурно-исторической эпохой;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пользоваться искусствоведческими терминами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 процессе анализа произведения архитектуры;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структурировать знания; осознанно и </w:t>
            </w:r>
            <w:r w:rsidRPr="001847DF">
              <w:rPr>
                <w:rFonts w:eastAsia="SchoolBookSanPin"/>
                <w:sz w:val="24"/>
                <w:szCs w:val="24"/>
              </w:rPr>
              <w:t>произ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вольно строить речевое высказывание в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устной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письменной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формах;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сравнительный анализ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готического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романского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соборов;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исследоват</w:t>
            </w:r>
            <w:r w:rsidRPr="001847DF">
              <w:rPr>
                <w:rFonts w:eastAsia="SchoolBookSanPin"/>
                <w:sz w:val="24"/>
                <w:szCs w:val="24"/>
              </w:rPr>
              <w:t>ь эволюцию художественных обра</w:t>
            </w:r>
            <w:r w:rsidR="00DD5F55" w:rsidRPr="001847DF">
              <w:rPr>
                <w:rFonts w:eastAsia="SchoolBookSanPin"/>
                <w:sz w:val="24"/>
                <w:szCs w:val="24"/>
              </w:rPr>
              <w:t>зов в романской и готической архитектуре;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создавать модели </w:t>
            </w:r>
            <w:proofErr w:type="gramStart"/>
            <w:r w:rsidR="00DD5F55" w:rsidRPr="001847DF">
              <w:rPr>
                <w:rFonts w:eastAsia="SchoolBookSanPin"/>
                <w:sz w:val="24"/>
                <w:szCs w:val="24"/>
              </w:rPr>
              <w:t>романского</w:t>
            </w:r>
            <w:proofErr w:type="gramEnd"/>
            <w:r w:rsidR="00DD5F55" w:rsidRPr="001847DF">
              <w:rPr>
                <w:rFonts w:eastAsia="SchoolBookSanPin"/>
                <w:sz w:val="24"/>
                <w:szCs w:val="24"/>
              </w:rPr>
              <w:t xml:space="preserve"> или готического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храмов с учето</w:t>
            </w:r>
            <w:r w:rsidR="00E53678" w:rsidRPr="001847DF">
              <w:rPr>
                <w:rFonts w:eastAsia="SchoolBookSanPin"/>
                <w:sz w:val="24"/>
                <w:szCs w:val="24"/>
              </w:rPr>
              <w:t>м их символики в одной из худо</w:t>
            </w:r>
            <w:r w:rsidRPr="001847DF">
              <w:rPr>
                <w:rFonts w:eastAsia="SchoolBookSanPin"/>
                <w:sz w:val="24"/>
                <w:szCs w:val="24"/>
              </w:rPr>
              <w:t>жественных техник;</w:t>
            </w:r>
          </w:p>
          <w:p w:rsidR="003D6013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составлять сло</w:t>
            </w:r>
            <w:r w:rsidRPr="001847DF">
              <w:rPr>
                <w:rFonts w:eastAsia="SchoolBookSanPin"/>
                <w:sz w:val="24"/>
                <w:szCs w:val="24"/>
              </w:rPr>
              <w:t>варь понятий и терминов, восхо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дящих к романской и готической архитектуре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13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 xml:space="preserve">Вопросы и задания для </w:t>
            </w:r>
            <w:r w:rsidRPr="001847DF">
              <w:rPr>
                <w:sz w:val="24"/>
                <w:szCs w:val="24"/>
              </w:rPr>
              <w:lastRenderedPageBreak/>
              <w:t>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DD5F55" w:rsidTr="005E50D1">
        <w:trPr>
          <w:trHeight w:val="1776"/>
        </w:trPr>
        <w:tc>
          <w:tcPr>
            <w:tcW w:w="567" w:type="dxa"/>
          </w:tcPr>
          <w:p w:rsidR="00DD5F55" w:rsidRDefault="00DD5F5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DD5F55" w:rsidRPr="001847DF" w:rsidRDefault="00DD5F55" w:rsidP="00453916">
            <w:pPr>
              <w:pStyle w:val="a5"/>
              <w:jc w:val="center"/>
            </w:pPr>
            <w:r w:rsidRPr="001847DF">
              <w:t>Изобразительное искусство Средних веков</w:t>
            </w:r>
          </w:p>
        </w:tc>
        <w:tc>
          <w:tcPr>
            <w:tcW w:w="1559" w:type="dxa"/>
          </w:tcPr>
          <w:p w:rsidR="00DD5F5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Скульптура романского стиля.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Условный ха</w:t>
            </w:r>
            <w:r w:rsidRPr="001847DF">
              <w:rPr>
                <w:rFonts w:eastAsia="SchoolBookSanPin"/>
                <w:sz w:val="24"/>
                <w:szCs w:val="24"/>
              </w:rPr>
              <w:t>рактер изобраз</w:t>
            </w:r>
            <w:r w:rsidR="00E53678" w:rsidRPr="001847DF">
              <w:rPr>
                <w:rFonts w:eastAsia="SchoolBookSanPin"/>
                <w:sz w:val="24"/>
                <w:szCs w:val="24"/>
              </w:rPr>
              <w:t>ительного искусства и его зави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симость от церковных канонов. Основные </w:t>
            </w:r>
            <w:r w:rsidR="00E53678" w:rsidRPr="001847DF">
              <w:rPr>
                <w:rFonts w:eastAsia="SchoolBookSanPin"/>
                <w:sz w:val="24"/>
                <w:szCs w:val="24"/>
              </w:rPr>
              <w:t>сюже</w:t>
            </w:r>
            <w:r w:rsidRPr="001847DF">
              <w:rPr>
                <w:rFonts w:eastAsia="SchoolBookSanPin"/>
                <w:sz w:val="24"/>
                <w:szCs w:val="24"/>
              </w:rPr>
              <w:t>ты и образы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. Шедевры скульптуры романского </w:t>
            </w:r>
            <w:r w:rsidRPr="001847DF">
              <w:rPr>
                <w:rFonts w:eastAsia="SchoolBookSanPin"/>
                <w:sz w:val="24"/>
                <w:szCs w:val="24"/>
              </w:rPr>
              <w:t>стиля.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Скульптура готики.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Теснейшая связь скульпту</w:t>
            </w:r>
            <w:r w:rsidR="00203167">
              <w:rPr>
                <w:rFonts w:eastAsia="SchoolBookSanPin"/>
                <w:sz w:val="24"/>
                <w:szCs w:val="24"/>
              </w:rPr>
              <w:t xml:space="preserve">ры с архитектурой.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Преобладание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религиозной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тематики. Хар</w:t>
            </w:r>
            <w:r w:rsidR="00203167">
              <w:rPr>
                <w:rFonts w:eastAsia="SchoolBookSanPin"/>
                <w:sz w:val="24"/>
                <w:szCs w:val="24"/>
              </w:rPr>
              <w:t xml:space="preserve">актерные особенности скульптуры </w:t>
            </w:r>
            <w:r w:rsidRPr="001847DF">
              <w:rPr>
                <w:rFonts w:eastAsia="SchoolBookSanPin"/>
                <w:sz w:val="24"/>
                <w:szCs w:val="24"/>
              </w:rPr>
              <w:t>готики. Шедевры готической пластики.</w:t>
            </w:r>
          </w:p>
          <w:p w:rsidR="00DD5F55" w:rsidRPr="00203167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Искусство витража. </w:t>
            </w:r>
            <w:r w:rsidRPr="001847DF">
              <w:rPr>
                <w:rFonts w:eastAsia="SchoolBookSanPin"/>
                <w:sz w:val="24"/>
                <w:szCs w:val="24"/>
              </w:rPr>
              <w:t>Техника ви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тражной живо</w:t>
            </w:r>
            <w:r w:rsidRPr="001847DF">
              <w:rPr>
                <w:rFonts w:eastAsia="SchoolBookSanPin"/>
                <w:sz w:val="24"/>
                <w:szCs w:val="24"/>
              </w:rPr>
              <w:t>писи, ее основ</w:t>
            </w:r>
            <w:r w:rsidR="00E53678" w:rsidRPr="001847DF">
              <w:rPr>
                <w:rFonts w:eastAsia="SchoolBookSanPin"/>
                <w:sz w:val="24"/>
                <w:szCs w:val="24"/>
              </w:rPr>
              <w:t>ное назначение. Излюбленные ор</w:t>
            </w:r>
            <w:r w:rsidRPr="001847DF">
              <w:rPr>
                <w:rFonts w:eastAsia="SchoolBookSanPin"/>
                <w:sz w:val="24"/>
                <w:szCs w:val="24"/>
              </w:rPr>
              <w:t>наменты ви</w:t>
            </w:r>
            <w:r w:rsidR="00203167">
              <w:rPr>
                <w:rFonts w:eastAsia="SchoolBookSanPin"/>
                <w:sz w:val="24"/>
                <w:szCs w:val="24"/>
              </w:rPr>
              <w:t xml:space="preserve">тражных окон. Шедевры искусства </w:t>
            </w:r>
            <w:r w:rsidRPr="001847DF">
              <w:rPr>
                <w:rFonts w:eastAsia="SchoolBookSanPin"/>
                <w:sz w:val="24"/>
                <w:szCs w:val="24"/>
              </w:rPr>
              <w:t>витража.</w:t>
            </w:r>
          </w:p>
        </w:tc>
        <w:tc>
          <w:tcPr>
            <w:tcW w:w="3969" w:type="dxa"/>
          </w:tcPr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исследовать причины выдвижения на первый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план скульпту</w:t>
            </w:r>
            <w:r w:rsidR="00E53678" w:rsidRPr="001847DF">
              <w:rPr>
                <w:rFonts w:eastAsia="SchoolBookSanPin"/>
                <w:sz w:val="24"/>
                <w:szCs w:val="24"/>
              </w:rPr>
              <w:t>ры как основного вида изобрази</w:t>
            </w:r>
            <w:r w:rsidRPr="001847DF">
              <w:rPr>
                <w:rFonts w:eastAsia="SchoolBookSanPin"/>
                <w:sz w:val="24"/>
                <w:szCs w:val="24"/>
              </w:rPr>
              <w:t>тельного искусства готики;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оценивать ху</w:t>
            </w:r>
            <w:r w:rsidRPr="001847DF">
              <w:rPr>
                <w:rFonts w:eastAsia="SchoolBookSanPin"/>
                <w:sz w:val="24"/>
                <w:szCs w:val="24"/>
              </w:rPr>
              <w:t>дожественное своеобразие шедев</w:t>
            </w:r>
            <w:r w:rsidR="00DD5F55" w:rsidRPr="001847DF">
              <w:rPr>
                <w:rFonts w:eastAsia="SchoolBookSanPin"/>
                <w:sz w:val="24"/>
                <w:szCs w:val="24"/>
              </w:rPr>
              <w:t>ров немецкой готической скульптуры;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исследоват</w:t>
            </w:r>
            <w:r w:rsidRPr="001847DF">
              <w:rPr>
                <w:rFonts w:eastAsia="SchoolBookSanPin"/>
                <w:sz w:val="24"/>
                <w:szCs w:val="24"/>
              </w:rPr>
              <w:t>ь причины преимущественного ис</w:t>
            </w:r>
            <w:r w:rsidR="00DD5F55" w:rsidRPr="001847DF">
              <w:rPr>
                <w:rFonts w:eastAsia="SchoolBookSanPin"/>
                <w:sz w:val="24"/>
                <w:szCs w:val="24"/>
              </w:rPr>
              <w:t>пользования в храмах витражей, пришедших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на смену византийским мозаикам;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создавать эскизы витражей в традициях </w:t>
            </w:r>
            <w:r w:rsidRPr="001847DF">
              <w:rPr>
                <w:rFonts w:eastAsia="SchoolBookSanPin"/>
                <w:sz w:val="24"/>
                <w:szCs w:val="24"/>
              </w:rPr>
              <w:t>сред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невекового готического искусства;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разрабатывать </w:t>
            </w:r>
            <w:r w:rsidRPr="001847DF">
              <w:rPr>
                <w:rFonts w:eastAsia="SchoolBookSanPin"/>
                <w:sz w:val="24"/>
                <w:szCs w:val="24"/>
              </w:rPr>
              <w:t>план-проспект выставки и оформ</w:t>
            </w:r>
            <w:r w:rsidR="00DD5F55" w:rsidRPr="001847DF">
              <w:rPr>
                <w:rFonts w:eastAsia="SchoolBookSanPin"/>
                <w:sz w:val="24"/>
                <w:szCs w:val="24"/>
              </w:rPr>
              <w:t>лять экспозицию «Изобразительное искусство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западноевропейского Средневековья»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14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DD5F55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</w:t>
            </w:r>
            <w:r>
              <w:rPr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1417" w:type="dxa"/>
          </w:tcPr>
          <w:p w:rsidR="00DD5F5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DD5F55" w:rsidTr="005E50D1">
        <w:trPr>
          <w:trHeight w:val="1776"/>
        </w:trPr>
        <w:tc>
          <w:tcPr>
            <w:tcW w:w="567" w:type="dxa"/>
          </w:tcPr>
          <w:p w:rsidR="00DD5F55" w:rsidRDefault="00DD5F5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DD5F55" w:rsidRPr="001847DF" w:rsidRDefault="00DD5F55" w:rsidP="00453916">
            <w:pPr>
              <w:pStyle w:val="a5"/>
              <w:jc w:val="center"/>
            </w:pPr>
            <w:r w:rsidRPr="001847DF">
              <w:t>Театр и музыка Средних веков</w:t>
            </w:r>
          </w:p>
        </w:tc>
        <w:tc>
          <w:tcPr>
            <w:tcW w:w="1559" w:type="dxa"/>
          </w:tcPr>
          <w:p w:rsidR="00DD5F5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Литургическая драма.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Возникновение жанра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и его особая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популярность в обществе. Основ</w:t>
            </w:r>
            <w:r w:rsidRPr="001847DF">
              <w:rPr>
                <w:rFonts w:eastAsia="SchoolBookSanPin"/>
                <w:sz w:val="24"/>
                <w:szCs w:val="24"/>
              </w:rPr>
              <w:t>ные сюж</w:t>
            </w:r>
            <w:r w:rsidR="00203167">
              <w:rPr>
                <w:rFonts w:eastAsia="SchoolBookSanPin"/>
                <w:sz w:val="24"/>
                <w:szCs w:val="24"/>
              </w:rPr>
              <w:t>еты и их иносказательный смысл</w:t>
            </w:r>
            <w:proofErr w:type="gramStart"/>
            <w:r w:rsidR="00203167">
              <w:rPr>
                <w:rFonts w:eastAsia="SchoolBookSanPin"/>
                <w:sz w:val="24"/>
                <w:szCs w:val="24"/>
              </w:rPr>
              <w:t xml:space="preserve"> .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Общие черты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и особенности театрального дей</w:t>
            </w:r>
            <w:r w:rsidRPr="001847DF">
              <w:rPr>
                <w:rFonts w:eastAsia="SchoolBookSanPin"/>
                <w:sz w:val="24"/>
                <w:szCs w:val="24"/>
              </w:rPr>
              <w:t>ства.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Средневековый фарс.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Остроумное комедийное на</w:t>
            </w:r>
            <w:r w:rsidRPr="001847DF">
              <w:rPr>
                <w:rFonts w:eastAsia="SchoolBookSanPin"/>
                <w:sz w:val="24"/>
                <w:szCs w:val="24"/>
              </w:rPr>
              <w:t>чало и поучительный смысл театрального жанра.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Средневековый фа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рс в пр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>оизведениях живописии литературы.</w:t>
            </w:r>
          </w:p>
          <w:p w:rsidR="00DD5F55" w:rsidRPr="00203167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Достижения музыкальной культуры.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Высокая </w:t>
            </w:r>
            <w:r w:rsidRPr="001847DF">
              <w:rPr>
                <w:rFonts w:eastAsia="SchoolBookSanPin"/>
                <w:sz w:val="24"/>
                <w:szCs w:val="24"/>
              </w:rPr>
              <w:t>духовность и ас</w:t>
            </w:r>
            <w:r w:rsidR="00E53678" w:rsidRPr="001847DF">
              <w:rPr>
                <w:rFonts w:eastAsia="SchoolBookSanPin"/>
                <w:sz w:val="24"/>
                <w:szCs w:val="24"/>
              </w:rPr>
              <w:t>кетический характер средневеко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вой музыки.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Понятие о григорианском хорале. </w:t>
            </w:r>
            <w:r w:rsidRPr="001847DF">
              <w:rPr>
                <w:rFonts w:eastAsia="SchoolBookSanPin"/>
                <w:sz w:val="24"/>
                <w:szCs w:val="24"/>
              </w:rPr>
              <w:t>Поя</w:t>
            </w:r>
            <w:r w:rsidR="00203167">
              <w:rPr>
                <w:rFonts w:eastAsia="SchoolBookSanPin"/>
                <w:sz w:val="24"/>
                <w:szCs w:val="24"/>
              </w:rPr>
              <w:t xml:space="preserve">вление и развитие многоголосия. </w:t>
            </w:r>
            <w:r w:rsidRPr="001847DF">
              <w:rPr>
                <w:iCs/>
                <w:sz w:val="24"/>
                <w:szCs w:val="24"/>
              </w:rPr>
              <w:t>Музыкаль</w:t>
            </w:r>
            <w:r w:rsidR="00E53678" w:rsidRPr="001847DF">
              <w:rPr>
                <w:iCs/>
                <w:sz w:val="24"/>
                <w:szCs w:val="24"/>
              </w:rPr>
              <w:t>но-песенное творчество трубаду</w:t>
            </w:r>
            <w:r w:rsidRPr="001847DF">
              <w:rPr>
                <w:iCs/>
                <w:sz w:val="24"/>
                <w:szCs w:val="24"/>
              </w:rPr>
              <w:t>ров, труверов и миннезингеров</w:t>
            </w:r>
            <w:r w:rsidRPr="001847DF">
              <w:rPr>
                <w:rFonts w:eastAsia="SchoolBookSanPin"/>
                <w:sz w:val="24"/>
                <w:szCs w:val="24"/>
              </w:rPr>
              <w:t>. Разнообразие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жанров песенн</w:t>
            </w:r>
            <w:r w:rsidR="00E53678" w:rsidRPr="001847DF">
              <w:rPr>
                <w:rFonts w:eastAsia="SchoolBookSanPin"/>
                <w:sz w:val="24"/>
                <w:szCs w:val="24"/>
              </w:rPr>
              <w:t>ого творчества и их главная те</w:t>
            </w:r>
            <w:r w:rsidRPr="001847DF">
              <w:rPr>
                <w:rFonts w:eastAsia="SchoolBookSanPin"/>
                <w:sz w:val="24"/>
                <w:szCs w:val="24"/>
              </w:rPr>
              <w:t>матика. Шед</w:t>
            </w:r>
            <w:r w:rsidR="00E53678" w:rsidRPr="001847DF">
              <w:rPr>
                <w:rFonts w:eastAsia="SchoolBookSanPin"/>
                <w:sz w:val="24"/>
                <w:szCs w:val="24"/>
              </w:rPr>
              <w:t>евры музыкально-песенного твор</w:t>
            </w:r>
            <w:r w:rsidRPr="001847DF">
              <w:rPr>
                <w:rFonts w:eastAsia="SchoolBookSanPin"/>
                <w:sz w:val="24"/>
                <w:szCs w:val="24"/>
              </w:rPr>
              <w:t>чества.</w:t>
            </w:r>
          </w:p>
        </w:tc>
        <w:tc>
          <w:tcPr>
            <w:tcW w:w="3969" w:type="dxa"/>
          </w:tcPr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исследовать </w:t>
            </w:r>
            <w:r w:rsidRPr="001847DF">
              <w:rPr>
                <w:rFonts w:eastAsia="SchoolBookSanPin"/>
                <w:sz w:val="24"/>
                <w:szCs w:val="24"/>
              </w:rPr>
              <w:t>причины особой популярности ко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мического фарса в народной среде;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же</w:t>
            </w:r>
            <w:r w:rsidR="002974E5">
              <w:rPr>
                <w:rFonts w:eastAsia="SchoolBookSanPin"/>
                <w:sz w:val="24"/>
                <w:szCs w:val="24"/>
              </w:rPr>
              <w:t>н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ственность</w:t>
            </w:r>
            <w:r w:rsidRPr="001847DF">
              <w:rPr>
                <w:rFonts w:eastAsia="SchoolBookSanPin"/>
                <w:sz w:val="24"/>
                <w:szCs w:val="24"/>
              </w:rPr>
              <w:t>/ инвариантность ответов на по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ставленные вопросы;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исследовать причины складывания мнения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о григорианском хорале как о музыкальном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символе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средневековой эпохи;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инсценировать один из эпизодов средневеково-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го фарса, мистерии или литургической драмы;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составлять </w:t>
            </w:r>
            <w:r w:rsidRPr="001847DF">
              <w:rPr>
                <w:rFonts w:eastAsia="SchoolBookSanPin"/>
                <w:sz w:val="24"/>
                <w:szCs w:val="24"/>
              </w:rPr>
              <w:t>словарь музыкальных и театраль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ных понятий и терминов, восходящих к эпохе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Средневековья;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слушать григорианские хоралы, определяя их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существенные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 признаки и приемы </w:t>
            </w:r>
            <w:r w:rsidR="00E53678" w:rsidRPr="001847DF">
              <w:rPr>
                <w:rFonts w:eastAsia="SchoolBookSanPin"/>
                <w:sz w:val="24"/>
                <w:szCs w:val="24"/>
              </w:rPr>
              <w:lastRenderedPageBreak/>
              <w:t>создания ху</w:t>
            </w:r>
            <w:r w:rsidRPr="001847DF">
              <w:rPr>
                <w:rFonts w:eastAsia="SchoolBookSanPin"/>
                <w:sz w:val="24"/>
                <w:szCs w:val="24"/>
              </w:rPr>
              <w:t>дожественных образов;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создавать со</w:t>
            </w:r>
            <w:r w:rsidRPr="001847DF">
              <w:rPr>
                <w:rFonts w:eastAsia="SchoolBookSanPin"/>
                <w:sz w:val="24"/>
                <w:szCs w:val="24"/>
              </w:rPr>
              <w:t>бственную коллекцию средневеко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вой музыки и систематизировать ее;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проводить самостояте</w:t>
            </w:r>
            <w:r w:rsidRPr="001847DF">
              <w:rPr>
                <w:rFonts w:eastAsia="SchoolBookSanPin"/>
                <w:sz w:val="24"/>
                <w:szCs w:val="24"/>
              </w:rPr>
              <w:t>льный анализ стихотво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рений французских трубадуров и немецких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миннезингеров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15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DD5F55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DD5F5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6E2BA2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916833" w:rsidRPr="001847DF" w:rsidRDefault="00916833" w:rsidP="00453916">
            <w:pPr>
              <w:pStyle w:val="a5"/>
              <w:jc w:val="center"/>
            </w:pPr>
            <w:r w:rsidRPr="001847DF">
              <w:t>Практическая работа №3 по теме: «Средневековое искусство Европы»</w:t>
            </w:r>
          </w:p>
        </w:tc>
        <w:tc>
          <w:tcPr>
            <w:tcW w:w="6095" w:type="dxa"/>
            <w:gridSpan w:val="2"/>
          </w:tcPr>
          <w:p w:rsidR="00916833" w:rsidRPr="001847DF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Pr="001847DF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3D6013" w:rsidRPr="001847DF" w:rsidRDefault="004F2F48" w:rsidP="00453916">
            <w:pPr>
              <w:pStyle w:val="a5"/>
              <w:jc w:val="center"/>
            </w:pPr>
            <w:r w:rsidRPr="001847DF">
              <w:t>Искусство Киевской Руси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Теснейшая связ</w:t>
            </w:r>
            <w:r w:rsidR="00E53678" w:rsidRPr="001847DF">
              <w:rPr>
                <w:rFonts w:eastAsia="SchoolBookSanPin"/>
                <w:sz w:val="24"/>
                <w:szCs w:val="24"/>
              </w:rPr>
              <w:t>ь художественной культуры сред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невековой Руси с язычеством и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важнейшими</w:t>
            </w:r>
            <w:proofErr w:type="gramEnd"/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историческим</w:t>
            </w:r>
            <w:r w:rsidR="00E53678" w:rsidRPr="001847DF">
              <w:rPr>
                <w:rFonts w:eastAsia="SchoolBookSanPin"/>
                <w:sz w:val="24"/>
                <w:szCs w:val="24"/>
              </w:rPr>
              <w:t>и событиями. Творческое переос</w:t>
            </w:r>
            <w:r w:rsidRPr="001847DF">
              <w:rPr>
                <w:rFonts w:eastAsia="SchoolBookSanPin"/>
                <w:sz w:val="24"/>
                <w:szCs w:val="24"/>
              </w:rPr>
              <w:t>мысление худ</w:t>
            </w:r>
            <w:r w:rsidR="00203167">
              <w:rPr>
                <w:rFonts w:eastAsia="SchoolBookSanPin"/>
                <w:sz w:val="24"/>
                <w:szCs w:val="24"/>
              </w:rPr>
              <w:t xml:space="preserve">ожественных традиций Византии и </w:t>
            </w:r>
            <w:r w:rsidRPr="001847DF">
              <w:rPr>
                <w:rFonts w:eastAsia="SchoolBookSanPin"/>
                <w:sz w:val="24"/>
                <w:szCs w:val="24"/>
              </w:rPr>
              <w:t>Западной Европы.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Архитектур</w:t>
            </w:r>
            <w:r w:rsidR="00203167">
              <w:rPr>
                <w:rFonts w:eastAsia="SchoolBookSanPin"/>
                <w:sz w:val="24"/>
                <w:szCs w:val="24"/>
              </w:rPr>
              <w:t xml:space="preserve">а Киевской Руси. Основные черты </w:t>
            </w:r>
            <w:r w:rsidRPr="001847DF">
              <w:rPr>
                <w:rFonts w:eastAsia="SchoolBookSanPin"/>
                <w:sz w:val="24"/>
                <w:szCs w:val="24"/>
              </w:rPr>
              <w:t>архитектур</w:t>
            </w:r>
            <w:r w:rsidR="00E53678" w:rsidRPr="001847DF">
              <w:rPr>
                <w:rFonts w:eastAsia="SchoolBookSanPin"/>
                <w:sz w:val="24"/>
                <w:szCs w:val="24"/>
              </w:rPr>
              <w:t>ы Киевской Руси. Шедевры зодче</w:t>
            </w:r>
            <w:r w:rsidRPr="001847DF">
              <w:rPr>
                <w:rFonts w:eastAsia="SchoolBookSanPin"/>
                <w:sz w:val="24"/>
                <w:szCs w:val="24"/>
              </w:rPr>
              <w:t>ства. Зодчеств</w:t>
            </w:r>
            <w:r w:rsidR="00E53678" w:rsidRPr="001847DF">
              <w:rPr>
                <w:rFonts w:eastAsia="SchoolBookSanPin"/>
                <w:sz w:val="24"/>
                <w:szCs w:val="24"/>
              </w:rPr>
              <w:t>о Великого Новгорода: характер</w:t>
            </w:r>
            <w:r w:rsidRPr="001847DF">
              <w:rPr>
                <w:rFonts w:eastAsia="SchoolBookSanPin"/>
                <w:sz w:val="24"/>
                <w:szCs w:val="24"/>
              </w:rPr>
              <w:t>ные особ</w:t>
            </w:r>
            <w:r w:rsidR="00203167">
              <w:rPr>
                <w:rFonts w:eastAsia="SchoolBookSanPin"/>
                <w:sz w:val="24"/>
                <w:szCs w:val="24"/>
              </w:rPr>
              <w:t xml:space="preserve">енности и шедевры. </w:t>
            </w: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Изобразительное искусство.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Мозаики и фрески </w:t>
            </w:r>
            <w:r w:rsidRPr="001847DF">
              <w:rPr>
                <w:rFonts w:eastAsia="SchoolBookSanPin"/>
                <w:sz w:val="24"/>
                <w:szCs w:val="24"/>
              </w:rPr>
              <w:t>Софии Ки</w:t>
            </w:r>
            <w:r w:rsidR="00E53678" w:rsidRPr="001847DF">
              <w:rPr>
                <w:rFonts w:eastAsia="SchoolBookSanPin"/>
                <w:sz w:val="24"/>
                <w:szCs w:val="24"/>
              </w:rPr>
              <w:t>евской. Следование византийско</w:t>
            </w:r>
            <w:r w:rsidRPr="001847DF">
              <w:rPr>
                <w:rFonts w:eastAsia="SchoolBookSanPin"/>
                <w:sz w:val="24"/>
                <w:szCs w:val="24"/>
              </w:rPr>
              <w:t>му канону, выра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ботка собственного стиля. Глав</w:t>
            </w:r>
            <w:r w:rsidRPr="001847DF">
              <w:rPr>
                <w:rFonts w:eastAsia="SchoolBookSanPin"/>
                <w:sz w:val="24"/>
                <w:szCs w:val="24"/>
              </w:rPr>
              <w:t>ные темы моза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ик и фресковых росписей. Искус</w:t>
            </w:r>
            <w:r w:rsidRPr="001847DF">
              <w:rPr>
                <w:rFonts w:eastAsia="SchoolBookSanPin"/>
                <w:sz w:val="24"/>
                <w:szCs w:val="24"/>
              </w:rPr>
              <w:t>ство икон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описи XI—XII вв. Общий характер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изображений. Анализ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лучших образцов ико</w:t>
            </w:r>
            <w:r w:rsidRPr="001847DF">
              <w:rPr>
                <w:rFonts w:eastAsia="SchoolBookSanPin"/>
                <w:sz w:val="24"/>
                <w:szCs w:val="24"/>
              </w:rPr>
              <w:t>нописи.</w:t>
            </w:r>
          </w:p>
        </w:tc>
        <w:tc>
          <w:tcPr>
            <w:tcW w:w="3969" w:type="dxa"/>
          </w:tcPr>
          <w:p w:rsidR="003D6013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исследоват</w:t>
            </w:r>
            <w:r w:rsidR="00203167">
              <w:rPr>
                <w:rFonts w:eastAsia="SchoolBookSanPin"/>
                <w:sz w:val="24"/>
                <w:szCs w:val="24"/>
              </w:rPr>
              <w:t xml:space="preserve">ь истоки русской художественной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культуры;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находить х</w:t>
            </w:r>
            <w:r w:rsidR="00203167">
              <w:rPr>
                <w:rFonts w:eastAsia="SchoolBookSanPin"/>
                <w:sz w:val="24"/>
                <w:szCs w:val="24"/>
              </w:rPr>
              <w:t xml:space="preserve">арактерные черты древнерусского </w:t>
            </w:r>
            <w:r w:rsidRPr="001847DF">
              <w:rPr>
                <w:rFonts w:eastAsia="SchoolBookSanPin"/>
                <w:sz w:val="24"/>
                <w:szCs w:val="24"/>
              </w:rPr>
              <w:t>искусства в с</w:t>
            </w:r>
            <w:r w:rsidR="00203167">
              <w:rPr>
                <w:rFonts w:eastAsia="SchoolBookSanPin"/>
                <w:sz w:val="24"/>
                <w:szCs w:val="24"/>
              </w:rPr>
              <w:t>овременной художественной куль</w:t>
            </w:r>
            <w:r w:rsidRPr="001847DF">
              <w:rPr>
                <w:rFonts w:eastAsia="SchoolBookSanPin"/>
                <w:sz w:val="24"/>
                <w:szCs w:val="24"/>
              </w:rPr>
              <w:t>туре;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создавать мод</w:t>
            </w:r>
            <w:r w:rsidRPr="001847DF">
              <w:rPr>
                <w:rFonts w:eastAsia="SchoolBookSanPin"/>
                <w:sz w:val="24"/>
                <w:szCs w:val="24"/>
              </w:rPr>
              <w:t>ель одного из архитектурных со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оружений эпохи Киевской Руси в одно</w:t>
            </w:r>
            <w:r w:rsidRPr="001847DF">
              <w:rPr>
                <w:rFonts w:eastAsia="SchoolBookSanPin"/>
                <w:sz w:val="24"/>
                <w:szCs w:val="24"/>
              </w:rPr>
              <w:t>й из ху</w:t>
            </w:r>
            <w:r w:rsidR="00DD5F55" w:rsidRPr="001847DF">
              <w:rPr>
                <w:rFonts w:eastAsia="SchoolBookSanPin"/>
                <w:sz w:val="24"/>
                <w:szCs w:val="24"/>
              </w:rPr>
              <w:t>дожественных техник;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осуществлять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поиск информации об архитекту</w:t>
            </w:r>
            <w:r w:rsidR="00DD5F55" w:rsidRPr="001847DF">
              <w:rPr>
                <w:rFonts w:eastAsia="SchoolBookSanPin"/>
                <w:sz w:val="24"/>
                <w:szCs w:val="24"/>
              </w:rPr>
              <w:t>ре Киевс</w:t>
            </w:r>
            <w:r w:rsidRPr="001847DF">
              <w:rPr>
                <w:rFonts w:eastAsia="SchoolBookSanPin"/>
                <w:sz w:val="24"/>
                <w:szCs w:val="24"/>
              </w:rPr>
              <w:t>кой Руси в различных источниках;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проводить с</w:t>
            </w:r>
            <w:r w:rsidRPr="001847DF">
              <w:rPr>
                <w:rFonts w:eastAsia="SchoolBookSanPin"/>
                <w:sz w:val="24"/>
                <w:szCs w:val="24"/>
              </w:rPr>
              <w:t>равнительный анализ архитектур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ного облика С</w:t>
            </w:r>
            <w:r w:rsidRPr="001847DF">
              <w:rPr>
                <w:rFonts w:eastAsia="SchoolBookSanPin"/>
                <w:sz w:val="24"/>
                <w:szCs w:val="24"/>
              </w:rPr>
              <w:t>офийских соборов в Константино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поле, Киеве и Великом Новгороде;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определять о</w:t>
            </w:r>
            <w:r w:rsidRPr="001847DF">
              <w:rPr>
                <w:rFonts w:eastAsia="SchoolBookSanPin"/>
                <w:sz w:val="24"/>
                <w:szCs w:val="24"/>
              </w:rPr>
              <w:t>сновные сюжеты и техники испол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нения </w:t>
            </w:r>
            <w:r w:rsidR="00DD5F55" w:rsidRPr="001847DF">
              <w:rPr>
                <w:rFonts w:eastAsia="SchoolBookSanPin"/>
                <w:sz w:val="24"/>
                <w:szCs w:val="24"/>
              </w:rPr>
              <w:lastRenderedPageBreak/>
              <w:t>мон</w:t>
            </w:r>
            <w:r w:rsidR="00203167">
              <w:rPr>
                <w:rFonts w:eastAsia="SchoolBookSanPin"/>
                <w:sz w:val="24"/>
                <w:szCs w:val="24"/>
              </w:rPr>
              <w:t xml:space="preserve">ументальной живописи Софийского 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собора в Киеве;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описывать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наиболее значительные памятники 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изобразительного искусства эпохи </w:t>
            </w:r>
            <w:r w:rsidR="00203167">
              <w:rPr>
                <w:rFonts w:eastAsia="SchoolBookSanPin"/>
                <w:sz w:val="24"/>
                <w:szCs w:val="24"/>
              </w:rPr>
              <w:t xml:space="preserve">Киевской </w:t>
            </w:r>
            <w:r w:rsidR="00DD5F55" w:rsidRPr="001847DF">
              <w:rPr>
                <w:rFonts w:eastAsia="SchoolBookSanPin"/>
                <w:sz w:val="24"/>
                <w:szCs w:val="24"/>
              </w:rPr>
              <w:t>Руси;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соотносить пр</w:t>
            </w:r>
            <w:r w:rsidR="00203167">
              <w:rPr>
                <w:rFonts w:eastAsia="SchoolBookSanPin"/>
                <w:sz w:val="24"/>
                <w:szCs w:val="24"/>
              </w:rPr>
              <w:t xml:space="preserve">оизведения </w:t>
            </w:r>
            <w:r w:rsidRPr="001847DF">
              <w:rPr>
                <w:rFonts w:eastAsia="SchoolBookSanPin"/>
                <w:sz w:val="24"/>
                <w:szCs w:val="24"/>
              </w:rPr>
              <w:t>изобразительного ис</w:t>
            </w:r>
            <w:r w:rsidR="00DD5F55" w:rsidRPr="001847DF">
              <w:rPr>
                <w:rFonts w:eastAsia="SchoolBookSanPin"/>
                <w:sz w:val="24"/>
                <w:szCs w:val="24"/>
              </w:rPr>
              <w:t>кусства с эпохой Киевской Руси;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203167">
              <w:rPr>
                <w:rFonts w:eastAsia="SchoolBookSanPin"/>
                <w:sz w:val="24"/>
                <w:szCs w:val="24"/>
              </w:rPr>
              <w:t xml:space="preserve"> соотносить основные исторические события </w:t>
            </w:r>
            <w:r w:rsidR="00DD5F55" w:rsidRPr="001847DF">
              <w:rPr>
                <w:rFonts w:eastAsia="SchoolBookSanPin"/>
                <w:sz w:val="24"/>
                <w:szCs w:val="24"/>
              </w:rPr>
              <w:t>эпохи Киевс</w:t>
            </w:r>
            <w:r w:rsidRPr="001847DF">
              <w:rPr>
                <w:rFonts w:eastAsia="SchoolBookSanPin"/>
                <w:sz w:val="24"/>
                <w:szCs w:val="24"/>
              </w:rPr>
              <w:t>кой Руси с выдающимися памятни</w:t>
            </w:r>
            <w:r w:rsidR="00DD5F55" w:rsidRPr="001847DF">
              <w:rPr>
                <w:rFonts w:eastAsia="SchoolBookSanPin"/>
                <w:sz w:val="24"/>
                <w:szCs w:val="24"/>
              </w:rPr>
              <w:t>ками художественной культуры того времени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16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3D6013" w:rsidRPr="001847DF" w:rsidRDefault="004F2F48" w:rsidP="00453916">
            <w:pPr>
              <w:pStyle w:val="a5"/>
              <w:jc w:val="center"/>
            </w:pPr>
            <w:r w:rsidRPr="001847DF">
              <w:t>Русское региональное искусство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Искусство Вел</w:t>
            </w:r>
            <w:r w:rsidR="00E53678" w:rsidRPr="001847DF">
              <w:rPr>
                <w:rFonts w:eastAsia="SchoolBookSanPin"/>
                <w:sz w:val="24"/>
                <w:szCs w:val="24"/>
              </w:rPr>
              <w:t>икого Новгорода. Создание само</w:t>
            </w:r>
            <w:r w:rsidRPr="001847DF">
              <w:rPr>
                <w:rFonts w:eastAsia="SchoolBookSanPin"/>
                <w:sz w:val="24"/>
                <w:szCs w:val="24"/>
              </w:rPr>
              <w:t>бытного искусства, обусловленного усилением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демократических тенденций. Выдающиеся па-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мятники новгородского зодчества, характерные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особенности и</w:t>
            </w:r>
            <w:r w:rsidR="00E53678" w:rsidRPr="001847DF">
              <w:rPr>
                <w:rFonts w:eastAsia="SchoolBookSanPin"/>
                <w:sz w:val="24"/>
                <w:szCs w:val="24"/>
              </w:rPr>
              <w:t>х архитектурного облика. Шедев</w:t>
            </w:r>
            <w:r w:rsidRPr="001847DF">
              <w:rPr>
                <w:rFonts w:eastAsia="SchoolBookSanPin"/>
                <w:sz w:val="24"/>
                <w:szCs w:val="24"/>
              </w:rPr>
              <w:t>ры фресковой живописи. Формиров</w:t>
            </w:r>
            <w:r w:rsidR="00E53678" w:rsidRPr="001847DF">
              <w:rPr>
                <w:rFonts w:eastAsia="SchoolBookSanPin"/>
                <w:sz w:val="24"/>
                <w:szCs w:val="24"/>
              </w:rPr>
              <w:t>ание новго</w:t>
            </w:r>
            <w:r w:rsidRPr="001847DF">
              <w:rPr>
                <w:rFonts w:eastAsia="SchoolBookSanPin"/>
                <w:sz w:val="24"/>
                <w:szCs w:val="24"/>
              </w:rPr>
              <w:t>родс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кой школы иконописи. Творчество Феофана </w:t>
            </w:r>
            <w:r w:rsidRPr="001847DF">
              <w:rPr>
                <w:rFonts w:eastAsia="SchoolBookSanPin"/>
                <w:sz w:val="24"/>
                <w:szCs w:val="24"/>
              </w:rPr>
              <w:t>Грека.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</w:t>
            </w:r>
            <w:r w:rsidR="00E53678" w:rsidRPr="001847DF">
              <w:rPr>
                <w:rFonts w:eastAsia="SchoolBookSanPin"/>
                <w:sz w:val="24"/>
                <w:szCs w:val="24"/>
              </w:rPr>
              <w:t>о Владимиро-Суздальского княже</w:t>
            </w:r>
            <w:r w:rsidRPr="001847DF">
              <w:rPr>
                <w:rFonts w:eastAsia="SchoolBookSanPin"/>
                <w:sz w:val="24"/>
                <w:szCs w:val="24"/>
              </w:rPr>
              <w:t>ства. Характер</w:t>
            </w:r>
            <w:r w:rsidR="00E53678" w:rsidRPr="001847DF">
              <w:rPr>
                <w:rFonts w:eastAsia="SchoolBookSanPin"/>
                <w:sz w:val="24"/>
                <w:szCs w:val="24"/>
              </w:rPr>
              <w:t>ные особенности храмового стро</w:t>
            </w:r>
            <w:r w:rsidRPr="001847DF">
              <w:rPr>
                <w:rFonts w:eastAsia="SchoolBookSanPin"/>
                <w:sz w:val="24"/>
                <w:szCs w:val="24"/>
              </w:rPr>
              <w:t>ительства. Усп</w:t>
            </w:r>
            <w:r w:rsidR="00E53678" w:rsidRPr="001847DF">
              <w:rPr>
                <w:rFonts w:eastAsia="SchoolBookSanPin"/>
                <w:sz w:val="24"/>
                <w:szCs w:val="24"/>
              </w:rPr>
              <w:t>енский собор во Владимире. Тво</w:t>
            </w:r>
            <w:r w:rsidRPr="001847DF">
              <w:rPr>
                <w:rFonts w:eastAsia="SchoolBookSanPin"/>
                <w:sz w:val="24"/>
                <w:szCs w:val="24"/>
              </w:rPr>
              <w:t>рения вла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димирских резчиков по камню (на</w:t>
            </w:r>
            <w:r w:rsidRPr="001847DF">
              <w:rPr>
                <w:rFonts w:eastAsia="SchoolBookSanPin"/>
                <w:sz w:val="24"/>
                <w:szCs w:val="24"/>
              </w:rPr>
              <w:t>примере Дмитриевского собора во Владимире).</w:t>
            </w:r>
          </w:p>
        </w:tc>
        <w:tc>
          <w:tcPr>
            <w:tcW w:w="3969" w:type="dxa"/>
          </w:tcPr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выявлять х</w:t>
            </w:r>
            <w:r w:rsidRPr="001847DF">
              <w:rPr>
                <w:rFonts w:eastAsia="SchoolBookSanPin"/>
                <w:sz w:val="24"/>
                <w:szCs w:val="24"/>
              </w:rPr>
              <w:t>арактерные особенности и оцени</w:t>
            </w:r>
            <w:r w:rsidR="00DD5F55" w:rsidRPr="001847DF">
              <w:rPr>
                <w:rFonts w:eastAsia="SchoolBookSanPin"/>
                <w:sz w:val="24"/>
                <w:szCs w:val="24"/>
              </w:rPr>
              <w:t>вать значение новгородской архитектуры;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оценивать произведения искусства Великого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Новгорода в единстве содержания и формы;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находить в </w:t>
            </w:r>
            <w:r w:rsidRPr="001847DF">
              <w:rPr>
                <w:rFonts w:eastAsia="SchoolBookSanPin"/>
                <w:sz w:val="24"/>
                <w:szCs w:val="24"/>
              </w:rPr>
              <w:t>Интернете дополнительную инфор</w:t>
            </w:r>
            <w:r w:rsidR="00DD5F55" w:rsidRPr="001847DF">
              <w:rPr>
                <w:rFonts w:eastAsia="SchoolBookSanPin"/>
                <w:sz w:val="24"/>
                <w:szCs w:val="24"/>
              </w:rPr>
              <w:t>мацию о декоративном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убранстве Георгиевско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го собора в Юр</w:t>
            </w:r>
            <w:r w:rsidRPr="001847DF">
              <w:rPr>
                <w:rFonts w:eastAsia="SchoolBookSanPin"/>
                <w:sz w:val="24"/>
                <w:szCs w:val="24"/>
              </w:rPr>
              <w:t>ьеве-Польском и проводить срав</w:t>
            </w:r>
            <w:r w:rsidR="00DD5F55" w:rsidRPr="001847DF">
              <w:rPr>
                <w:rFonts w:eastAsia="SchoolBookSanPin"/>
                <w:sz w:val="24"/>
                <w:szCs w:val="24"/>
              </w:rPr>
              <w:t>нение с Дмитриевским собором во Владимире;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- 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оценивать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вклад Феофана Грека в мировое и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отечественное искусство;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находить ас</w:t>
            </w:r>
            <w:r w:rsidRPr="001847DF">
              <w:rPr>
                <w:rFonts w:eastAsia="SchoolBookSanPin"/>
                <w:sz w:val="24"/>
                <w:szCs w:val="24"/>
              </w:rPr>
              <w:t>социативные связи между художе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ственными образами литературы и изобрази-</w:t>
            </w:r>
          </w:p>
          <w:p w:rsidR="00DD5F55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тельного искусства;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указыва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ть причины консолидирующей роли </w:t>
            </w:r>
            <w:r w:rsidR="00DD5F55" w:rsidRPr="001847DF">
              <w:rPr>
                <w:rFonts w:eastAsia="SchoolBookSanPin"/>
                <w:sz w:val="24"/>
                <w:szCs w:val="24"/>
              </w:rPr>
              <w:t>Москвы в развитии отечественной культуры;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- 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соверше</w:t>
            </w:r>
            <w:r w:rsidRPr="001847DF">
              <w:rPr>
                <w:rFonts w:eastAsia="SchoolBookSanPin"/>
                <w:sz w:val="24"/>
                <w:szCs w:val="24"/>
              </w:rPr>
              <w:t>нствовать коммуникативную компе</w:t>
            </w:r>
            <w:r w:rsidR="00DD5F55" w:rsidRPr="001847DF">
              <w:rPr>
                <w:rFonts w:eastAsia="SchoolBookSanPin"/>
                <w:sz w:val="24"/>
                <w:szCs w:val="24"/>
              </w:rPr>
              <w:t>тентность в п</w:t>
            </w:r>
            <w:r w:rsidRPr="001847DF">
              <w:rPr>
                <w:rFonts w:eastAsia="SchoolBookSanPin"/>
                <w:sz w:val="24"/>
                <w:szCs w:val="24"/>
              </w:rPr>
              <w:t>роцессе выступления перед одно</w:t>
            </w:r>
            <w:r w:rsidR="00DD5F55" w:rsidRPr="001847DF">
              <w:rPr>
                <w:rFonts w:eastAsia="SchoolBookSanPin"/>
                <w:sz w:val="24"/>
                <w:szCs w:val="24"/>
              </w:rPr>
              <w:t>классниками,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отстаивать и обосновывать соб</w:t>
            </w:r>
            <w:r w:rsidR="00DD5F55" w:rsidRPr="001847DF">
              <w:rPr>
                <w:rFonts w:eastAsia="SchoolBookSanPin"/>
                <w:sz w:val="24"/>
                <w:szCs w:val="24"/>
              </w:rPr>
              <w:t>ственную точку зрения;</w:t>
            </w:r>
          </w:p>
          <w:p w:rsidR="00DD5F55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DD5F55" w:rsidRPr="001847DF">
              <w:rPr>
                <w:rFonts w:eastAsia="SchoolBookSanPin"/>
                <w:sz w:val="24"/>
                <w:szCs w:val="24"/>
              </w:rPr>
              <w:t xml:space="preserve"> сопоставлят</w:t>
            </w:r>
            <w:r w:rsidRPr="001847DF">
              <w:rPr>
                <w:rFonts w:eastAsia="SchoolBookSanPin"/>
                <w:sz w:val="24"/>
                <w:szCs w:val="24"/>
              </w:rPr>
              <w:t>ь художественно-образное содер</w:t>
            </w:r>
            <w:r w:rsidR="00DD5F55" w:rsidRPr="001847DF">
              <w:rPr>
                <w:rFonts w:eastAsia="SchoolBookSanPin"/>
                <w:sz w:val="24"/>
                <w:szCs w:val="24"/>
              </w:rPr>
              <w:t>жание произведений Андрея Рублева;</w:t>
            </w:r>
          </w:p>
          <w:p w:rsidR="003D6013" w:rsidRPr="001847DF" w:rsidRDefault="00DD5F5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6 определять э</w:t>
            </w:r>
            <w:r w:rsidR="00E53678" w:rsidRPr="001847DF">
              <w:rPr>
                <w:rFonts w:eastAsia="SchoolBookSanPin"/>
                <w:sz w:val="24"/>
                <w:szCs w:val="24"/>
              </w:rPr>
              <w:t>стетическую, духовную и художе</w:t>
            </w:r>
            <w:r w:rsidRPr="001847DF">
              <w:rPr>
                <w:rFonts w:eastAsia="SchoolBookSanPin"/>
                <w:sz w:val="24"/>
                <w:szCs w:val="24"/>
              </w:rPr>
              <w:t>ственную ценность творений Андрея Рублева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17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3D6013" w:rsidRPr="001847DF" w:rsidRDefault="004F2F48" w:rsidP="00453916">
            <w:pPr>
              <w:pStyle w:val="a5"/>
              <w:jc w:val="center"/>
            </w:pPr>
            <w:r w:rsidRPr="001847DF">
              <w:t>Искусство единого Российского государства</w:t>
            </w:r>
          </w:p>
        </w:tc>
        <w:tc>
          <w:tcPr>
            <w:tcW w:w="1559" w:type="dxa"/>
          </w:tcPr>
          <w:p w:rsidR="003D6013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Искусство периода образов</w:t>
            </w:r>
            <w:r w:rsidR="00E53678" w:rsidRPr="001847DF">
              <w:rPr>
                <w:rFonts w:eastAsia="SchoolBookSanPin"/>
                <w:sz w:val="24"/>
                <w:szCs w:val="24"/>
              </w:rPr>
              <w:t>ания государства. Соз</w:t>
            </w:r>
            <w:r w:rsidRPr="001847DF">
              <w:rPr>
                <w:rFonts w:eastAsia="SchoolBookSanPin"/>
                <w:sz w:val="24"/>
                <w:szCs w:val="24"/>
              </w:rPr>
              <w:t>дание архитектурно-художественного ансамбля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Московского Кремля. Новизна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архитектурного</w:t>
            </w:r>
            <w:proofErr w:type="gramEnd"/>
          </w:p>
          <w:p w:rsidR="003D6013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решения при воз</w:t>
            </w:r>
            <w:r w:rsidR="00E53678" w:rsidRPr="001847DF">
              <w:rPr>
                <w:rFonts w:eastAsia="SchoolBookSanPin"/>
                <w:sz w:val="24"/>
                <w:szCs w:val="24"/>
              </w:rPr>
              <w:t>ведении Успенского собора. Хра</w:t>
            </w:r>
            <w:r w:rsidRPr="001847DF">
              <w:rPr>
                <w:rFonts w:eastAsia="SchoolBookSanPin"/>
                <w:sz w:val="24"/>
                <w:szCs w:val="24"/>
              </w:rPr>
              <w:t>мы Соборной п</w:t>
            </w:r>
            <w:r w:rsidR="00E53678" w:rsidRPr="001847DF">
              <w:rPr>
                <w:rFonts w:eastAsia="SchoolBookSanPin"/>
                <w:sz w:val="24"/>
                <w:szCs w:val="24"/>
              </w:rPr>
              <w:t>лощади Московского Кремля. Ста</w:t>
            </w:r>
            <w:r w:rsidRPr="001847DF">
              <w:rPr>
                <w:rFonts w:eastAsia="SchoolBookSanPin"/>
                <w:sz w:val="24"/>
                <w:szCs w:val="24"/>
              </w:rPr>
              <w:t>новление обще</w:t>
            </w:r>
            <w:r w:rsidR="00E53678" w:rsidRPr="001847DF">
              <w:rPr>
                <w:rFonts w:eastAsia="SchoolBookSanPin"/>
                <w:sz w:val="24"/>
                <w:szCs w:val="24"/>
              </w:rPr>
              <w:t>русского стиля. Шедевры творче</w:t>
            </w:r>
            <w:r w:rsidRPr="001847DF">
              <w:rPr>
                <w:rFonts w:eastAsia="SchoolBookSanPin"/>
                <w:sz w:val="24"/>
                <w:szCs w:val="24"/>
              </w:rPr>
              <w:t>ства Дионисия.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Искусство периода утверждения государственности. Москва — «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Третий Рим» как центр христиан</w:t>
            </w:r>
            <w:r w:rsidRPr="001847DF">
              <w:rPr>
                <w:rFonts w:eastAsia="SchoolBookSanPin"/>
                <w:sz w:val="24"/>
                <w:szCs w:val="24"/>
              </w:rPr>
              <w:t>ского мира и общерусской культуры. Покровский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собор (храм Ва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силия Блаженного) — архитектур</w:t>
            </w:r>
            <w:r w:rsidRPr="001847DF">
              <w:rPr>
                <w:rFonts w:eastAsia="SchoolBookSanPin"/>
                <w:sz w:val="24"/>
                <w:szCs w:val="24"/>
              </w:rPr>
              <w:t>ная жемчужина Москвы. Создание нового типа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 xml:space="preserve">каменного шатрового храма (церковь </w:t>
            </w:r>
            <w:r w:rsidRPr="001847DF">
              <w:rPr>
                <w:rFonts w:eastAsia="SchoolBookSanPin"/>
                <w:sz w:val="24"/>
                <w:szCs w:val="24"/>
              </w:rPr>
              <w:lastRenderedPageBreak/>
              <w:t>Вознесения</w:t>
            </w:r>
            <w:proofErr w:type="gramEnd"/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в Коломенском)</w:t>
            </w:r>
            <w:r w:rsidR="00E53678" w:rsidRPr="001847DF">
              <w:rPr>
                <w:rFonts w:eastAsia="SchoolBookSanPin"/>
                <w:sz w:val="24"/>
                <w:szCs w:val="24"/>
              </w:rPr>
              <w:t>. Основные направления в разви</w:t>
            </w:r>
            <w:r w:rsidRPr="001847DF">
              <w:rPr>
                <w:rFonts w:eastAsia="SchoolBookSanPin"/>
                <w:sz w:val="24"/>
                <w:szCs w:val="24"/>
              </w:rPr>
              <w:t>тии изобразительного искусства (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Годуновскаяи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Строгановская школы живописи).Искусство России на пороге Нового времени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.Э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>поха перелома в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 отечественной истории и разви</w:t>
            </w:r>
            <w:r w:rsidRPr="001847DF">
              <w:rPr>
                <w:rFonts w:eastAsia="SchoolBookSanPin"/>
                <w:sz w:val="24"/>
                <w:szCs w:val="24"/>
              </w:rPr>
              <w:t>тии художественной культуры. Канонизация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культового зодчества. Характерные особенностиархитектуры XV</w:t>
            </w:r>
            <w:r w:rsidR="00E53678" w:rsidRPr="001847DF">
              <w:rPr>
                <w:rFonts w:eastAsia="SchoolBookSanPin"/>
                <w:sz w:val="24"/>
                <w:szCs w:val="24"/>
              </w:rPr>
              <w:t>II в. (на примере шедевров рус</w:t>
            </w:r>
            <w:r w:rsidRPr="001847DF">
              <w:rPr>
                <w:rFonts w:eastAsia="SchoolBookSanPin"/>
                <w:sz w:val="24"/>
                <w:szCs w:val="24"/>
              </w:rPr>
              <w:t>ского зодчества)</w:t>
            </w:r>
            <w:r w:rsidR="00E53678" w:rsidRPr="001847DF">
              <w:rPr>
                <w:rFonts w:eastAsia="SchoolBookSanPin"/>
                <w:sz w:val="24"/>
                <w:szCs w:val="24"/>
              </w:rPr>
              <w:t>. Мастерство деревянного зодче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ства. Качественные изменения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в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изобразитель-</w:t>
            </w:r>
          </w:p>
          <w:p w:rsidR="007C3E71" w:rsidRPr="002974E5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ном 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искусстве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(на примере творчества Симона</w:t>
            </w:r>
            <w:r w:rsidRPr="002974E5">
              <w:rPr>
                <w:rFonts w:eastAsia="SchoolBookSanPin"/>
                <w:sz w:val="24"/>
                <w:szCs w:val="24"/>
              </w:rPr>
              <w:t>Ушакова).</w:t>
            </w:r>
          </w:p>
        </w:tc>
        <w:tc>
          <w:tcPr>
            <w:tcW w:w="3969" w:type="dxa"/>
          </w:tcPr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>проводить сравнительный анализ Успенских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соборов во Владимире и в Московском Кремле;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выявлять сти</w:t>
            </w:r>
            <w:r w:rsidRPr="001847DF">
              <w:rPr>
                <w:rFonts w:eastAsia="SchoolBookSanPin"/>
                <w:sz w:val="24"/>
                <w:szCs w:val="24"/>
              </w:rPr>
              <w:t>левые особенности живописи Дио</w:t>
            </w:r>
            <w:r w:rsidR="007C3E71" w:rsidRPr="001847DF">
              <w:rPr>
                <w:rFonts w:eastAsia="SchoolBookSanPin"/>
                <w:sz w:val="24"/>
                <w:szCs w:val="24"/>
              </w:rPr>
              <w:t>нисия;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высказывать со</w:t>
            </w:r>
            <w:r w:rsidRPr="001847DF">
              <w:rPr>
                <w:rFonts w:eastAsia="SchoolBookSanPin"/>
                <w:sz w:val="24"/>
                <w:szCs w:val="24"/>
              </w:rPr>
              <w:t>бственное мнение о художествен</w:t>
            </w:r>
            <w:r w:rsidR="007C3E71" w:rsidRPr="001847DF">
              <w:rPr>
                <w:rFonts w:eastAsia="SchoolBookSanPin"/>
                <w:sz w:val="24"/>
                <w:szCs w:val="24"/>
              </w:rPr>
              <w:t>ных достоинствах произведений Дионисия;</w:t>
            </w:r>
          </w:p>
          <w:p w:rsidR="007C3E71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совершенствовать комму</w:t>
            </w:r>
            <w:r w:rsidR="00E53678" w:rsidRPr="001847DF">
              <w:rPr>
                <w:rFonts w:eastAsia="SchoolBookSanPin"/>
                <w:sz w:val="24"/>
                <w:szCs w:val="24"/>
              </w:rPr>
              <w:t>никативную компе</w:t>
            </w:r>
            <w:r w:rsidR="007C3E71" w:rsidRPr="001847DF">
              <w:rPr>
                <w:rFonts w:eastAsia="SchoolBookSanPin"/>
                <w:sz w:val="24"/>
                <w:szCs w:val="24"/>
              </w:rPr>
              <w:t>тентность в п</w:t>
            </w:r>
            <w:r w:rsidR="00E53678" w:rsidRPr="001847DF">
              <w:rPr>
                <w:rFonts w:eastAsia="SchoolBookSanPin"/>
                <w:sz w:val="24"/>
                <w:szCs w:val="24"/>
              </w:rPr>
              <w:t>роцессе выступления перед одно</w:t>
            </w:r>
            <w:r w:rsidR="007C3E71" w:rsidRPr="001847DF">
              <w:rPr>
                <w:rFonts w:eastAsia="SchoolBookSanPin"/>
                <w:sz w:val="24"/>
                <w:szCs w:val="24"/>
              </w:rPr>
              <w:t>классниками,</w:t>
            </w:r>
            <w:r w:rsidR="00E53678" w:rsidRPr="001847DF">
              <w:rPr>
                <w:rFonts w:eastAsia="SchoolBookSanPin"/>
                <w:sz w:val="24"/>
                <w:szCs w:val="24"/>
              </w:rPr>
              <w:t xml:space="preserve"> отстаивать и обосновывать соб</w:t>
            </w:r>
            <w:r w:rsidR="007C3E71" w:rsidRPr="001847DF">
              <w:rPr>
                <w:rFonts w:eastAsia="SchoolBookSanPin"/>
                <w:sz w:val="24"/>
                <w:szCs w:val="24"/>
              </w:rPr>
              <w:t>ственную точку зрения;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ориентировать</w:t>
            </w:r>
            <w:r w:rsidRPr="001847DF">
              <w:rPr>
                <w:rFonts w:eastAsia="SchoolBookSanPin"/>
                <w:sz w:val="24"/>
                <w:szCs w:val="24"/>
              </w:rPr>
              <w:t>ся в основных тенденциях разви</w:t>
            </w:r>
            <w:r w:rsidR="007C3E71" w:rsidRPr="001847DF">
              <w:rPr>
                <w:rFonts w:eastAsia="SchoolBookSanPin"/>
                <w:sz w:val="24"/>
                <w:szCs w:val="24"/>
              </w:rPr>
              <w:t>тия архитектуры и изобразительного искусства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lastRenderedPageBreak/>
              <w:t>периода утверждения государственности;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разрабатывать экскурсионный маршрут по Московскому Кремлю данного периода;</w:t>
            </w:r>
          </w:p>
          <w:p w:rsidR="007C3E71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проявлять оригинальный творческий подход</w:t>
            </w:r>
          </w:p>
          <w:p w:rsidR="003D6013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к решению различных учебных и реальных,жизненных проблем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18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DD5F55" w:rsidTr="005E50D1">
        <w:trPr>
          <w:trHeight w:val="1776"/>
        </w:trPr>
        <w:tc>
          <w:tcPr>
            <w:tcW w:w="567" w:type="dxa"/>
          </w:tcPr>
          <w:p w:rsidR="00DD5F55" w:rsidRDefault="00DD5F5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DD5F55" w:rsidRPr="001847DF" w:rsidRDefault="00DD5F55" w:rsidP="00453916">
            <w:pPr>
              <w:pStyle w:val="a5"/>
              <w:jc w:val="center"/>
            </w:pPr>
            <w:r w:rsidRPr="001847DF">
              <w:t>Театр и музыка Древней Руси</w:t>
            </w:r>
          </w:p>
        </w:tc>
        <w:tc>
          <w:tcPr>
            <w:tcW w:w="1559" w:type="dxa"/>
          </w:tcPr>
          <w:p w:rsidR="00DD5F5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 xml:space="preserve">Возникновение профессионального театра. </w:t>
            </w:r>
            <w:r w:rsidR="00E53678" w:rsidRPr="001847DF">
              <w:rPr>
                <w:rFonts w:eastAsia="SchoolBookSanPin"/>
                <w:sz w:val="24"/>
                <w:szCs w:val="24"/>
              </w:rPr>
              <w:t>На</w:t>
            </w:r>
            <w:r w:rsidRPr="001847DF">
              <w:rPr>
                <w:rFonts w:eastAsia="SchoolBookSanPin"/>
                <w:sz w:val="24"/>
                <w:szCs w:val="24"/>
              </w:rPr>
              <w:t>родное творчес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тво, праздники и обрядовые дей</w:t>
            </w:r>
            <w:r w:rsidRPr="001847DF">
              <w:rPr>
                <w:rFonts w:eastAsia="SchoolBookSanPin"/>
                <w:sz w:val="24"/>
                <w:szCs w:val="24"/>
              </w:rPr>
              <w:t>ства — истоки русского театра. Характер первых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придворных пос</w:t>
            </w:r>
            <w:r w:rsidR="00E53678" w:rsidRPr="001847DF">
              <w:rPr>
                <w:rFonts w:eastAsia="SchoolBookSanPin"/>
                <w:sz w:val="24"/>
                <w:szCs w:val="24"/>
              </w:rPr>
              <w:t>тановок. Школьный театр и твор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чество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СимеонаПолоцкого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.</w:t>
            </w:r>
          </w:p>
          <w:p w:rsidR="007C3E71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iCs/>
                <w:sz w:val="24"/>
                <w:szCs w:val="24"/>
              </w:rPr>
              <w:t>Музыкальная культура</w:t>
            </w:r>
            <w:r w:rsidR="00E53678" w:rsidRPr="001847DF">
              <w:rPr>
                <w:rFonts w:eastAsia="SchoolBookSanPin"/>
                <w:sz w:val="24"/>
                <w:szCs w:val="24"/>
              </w:rPr>
              <w:t>. Языческие и христиан</w:t>
            </w:r>
            <w:r w:rsidRPr="001847DF">
              <w:rPr>
                <w:rFonts w:eastAsia="SchoolBookSanPin"/>
                <w:sz w:val="24"/>
                <w:szCs w:val="24"/>
              </w:rPr>
              <w:t>ские традиции музыкальной культуры, сле</w:t>
            </w:r>
            <w:r w:rsidR="00E53678" w:rsidRPr="001847DF">
              <w:rPr>
                <w:rFonts w:eastAsia="SchoolBookSanPin"/>
                <w:sz w:val="24"/>
                <w:szCs w:val="24"/>
              </w:rPr>
              <w:t>дова</w:t>
            </w:r>
            <w:r w:rsidRPr="001847DF">
              <w:rPr>
                <w:rFonts w:eastAsia="SchoolBookSanPin"/>
                <w:sz w:val="24"/>
                <w:szCs w:val="24"/>
              </w:rPr>
              <w:t>ние византийскому канону. Колокольные звоны.</w:t>
            </w:r>
          </w:p>
          <w:p w:rsidR="00DD5F55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Музыка как сост</w:t>
            </w:r>
            <w:r w:rsidR="00E53678" w:rsidRPr="001847DF">
              <w:rPr>
                <w:rFonts w:eastAsia="SchoolBookSanPin"/>
                <w:sz w:val="24"/>
                <w:szCs w:val="24"/>
              </w:rPr>
              <w:t>авная часть церковного богослу</w:t>
            </w:r>
            <w:r w:rsidRPr="001847DF">
              <w:rPr>
                <w:rFonts w:eastAsia="SchoolBookSanPin"/>
                <w:sz w:val="24"/>
                <w:szCs w:val="24"/>
              </w:rPr>
              <w:t>жения. Знаменны</w:t>
            </w:r>
            <w:r w:rsidR="00E53678" w:rsidRPr="001847DF">
              <w:rPr>
                <w:rFonts w:eastAsia="SchoolBookSanPin"/>
                <w:sz w:val="24"/>
                <w:szCs w:val="24"/>
              </w:rPr>
              <w:t>й распев — основа древнерусско</w:t>
            </w:r>
            <w:r w:rsidRPr="001847DF">
              <w:rPr>
                <w:rFonts w:eastAsia="SchoolBookSanPin"/>
                <w:sz w:val="24"/>
                <w:szCs w:val="24"/>
              </w:rPr>
              <w:t>го певческого ис</w:t>
            </w:r>
            <w:r w:rsidR="00E53678" w:rsidRPr="001847DF">
              <w:rPr>
                <w:rFonts w:eastAsia="SchoolBookSanPin"/>
                <w:sz w:val="24"/>
                <w:szCs w:val="24"/>
              </w:rPr>
              <w:t>кусства. Светская музыка и наи</w:t>
            </w:r>
            <w:r w:rsidRPr="001847DF">
              <w:rPr>
                <w:rFonts w:eastAsia="SchoolBookSanPin"/>
                <w:sz w:val="24"/>
                <w:szCs w:val="24"/>
              </w:rPr>
              <w:t>более популярные музыкальные инструменты.</w:t>
            </w:r>
          </w:p>
        </w:tc>
        <w:tc>
          <w:tcPr>
            <w:tcW w:w="3969" w:type="dxa"/>
          </w:tcPr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>указывать причины воз</w:t>
            </w:r>
            <w:r w:rsidRPr="001847DF">
              <w:rPr>
                <w:rFonts w:eastAsia="SchoolBookSanPin"/>
                <w:sz w:val="24"/>
                <w:szCs w:val="24"/>
              </w:rPr>
              <w:t>никновения профессио</w:t>
            </w:r>
            <w:r w:rsidR="007C3E71" w:rsidRPr="001847DF">
              <w:rPr>
                <w:rFonts w:eastAsia="SchoolBookSanPin"/>
                <w:sz w:val="24"/>
                <w:szCs w:val="24"/>
              </w:rPr>
              <w:t>нального театра;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осуществлять п</w:t>
            </w:r>
            <w:r w:rsidRPr="001847DF">
              <w:rPr>
                <w:rFonts w:eastAsia="SchoolBookSanPin"/>
                <w:sz w:val="24"/>
                <w:szCs w:val="24"/>
              </w:rPr>
              <w:t>оиск информации об истории воз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никновения и </w:t>
            </w:r>
            <w:r w:rsidRPr="001847DF">
              <w:rPr>
                <w:rFonts w:eastAsia="SchoolBookSanPin"/>
                <w:sz w:val="24"/>
                <w:szCs w:val="24"/>
              </w:rPr>
              <w:t>становлении русского профессио</w:t>
            </w:r>
            <w:r w:rsidR="007C3E71" w:rsidRPr="001847DF">
              <w:rPr>
                <w:rFonts w:eastAsia="SchoolBookSanPin"/>
                <w:sz w:val="24"/>
                <w:szCs w:val="24"/>
              </w:rPr>
              <w:t>нального театра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 в различных источниках</w:t>
            </w:r>
            <w:r w:rsidR="007C3E71" w:rsidRPr="001847DF">
              <w:rPr>
                <w:rFonts w:eastAsia="SchoolBookSanPin"/>
                <w:sz w:val="24"/>
                <w:szCs w:val="24"/>
              </w:rPr>
              <w:t>;</w:t>
            </w:r>
          </w:p>
          <w:p w:rsidR="007C3E71" w:rsidRPr="001847DF" w:rsidRDefault="00E53678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</w:t>
            </w:r>
            <w:r w:rsidR="007C3E71" w:rsidRPr="001847DF">
              <w:rPr>
                <w:rFonts w:eastAsia="SchoolBookSanPin"/>
                <w:sz w:val="24"/>
                <w:szCs w:val="24"/>
              </w:rPr>
              <w:t xml:space="preserve"> слушать фрагменты музыкальных сочинений</w:t>
            </w:r>
          </w:p>
          <w:p w:rsidR="00DD5F55" w:rsidRPr="001847DF" w:rsidRDefault="007C3E7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русских ко</w:t>
            </w:r>
            <w:r w:rsidR="001847DF" w:rsidRPr="001847DF">
              <w:rPr>
                <w:rFonts w:eastAsia="SchoolBookSanPin"/>
                <w:sz w:val="24"/>
                <w:szCs w:val="24"/>
              </w:rPr>
              <w:t>мпозиторов с последующим оформ</w:t>
            </w:r>
            <w:r w:rsidRPr="001847DF">
              <w:rPr>
                <w:rFonts w:eastAsia="SchoolBookSanPin"/>
                <w:sz w:val="24"/>
                <w:szCs w:val="24"/>
              </w:rPr>
              <w:t>лением своих впечатлений в сочинении-эссе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19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DD5F55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DD5F5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495224" w:rsidTr="006344F9">
        <w:trPr>
          <w:trHeight w:val="1776"/>
        </w:trPr>
        <w:tc>
          <w:tcPr>
            <w:tcW w:w="567" w:type="dxa"/>
          </w:tcPr>
          <w:p w:rsidR="00495224" w:rsidRDefault="00495224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495224" w:rsidRPr="001847DF" w:rsidRDefault="00495224" w:rsidP="00453916">
            <w:pPr>
              <w:pStyle w:val="a5"/>
              <w:jc w:val="center"/>
            </w:pPr>
            <w:r w:rsidRPr="001847DF">
              <w:t>Практическая работа №4 на теме: «Искусство Руси»</w:t>
            </w:r>
          </w:p>
        </w:tc>
        <w:tc>
          <w:tcPr>
            <w:tcW w:w="6095" w:type="dxa"/>
            <w:gridSpan w:val="2"/>
          </w:tcPr>
          <w:p w:rsidR="00495224" w:rsidRPr="001847DF" w:rsidRDefault="00495224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3969" w:type="dxa"/>
          </w:tcPr>
          <w:p w:rsidR="00495224" w:rsidRPr="001847DF" w:rsidRDefault="00495224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95224" w:rsidRPr="001847DF" w:rsidRDefault="00495224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224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2974E5" w:rsidTr="005E50D1">
        <w:trPr>
          <w:trHeight w:val="1776"/>
        </w:trPr>
        <w:tc>
          <w:tcPr>
            <w:tcW w:w="567" w:type="dxa"/>
          </w:tcPr>
          <w:p w:rsidR="002974E5" w:rsidRDefault="002974E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974E5" w:rsidRPr="001847DF" w:rsidRDefault="002974E5" w:rsidP="00453916">
            <w:pPr>
              <w:pStyle w:val="a5"/>
              <w:jc w:val="center"/>
            </w:pPr>
            <w:r w:rsidRPr="001847DF">
              <w:t>Искусство Индии</w:t>
            </w:r>
          </w:p>
        </w:tc>
        <w:tc>
          <w:tcPr>
            <w:tcW w:w="1559" w:type="dxa"/>
          </w:tcPr>
          <w:p w:rsidR="002974E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Шедевры архитектуры. Ступа — один из древнейших типов культовых сооружений буддизма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(на примере ступы в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Санчи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). Пещерные храмы</w:t>
            </w:r>
            <w:r>
              <w:rPr>
                <w:rFonts w:eastAsia="SchoolBookSanPin"/>
                <w:sz w:val="24"/>
                <w:szCs w:val="24"/>
              </w:rPr>
              <w:t xml:space="preserve"> для моления (</w:t>
            </w:r>
            <w:proofErr w:type="spellStart"/>
            <w:r>
              <w:rPr>
                <w:rFonts w:eastAsia="SchoolBookSanPin"/>
                <w:sz w:val="24"/>
                <w:szCs w:val="24"/>
              </w:rPr>
              <w:t>чайтьи</w:t>
            </w:r>
            <w:proofErr w:type="spellEnd"/>
            <w:r>
              <w:rPr>
                <w:rFonts w:eastAsia="SchoolBookSanPin"/>
                <w:sz w:val="24"/>
                <w:szCs w:val="24"/>
              </w:rPr>
              <w:t xml:space="preserve">) как </w:t>
            </w:r>
            <w:r w:rsidRPr="001847DF">
              <w:rPr>
                <w:rFonts w:eastAsia="SchoolBookSanPin"/>
                <w:sz w:val="24"/>
                <w:szCs w:val="24"/>
              </w:rPr>
              <w:t>культовые сооружения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 xml:space="preserve">(на примере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чайтьи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в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Карли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). Храмовое строительство: южный и северный тип индийскогохрама (на примере шедевров мирового зодчества). Уникальность композиционного решения,богатство и роскошь скульптурного убранства.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Изобразительное искусство.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Росписи в пещерных храмах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Аджанты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как синтез архитектуры, скульптуры и живописи. Миниатюрнаяживопись Инд</w:t>
            </w:r>
            <w:proofErr w:type="gramStart"/>
            <w:r w:rsidRPr="001847DF">
              <w:rPr>
                <w:rFonts w:eastAsia="SchoolBookSanPin"/>
                <w:sz w:val="24"/>
                <w:szCs w:val="24"/>
              </w:rPr>
              <w:t>ии и ее</w:t>
            </w:r>
            <w:proofErr w:type="gramEnd"/>
            <w:r w:rsidRPr="001847DF">
              <w:rPr>
                <w:rFonts w:eastAsia="SchoolBookSanPin"/>
                <w:sz w:val="24"/>
                <w:szCs w:val="24"/>
              </w:rPr>
              <w:t xml:space="preserve"> художественное своеобразие.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iCs/>
                <w:sz w:val="24"/>
                <w:szCs w:val="24"/>
              </w:rPr>
              <w:t xml:space="preserve">Музыка и театр. </w:t>
            </w:r>
            <w:r w:rsidRPr="001847DF">
              <w:rPr>
                <w:rFonts w:eastAsia="SchoolBookSanPin"/>
                <w:sz w:val="24"/>
                <w:szCs w:val="24"/>
              </w:rPr>
              <w:t xml:space="preserve">Роль и значение музыки в жизни индийского общества. 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Рага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 xml:space="preserve"> — основа индийской музыки, результат обработки на родных мелодий. Популярные музыкальные инструменты.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«</w:t>
            </w:r>
            <w:proofErr w:type="spellStart"/>
            <w:r w:rsidRPr="001847DF">
              <w:rPr>
                <w:rFonts w:eastAsia="SchoolBookSanPin"/>
                <w:sz w:val="24"/>
                <w:szCs w:val="24"/>
              </w:rPr>
              <w:t>Натьяшастра</w:t>
            </w:r>
            <w:proofErr w:type="spellEnd"/>
            <w:r w:rsidRPr="001847DF">
              <w:rPr>
                <w:rFonts w:eastAsia="SchoolBookSanPin"/>
                <w:sz w:val="24"/>
                <w:szCs w:val="24"/>
              </w:rPr>
              <w:t>» — трактат о происхождении театрального и танцевального искусства. Спектаклькак единство музыки, пения и танца.</w:t>
            </w:r>
          </w:p>
        </w:tc>
        <w:tc>
          <w:tcPr>
            <w:tcW w:w="3969" w:type="dxa"/>
            <w:vMerge w:val="restart"/>
          </w:tcPr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объяснять роль знака, символа, мифа в произведениях индийской архитектуры;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-высказывать собственное мнение о художественных достоинствах произведений искусства Индии;</w:t>
            </w:r>
          </w:p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1847DF">
              <w:rPr>
                <w:rFonts w:eastAsia="SchoolBookSanPin"/>
                <w:sz w:val="24"/>
                <w:szCs w:val="24"/>
              </w:rPr>
              <w:t>- готовить экспозицию выставки «Индия в творчестве европейских поэтов, художников и музыкантов»;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20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2974E5" w:rsidRPr="001847DF" w:rsidRDefault="0021003D" w:rsidP="00453916">
            <w:pPr>
              <w:tabs>
                <w:tab w:val="left" w:pos="37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2974E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2974E5" w:rsidTr="005E50D1">
        <w:trPr>
          <w:trHeight w:val="1832"/>
        </w:trPr>
        <w:tc>
          <w:tcPr>
            <w:tcW w:w="567" w:type="dxa"/>
            <w:tcBorders>
              <w:bottom w:val="single" w:sz="4" w:space="0" w:color="auto"/>
            </w:tcBorders>
          </w:tcPr>
          <w:p w:rsidR="002974E5" w:rsidRDefault="002974E5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74E5" w:rsidRPr="001847DF" w:rsidRDefault="002974E5" w:rsidP="00453916">
            <w:pPr>
              <w:pStyle w:val="a5"/>
              <w:jc w:val="center"/>
            </w:pPr>
            <w:r w:rsidRPr="001847DF">
              <w:t>Искусство Китая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4E5" w:rsidRPr="001847DF" w:rsidRDefault="00D9031A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Шедевры архитектуры. Характерные особенности китайского зодчества, его органическая связь с природой. Типичные архитектурные сооружения (на примере шедевров китайского зодчества).</w:t>
            </w:r>
          </w:p>
          <w:p w:rsidR="002974E5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iCs/>
                <w:sz w:val="24"/>
                <w:szCs w:val="24"/>
              </w:rPr>
              <w:t xml:space="preserve">Изобразительное искусство. 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Характерные особенности китайской скульптуры и ее связь с буддийской религией (на примере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погребальногокомплекта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в провинции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Шэньси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>). Многообразиежанров и техник китайской живописи (на примере произведений известных художников).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974E5" w:rsidRPr="001847DF" w:rsidRDefault="002974E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21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2974E5" w:rsidRPr="001847DF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4E5" w:rsidRPr="001847DF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C60012" w:rsidTr="005E50D1">
        <w:trPr>
          <w:trHeight w:val="1791"/>
        </w:trPr>
        <w:tc>
          <w:tcPr>
            <w:tcW w:w="567" w:type="dxa"/>
          </w:tcPr>
          <w:p w:rsidR="00C60012" w:rsidRDefault="00C60012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60012" w:rsidRDefault="00C60012" w:rsidP="00453916">
            <w:pPr>
              <w:pStyle w:val="a5"/>
              <w:jc w:val="center"/>
            </w:pPr>
            <w:r>
              <w:t>Искусство Страны восходящего солнца</w:t>
            </w:r>
          </w:p>
        </w:tc>
        <w:tc>
          <w:tcPr>
            <w:tcW w:w="1559" w:type="dxa"/>
          </w:tcPr>
          <w:p w:rsidR="00C60012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 xml:space="preserve">Шедевры архитектуры. </w:t>
            </w:r>
            <w:proofErr w:type="gramStart"/>
            <w:r w:rsidRPr="00862BA6">
              <w:rPr>
                <w:rFonts w:eastAsia="SchoolBookSanPin"/>
                <w:sz w:val="24"/>
                <w:szCs w:val="24"/>
              </w:rPr>
              <w:t>Следование китайским традициям в зодчестве, выработка собственного архитектурного стиля (на примере шедевров</w:t>
            </w:r>
            <w:proofErr w:type="gramEnd"/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 xml:space="preserve">японского искусства). Садово-парковое искусство. Истоки и разнообразие типов. Сад камней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Рёандзи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в Киото — символическое воплощение философской идеи строения мира, своеобразная модель Вселенной. Символическое звучание элементов садово-парового искусства.</w:t>
            </w:r>
          </w:p>
          <w:p w:rsidR="00C60012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iCs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Укиё-э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— одно из самых значительных явлений в изобразительном искусстве. Разнообразие тем и сюжетов, мастерство художественного воплощения образов (на примере произведений К.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Утамаро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, К. Хокусая, А.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Хиросигэ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>)</w:t>
            </w:r>
            <w:proofErr w:type="gramStart"/>
            <w:r w:rsidRPr="00862BA6">
              <w:rPr>
                <w:rFonts w:eastAsia="SchoolBookSanPin"/>
                <w:sz w:val="24"/>
                <w:szCs w:val="24"/>
              </w:rPr>
              <w:t>.С</w:t>
            </w:r>
            <w:proofErr w:type="gramEnd"/>
            <w:r w:rsidRPr="00862BA6">
              <w:rPr>
                <w:rFonts w:eastAsia="SchoolBookSanPin"/>
                <w:sz w:val="24"/>
                <w:szCs w:val="24"/>
              </w:rPr>
              <w:t xml:space="preserve">кульптура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нэцке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>, ее традиционное назначение.</w:t>
            </w:r>
          </w:p>
        </w:tc>
        <w:tc>
          <w:tcPr>
            <w:tcW w:w="3969" w:type="dxa"/>
          </w:tcPr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соотносить произведения искусства с определенной культурно-исторической эпохой, национальной школой и автором;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определять существенные признаки и описывать национальное своеобразиеяпонского искусства;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указывать причины своеобразного художественного развития японского искусства и его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влияния на культуру других стран;</w:t>
            </w:r>
          </w:p>
          <w:p w:rsidR="00C60012" w:rsidRPr="001A0DEE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различать основные типы архитектурных сооружений Японии;высказывать собственное мнение о художественных достоинствах произведений японского изобразительного искусства;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22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C60012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C60012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3D6013" w:rsidRDefault="004F2F48" w:rsidP="00453916">
            <w:pPr>
              <w:pStyle w:val="a5"/>
              <w:jc w:val="center"/>
            </w:pPr>
            <w:r>
              <w:t>Искусство исламских стран</w:t>
            </w:r>
          </w:p>
        </w:tc>
        <w:tc>
          <w:tcPr>
            <w:tcW w:w="1559" w:type="dxa"/>
          </w:tcPr>
          <w:p w:rsidR="003D601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Шедевры архитектуры. Типичные архитектурные сооружения исламских стран и их художественное своеобразие (на примере шедевров мирового зодчества).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iCs/>
                <w:sz w:val="24"/>
                <w:szCs w:val="24"/>
              </w:rPr>
              <w:t xml:space="preserve">Особенности изобразительного искусства. 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Основные видыизобразительного искусства, их </w:t>
            </w:r>
            <w:proofErr w:type="gramStart"/>
            <w:r w:rsidRPr="00862BA6">
              <w:rPr>
                <w:rFonts w:eastAsia="SchoolBookSanPin"/>
                <w:sz w:val="24"/>
                <w:szCs w:val="24"/>
              </w:rPr>
              <w:t>на</w:t>
            </w:r>
            <w:proofErr w:type="gramEnd"/>
            <w:r w:rsidRPr="00862BA6">
              <w:rPr>
                <w:rFonts w:eastAsia="SchoolBookSanPin"/>
                <w:sz w:val="24"/>
                <w:szCs w:val="24"/>
              </w:rPr>
              <w:t>-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значение, символический смысл и художественное своеобразие. Арабеска. Каллиграфия.</w:t>
            </w:r>
            <w:r w:rsidRPr="00862BA6">
              <w:rPr>
                <w:rFonts w:eastAsia="SchoolBookSanPin"/>
                <w:iCs/>
                <w:sz w:val="24"/>
                <w:szCs w:val="24"/>
              </w:rPr>
              <w:t xml:space="preserve">Литература и музыка. </w:t>
            </w:r>
            <w:proofErr w:type="gramStart"/>
            <w:r w:rsidRPr="00862BA6">
              <w:rPr>
                <w:rFonts w:eastAsia="SchoolBookSanPin"/>
                <w:sz w:val="24"/>
                <w:szCs w:val="24"/>
              </w:rPr>
              <w:t>Любовная лирика народов Востока и ее мировое значение (на примере творчества отдельных мастеров художественного</w:t>
            </w:r>
            <w:proofErr w:type="gramEnd"/>
          </w:p>
          <w:p w:rsidR="003D6013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слова). Своеобразие музыкальной культуры ислама.</w:t>
            </w:r>
          </w:p>
        </w:tc>
        <w:tc>
          <w:tcPr>
            <w:tcW w:w="3969" w:type="dxa"/>
          </w:tcPr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воспринимать и оценивать шедевры архитектуры ислама в единстве формы и содержания;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объяснять роль основной символики в решении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художественного образа архитектурного сооружения;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создавать модель архитектурного памятникаислама с учетом его символики в одной из художественных техник;</w:t>
            </w:r>
          </w:p>
          <w:p w:rsidR="00862BA6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исламской архитектуры;</w:t>
            </w:r>
          </w:p>
          <w:p w:rsidR="003D6013" w:rsidRPr="00862BA6" w:rsidRDefault="00862BA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описывать выдающиеся памятники архитектуры и изобразительного искусства ислама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23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AE576D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16833" w:rsidRDefault="00916833" w:rsidP="00453916">
            <w:pPr>
              <w:pStyle w:val="a5"/>
              <w:jc w:val="center"/>
            </w:pPr>
            <w:r>
              <w:t>Практическая работа №5                   на тему: «Искусство Средневекового Востока»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0343B3" w:rsidTr="005E50D1">
        <w:trPr>
          <w:trHeight w:val="6899"/>
        </w:trPr>
        <w:tc>
          <w:tcPr>
            <w:tcW w:w="567" w:type="dxa"/>
          </w:tcPr>
          <w:p w:rsidR="000343B3" w:rsidRDefault="000343B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0343B3" w:rsidRDefault="000343B3" w:rsidP="00453916">
            <w:pPr>
              <w:pStyle w:val="a5"/>
              <w:jc w:val="center"/>
            </w:pPr>
            <w:r>
              <w:t>Изобразительное искусство Проторенессанса и Раннего Возрождения</w:t>
            </w:r>
          </w:p>
        </w:tc>
        <w:tc>
          <w:tcPr>
            <w:tcW w:w="1559" w:type="dxa"/>
          </w:tcPr>
          <w:p w:rsidR="000343B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spellStart"/>
            <w:r w:rsidRPr="00862BA6">
              <w:rPr>
                <w:iCs/>
                <w:sz w:val="24"/>
                <w:szCs w:val="24"/>
              </w:rPr>
              <w:t>Джотто</w:t>
            </w:r>
            <w:proofErr w:type="spellEnd"/>
            <w:r w:rsidRPr="00862BA6">
              <w:rPr>
                <w:iCs/>
                <w:sz w:val="24"/>
                <w:szCs w:val="24"/>
              </w:rPr>
              <w:t xml:space="preserve"> — «лучший в мире живописец». 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Характерные особенности и значение творчества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Джотто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(на примере лучших произведений).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Джотто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— архитектор.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iCs/>
                <w:sz w:val="24"/>
                <w:szCs w:val="24"/>
              </w:rPr>
              <w:t xml:space="preserve">Живопись Раннего Возрождения. </w:t>
            </w:r>
            <w:r w:rsidRPr="00862BA6">
              <w:rPr>
                <w:rFonts w:eastAsia="SchoolBookSanPin"/>
                <w:sz w:val="24"/>
                <w:szCs w:val="24"/>
              </w:rPr>
              <w:t>Экспериментальные поиски в изобразительном искусстве и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 xml:space="preserve">определение основных задач художника. Построение пространства по законам перспективы на примере произведений Мазаччо. Практическое использование приемов линейной перспективы в творчестве П.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Уччелло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. Искусство портрета и его основные разновидности в творчестве Пьеро </w:t>
            </w:r>
            <w:proofErr w:type="spellStart"/>
            <w:r w:rsidRPr="00862BA6">
              <w:rPr>
                <w:rFonts w:eastAsia="SchoolBookSanPin"/>
                <w:sz w:val="24"/>
                <w:szCs w:val="24"/>
              </w:rPr>
              <w:t>делла</w:t>
            </w:r>
            <w:proofErr w:type="spellEnd"/>
            <w:r w:rsidRPr="00862BA6">
              <w:rPr>
                <w:rFonts w:eastAsia="SchoolBookSanPin"/>
                <w:sz w:val="24"/>
                <w:szCs w:val="24"/>
              </w:rPr>
              <w:t xml:space="preserve"> Франческа.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iCs/>
                <w:sz w:val="24"/>
                <w:szCs w:val="24"/>
              </w:rPr>
              <w:t xml:space="preserve">В мире образов Боттичелли. </w:t>
            </w:r>
            <w:r w:rsidRPr="00862BA6">
              <w:rPr>
                <w:rFonts w:eastAsia="SchoolBookSanPin"/>
                <w:sz w:val="24"/>
                <w:szCs w:val="24"/>
              </w:rPr>
              <w:t>Судьба художника, значение его творчества. Художественные достоинства произведений на библейские и мифологические сюжеты. Мастерство в создании портретов.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iCs/>
                <w:sz w:val="24"/>
                <w:szCs w:val="24"/>
              </w:rPr>
              <w:t xml:space="preserve">Скульптурные шедевры Донателло. </w:t>
            </w:r>
            <w:r w:rsidRPr="00862BA6">
              <w:rPr>
                <w:rFonts w:eastAsia="SchoolBookSanPin"/>
                <w:sz w:val="24"/>
                <w:szCs w:val="24"/>
              </w:rPr>
              <w:t>Общий обзор и анализ лучших творений скульптора.</w:t>
            </w:r>
          </w:p>
        </w:tc>
        <w:tc>
          <w:tcPr>
            <w:tcW w:w="3969" w:type="dxa"/>
          </w:tcPr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-соотносить произведения изобразительного искусства с определенной культурно-исторической эпохой, стилем и автором;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- выявлять образы, темы и проблемы в искусстве, выражать свое отношение к ним в развернутых аргументированных устных и письменных высказываниях;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сопоставлять художественно-образное содержание произведений выдающихся мастеров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62BA6">
              <w:rPr>
                <w:rFonts w:eastAsia="SchoolBookSanPin"/>
                <w:sz w:val="24"/>
                <w:szCs w:val="24"/>
              </w:rPr>
              <w:t>эпохи Раннего Возрождения и определять эстетическую, духовную и художественную ценность их творений;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>комментировать научные точки зрения и оценки творчества отдельных авторов;</w:t>
            </w:r>
          </w:p>
          <w:p w:rsidR="000343B3" w:rsidRPr="00862BA6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62BA6">
              <w:rPr>
                <w:rFonts w:eastAsia="SchoolBookSanPin"/>
                <w:sz w:val="24"/>
                <w:szCs w:val="24"/>
              </w:rPr>
              <w:t xml:space="preserve"> проводить сравнительный анализ скульптурных шедевров Донателло с творениями античных и средневековых мастеров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343B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343B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D6013" w:rsidRDefault="004F2F48" w:rsidP="00453916">
            <w:pPr>
              <w:pStyle w:val="a5"/>
              <w:jc w:val="center"/>
            </w:pPr>
            <w:r>
              <w:t>Архитектура итальянского Возрождения</w:t>
            </w:r>
          </w:p>
        </w:tc>
        <w:tc>
          <w:tcPr>
            <w:tcW w:w="1559" w:type="dxa"/>
          </w:tcPr>
          <w:p w:rsidR="003D601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Флорентийское чудо Брунеллески. Собор Санта-Мария </w:t>
            </w:r>
            <w:proofErr w:type="spellStart"/>
            <w:r w:rsidRPr="0095591A">
              <w:rPr>
                <w:rFonts w:eastAsia="SchoolBookSanPin"/>
                <w:sz w:val="24"/>
                <w:szCs w:val="24"/>
              </w:rPr>
              <w:t>дельФьоре</w:t>
            </w:r>
            <w:proofErr w:type="spellEnd"/>
            <w:r w:rsidRPr="0095591A">
              <w:rPr>
                <w:rFonts w:eastAsia="SchoolBookSanPin"/>
                <w:sz w:val="24"/>
                <w:szCs w:val="24"/>
              </w:rPr>
              <w:t xml:space="preserve">  архитектурный символ Флоренции. Оригинальность и новизна конструктивного решения. Соединение лучших традиций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античного зодчества и новых архитектурных замыслов (на примере творений великого зодчего).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iCs/>
                <w:sz w:val="24"/>
                <w:szCs w:val="24"/>
              </w:rPr>
              <w:lastRenderedPageBreak/>
              <w:t xml:space="preserve">Великие архитекторы эпохи Возрождения. </w:t>
            </w:r>
            <w:r w:rsidRPr="0095591A">
              <w:rPr>
                <w:rFonts w:eastAsia="SchoolBookSanPin"/>
                <w:sz w:val="24"/>
                <w:szCs w:val="24"/>
              </w:rPr>
              <w:t>Творения Л. Б. Альберти: новая трактовка античного</w:t>
            </w:r>
          </w:p>
          <w:p w:rsidR="003D6013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наследия (на примере памятников архитектуры)</w:t>
            </w: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.Д</w:t>
            </w:r>
            <w:proofErr w:type="gramEnd"/>
            <w:r w:rsidRPr="0095591A">
              <w:rPr>
                <w:rFonts w:eastAsia="SchoolBookSanPin"/>
                <w:sz w:val="24"/>
                <w:szCs w:val="24"/>
              </w:rPr>
              <w:t xml:space="preserve">. </w:t>
            </w:r>
            <w:proofErr w:type="spellStart"/>
            <w:r w:rsidRPr="0095591A">
              <w:rPr>
                <w:rFonts w:eastAsia="SchoolBookSanPin"/>
                <w:sz w:val="24"/>
                <w:szCs w:val="24"/>
              </w:rPr>
              <w:t>Браманте</w:t>
            </w:r>
            <w:proofErr w:type="spellEnd"/>
            <w:r w:rsidRPr="0095591A">
              <w:rPr>
                <w:rFonts w:eastAsia="SchoolBookSanPin"/>
                <w:sz w:val="24"/>
                <w:szCs w:val="24"/>
              </w:rPr>
              <w:t xml:space="preserve"> как основоположник архитектуры Высокого Возрождения, выработка собственного стиля зодчего. Архитектурный облик Венеции</w:t>
            </w:r>
          </w:p>
        </w:tc>
        <w:tc>
          <w:tcPr>
            <w:tcW w:w="3969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>обобщать и систематизировать полученные знания о развитии и художественных принципах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итальянской архитектуры эпохи Возрождения;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- 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проводить сравнительный анализ архитектурных сооружений эпохи итальянского Возрождения с </w:t>
            </w:r>
            <w:r w:rsidRPr="0095591A">
              <w:rPr>
                <w:rFonts w:eastAsia="SchoolBookSanPin"/>
                <w:sz w:val="24"/>
                <w:szCs w:val="24"/>
              </w:rPr>
              <w:lastRenderedPageBreak/>
              <w:t>произведениями Античности и Средних веков;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описывать и анализировать памятники архитектуры;</w:t>
            </w:r>
          </w:p>
          <w:p w:rsidR="003D6013" w:rsidRPr="00862BA6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разрабатывать индивидуальный творческийпроект архитектурного сооружения в </w:t>
            </w:r>
            <w:r>
              <w:rPr>
                <w:rFonts w:eastAsia="SchoolBookSanPin"/>
                <w:sz w:val="24"/>
                <w:szCs w:val="24"/>
              </w:rPr>
              <w:t>традици</w:t>
            </w:r>
            <w:r w:rsidRPr="0095591A">
              <w:rPr>
                <w:rFonts w:eastAsia="SchoolBookSanPin"/>
                <w:sz w:val="24"/>
                <w:szCs w:val="24"/>
              </w:rPr>
              <w:t>ях идеального города Возрождения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25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</w:t>
            </w:r>
            <w:r>
              <w:rPr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1417" w:type="dxa"/>
          </w:tcPr>
          <w:p w:rsidR="003D601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3D6013" w:rsidTr="005E50D1">
        <w:trPr>
          <w:trHeight w:val="1314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3D6013" w:rsidRDefault="004F2F48" w:rsidP="00453916">
            <w:pPr>
              <w:pStyle w:val="a5"/>
              <w:jc w:val="center"/>
            </w:pPr>
            <w:r>
              <w:t>Титаны Высокого Возрождения</w:t>
            </w:r>
          </w:p>
        </w:tc>
        <w:tc>
          <w:tcPr>
            <w:tcW w:w="1559" w:type="dxa"/>
          </w:tcPr>
          <w:p w:rsidR="003D601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Художественные принципы Высокого Возрождения.Художественный мир Леонардо да Винчи. Судьба художника и основные этапы его </w:t>
            </w: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творческой</w:t>
            </w:r>
            <w:proofErr w:type="gramEnd"/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деятельности (на примере шедевров изобразительного искусства).</w:t>
            </w:r>
          </w:p>
          <w:p w:rsidR="003D6013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Бунтующий гений Микеланджело. Судьба художника и основные этапы его творческой биографии (на примере выдающихся произведенийскульптуры и живописи). Микеланджело — архитектор.Рафаэль — «первый среди великих». Судьба художника и эволюция его творчества. Рафаэль </w:t>
            </w: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—п</w:t>
            </w:r>
            <w:proofErr w:type="gramEnd"/>
            <w:r w:rsidRPr="0095591A">
              <w:rPr>
                <w:rFonts w:eastAsia="SchoolBookSanPin"/>
                <w:sz w:val="24"/>
                <w:szCs w:val="24"/>
              </w:rPr>
              <w:t>евец женской красоты. Фресковая живопись водворце Ватикана. Портрет в творчестве Рафаэля</w:t>
            </w:r>
          </w:p>
        </w:tc>
        <w:tc>
          <w:tcPr>
            <w:tcW w:w="3969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комментировать научные точки зрения и </w:t>
            </w:r>
            <w:proofErr w:type="spellStart"/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оцен-ки</w:t>
            </w:r>
            <w:proofErr w:type="spellEnd"/>
            <w:proofErr w:type="gramEnd"/>
            <w:r w:rsidRPr="0095591A">
              <w:rPr>
                <w:rFonts w:eastAsia="SchoolBookSanPin"/>
                <w:sz w:val="24"/>
                <w:szCs w:val="24"/>
              </w:rPr>
              <w:t xml:space="preserve"> творчества отдельных авторов;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выявлять своеобразие творческой манеры отдельных художников по сравнению с деятелями предшествующих эпох;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видесообщения и презентации необходимую информацию;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указывать причины всемирного значения творчества мастеров Высокого Возрождения;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различать характерные особенности индивидуального авторского стиля, оценивать </w:t>
            </w:r>
            <w:proofErr w:type="spellStart"/>
            <w:r w:rsidRPr="0095591A">
              <w:rPr>
                <w:rFonts w:eastAsia="SchoolBookSanPin"/>
                <w:sz w:val="24"/>
                <w:szCs w:val="24"/>
              </w:rPr>
              <w:t>творче</w:t>
            </w:r>
            <w:proofErr w:type="spellEnd"/>
            <w:r w:rsidRPr="0095591A">
              <w:rPr>
                <w:rFonts w:eastAsia="SchoolBookSanPin"/>
                <w:sz w:val="24"/>
                <w:szCs w:val="24"/>
              </w:rPr>
              <w:t>-</w:t>
            </w:r>
          </w:p>
          <w:p w:rsidR="003D6013" w:rsidRPr="001A0DEE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скую манеру (художественный почерк, символику) созданных произведений;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26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3D6013" w:rsidTr="005E50D1">
        <w:trPr>
          <w:trHeight w:val="841"/>
        </w:trPr>
        <w:tc>
          <w:tcPr>
            <w:tcW w:w="567" w:type="dxa"/>
          </w:tcPr>
          <w:p w:rsidR="003D6013" w:rsidRDefault="003D601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3D6013" w:rsidRDefault="004F2F48" w:rsidP="00453916">
            <w:pPr>
              <w:pStyle w:val="a5"/>
              <w:jc w:val="center"/>
            </w:pPr>
            <w:r>
              <w:t>Мастера венецианской живописи</w:t>
            </w:r>
          </w:p>
        </w:tc>
        <w:tc>
          <w:tcPr>
            <w:tcW w:w="1559" w:type="dxa"/>
          </w:tcPr>
          <w:p w:rsidR="003D601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iCs/>
                <w:sz w:val="24"/>
                <w:szCs w:val="24"/>
              </w:rPr>
              <w:t xml:space="preserve">Творчество Беллини и Джорджоне. </w:t>
            </w:r>
            <w:r w:rsidRPr="0095591A">
              <w:rPr>
                <w:rFonts w:eastAsia="SchoolBookSanPin"/>
                <w:sz w:val="24"/>
                <w:szCs w:val="24"/>
              </w:rPr>
              <w:t>Дж. Беллиникак основоположник венецианской школы живописи (на примере лучших произведений автора).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Художественное мастерство Джорджоне, особенности его творческой манеры в трактовке сюжетов и образов (на примере известных творенийживописца).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Художественный мир Тициана. Судьба художника и основные вехи его творческой биографии.Особенности передачи общей атмосферы эпохи.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Богатство тематики и жанровое разнообразие втворчестве. Мастерство колорита и композиционного решения (на примере шедевров живописи).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Веронезе — певец праздничной Венеции Творческая манера</w:t>
            </w:r>
            <w:r>
              <w:rPr>
                <w:rFonts w:eastAsia="SchoolBookSanPin"/>
                <w:sz w:val="24"/>
                <w:szCs w:val="24"/>
              </w:rPr>
              <w:t xml:space="preserve">  Т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инторетто. Мастерство в создании монументально-декоративных композиций. Обращение </w:t>
            </w: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к</w:t>
            </w:r>
            <w:proofErr w:type="gramEnd"/>
          </w:p>
          <w:p w:rsidR="003D6013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мифологическим и библейским сюжетам и обра</w:t>
            </w:r>
            <w:r>
              <w:rPr>
                <w:rFonts w:eastAsia="SchoolBookSanPin"/>
                <w:sz w:val="24"/>
                <w:szCs w:val="24"/>
              </w:rPr>
              <w:t>з</w:t>
            </w:r>
            <w:r w:rsidRPr="0095591A">
              <w:rPr>
                <w:rFonts w:eastAsia="SchoolBookSanPin"/>
                <w:sz w:val="24"/>
                <w:szCs w:val="24"/>
              </w:rPr>
              <w:t>ам, их художественное своеобразие. Трагический гуманизм Позднего Возрождения. Характерные черты маньеризма и его мастера.</w:t>
            </w:r>
          </w:p>
        </w:tc>
        <w:tc>
          <w:tcPr>
            <w:tcW w:w="3969" w:type="dxa"/>
          </w:tcPr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>указывать причины выдвижения Венеции в качестве культурного центра итальянского Возрождения (формулировка проблемы, выдвижение гипотезы, аргументация различных точек</w:t>
            </w:r>
            <w:proofErr w:type="gramEnd"/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зрения);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>сопоставлять художественно-образное содержание произведений выдающихся мастеров венецианской живописи и определять эстетическую, духовную и художественную ценность ихтворений;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выявлять своеобразие творческой манеры отдельных художников по сравнению с деятелями предшествующих эпох;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оценивать художественную интерпретацию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произведения искусства с позиций современной действительности;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>выявлять образы, темы и проблемы, выражать</w:t>
            </w:r>
          </w:p>
          <w:p w:rsidR="0095591A" w:rsidRPr="0095591A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свое отношение к ним в развернутых аргументированных устных и письменных высказываниях;</w:t>
            </w:r>
          </w:p>
          <w:p w:rsidR="003D6013" w:rsidRPr="001A0DEE" w:rsidRDefault="0095591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живописи в рамках </w:t>
            </w:r>
            <w:r w:rsidRPr="0095591A">
              <w:rPr>
                <w:rFonts w:eastAsia="SchoolBookSanPin"/>
                <w:sz w:val="24"/>
                <w:szCs w:val="24"/>
              </w:rPr>
              <w:lastRenderedPageBreak/>
              <w:t>одной эпохи и творчества разных авторов</w:t>
            </w: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27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3D601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3D601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6E4DC3" w:rsidTr="005E50D1">
        <w:trPr>
          <w:trHeight w:val="8003"/>
        </w:trPr>
        <w:tc>
          <w:tcPr>
            <w:tcW w:w="567" w:type="dxa"/>
          </w:tcPr>
          <w:p w:rsidR="006E4DC3" w:rsidRDefault="006E4DC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6E4DC3" w:rsidRDefault="006E4DC3" w:rsidP="00453916">
            <w:pPr>
              <w:pStyle w:val="a5"/>
              <w:jc w:val="center"/>
            </w:pPr>
            <w:r>
              <w:t>Искусство Северного Возрождения</w:t>
            </w:r>
          </w:p>
        </w:tc>
        <w:tc>
          <w:tcPr>
            <w:tcW w:w="1559" w:type="dxa"/>
          </w:tcPr>
          <w:p w:rsidR="006E4DC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Ренессанс в архитектуре Северной Европы. Своеобразие национальных традиций французскогозодчества. Дворцы и замки в долине реки Луары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(на примере известных памятников архитектуры). Своеобразие архитектуры Нидерландов,Бельгии и Германии.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Живопись нидерландских и немецких </w:t>
            </w:r>
            <w:proofErr w:type="spellStart"/>
            <w:r w:rsidRPr="0095591A">
              <w:rPr>
                <w:rFonts w:eastAsia="SchoolBookSanPin"/>
                <w:sz w:val="24"/>
                <w:szCs w:val="24"/>
              </w:rPr>
              <w:t>мастеров.Братья</w:t>
            </w:r>
            <w:proofErr w:type="spellEnd"/>
            <w:r w:rsidRPr="0095591A">
              <w:rPr>
                <w:rFonts w:eastAsia="SchoolBookSanPin"/>
                <w:sz w:val="24"/>
                <w:szCs w:val="24"/>
              </w:rPr>
              <w:t xml:space="preserve"> </w:t>
            </w:r>
            <w:proofErr w:type="spellStart"/>
            <w:r w:rsidRPr="0095591A">
              <w:rPr>
                <w:rFonts w:eastAsia="SchoolBookSanPin"/>
                <w:sz w:val="24"/>
                <w:szCs w:val="24"/>
              </w:rPr>
              <w:t>ванЭйки</w:t>
            </w:r>
            <w:proofErr w:type="spellEnd"/>
            <w:r w:rsidRPr="0095591A">
              <w:rPr>
                <w:rFonts w:eastAsia="SchoolBookSanPin"/>
                <w:sz w:val="24"/>
                <w:szCs w:val="24"/>
              </w:rPr>
              <w:t xml:space="preserve"> — основоположники нидерландской школы живописи. Усовершенствование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технологии масляной живописи (на примере известных шедевров). Искусство портрета нидерландских и немецких живописцев.</w:t>
            </w:r>
            <w:r w:rsidRPr="0095591A">
              <w:rPr>
                <w:rFonts w:eastAsia="SchoolBookSanPin"/>
                <w:iCs/>
                <w:sz w:val="24"/>
                <w:szCs w:val="24"/>
              </w:rPr>
              <w:t xml:space="preserve">В мире фантасмагорий Босха. </w:t>
            </w:r>
            <w:r w:rsidRPr="0095591A">
              <w:rPr>
                <w:rFonts w:eastAsia="SchoolBookSanPin"/>
                <w:sz w:val="24"/>
                <w:szCs w:val="24"/>
              </w:rPr>
              <w:t>Многогранность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>творческого дарования, оригинальность образного решения современной художнику и исторической проблематики (на примере лучших творений).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iCs/>
                <w:sz w:val="24"/>
                <w:szCs w:val="24"/>
              </w:rPr>
              <w:t xml:space="preserve">Творческие искания Брейгеля. </w:t>
            </w:r>
            <w:r w:rsidRPr="0095591A">
              <w:rPr>
                <w:rFonts w:eastAsia="SchoolBookSanPin"/>
                <w:sz w:val="24"/>
                <w:szCs w:val="24"/>
              </w:rPr>
              <w:t>Интерес художника к жизни простых людей. Сатирическое звучание, аллегоричность и поучительный смысл отдельных шедевров автора. Обращение к сюжетам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95591A">
              <w:rPr>
                <w:rFonts w:eastAsia="SchoolBookSanPin"/>
                <w:sz w:val="24"/>
                <w:szCs w:val="24"/>
              </w:rPr>
              <w:t xml:space="preserve">евангельской истории и использование их символики.Творчество Дюрера. </w:t>
            </w: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Судьба художника, основные вехи его творческой биограф</w:t>
            </w:r>
            <w:proofErr w:type="gramEnd"/>
          </w:p>
        </w:tc>
        <w:tc>
          <w:tcPr>
            <w:tcW w:w="3969" w:type="dxa"/>
          </w:tcPr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>выявлять характерные особенности развитияархитектуры в странах Северной Европы;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соотносить произведение искусства с определенной исторической эпохой, стилем, национальной школой;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оценивать значение и вклад отдельных авторовв историю развития мирового искусства;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прослеживать эволюцию художественных образов в творчестве мастеров Северного Возрождения;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соотносить произведение искусства с определенной исторической эпохой, стилем, национальной школой;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проводить сравнительный анализ живописив рамках одной эпохи и творчества разных авторов;</w:t>
            </w:r>
          </w:p>
          <w:p w:rsidR="006E4DC3" w:rsidRPr="0095591A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95591A">
              <w:rPr>
                <w:rFonts w:eastAsia="SchoolBookSanPin"/>
                <w:sz w:val="24"/>
                <w:szCs w:val="24"/>
              </w:rPr>
              <w:t xml:space="preserve"> ориентироваться в произведениях изобразительного искусства Северного Возрождения,</w:t>
            </w:r>
          </w:p>
          <w:p w:rsidR="006E4DC3" w:rsidRPr="001A0DEE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95591A">
              <w:rPr>
                <w:rFonts w:eastAsia="SchoolBookSanPin"/>
                <w:sz w:val="24"/>
                <w:szCs w:val="24"/>
              </w:rPr>
              <w:t>связанных</w:t>
            </w:r>
            <w:proofErr w:type="gramEnd"/>
            <w:r w:rsidRPr="0095591A">
              <w:rPr>
                <w:rFonts w:eastAsia="SchoolBookSanPin"/>
                <w:sz w:val="24"/>
                <w:szCs w:val="24"/>
              </w:rPr>
              <w:t xml:space="preserve"> с тематикой урока</w:t>
            </w:r>
          </w:p>
          <w:p w:rsidR="006E4DC3" w:rsidRPr="001A0DEE" w:rsidRDefault="006E4DC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28</w:t>
            </w:r>
          </w:p>
          <w:p w:rsidR="0021003D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21003D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735531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916833" w:rsidRDefault="00916833" w:rsidP="00453916">
            <w:pPr>
              <w:pStyle w:val="a5"/>
              <w:jc w:val="center"/>
            </w:pPr>
            <w:r>
              <w:t>Практическая работа №6 на тему: «Искусство возрождения»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916833" w:rsidTr="00C354A3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16833" w:rsidRDefault="00916833" w:rsidP="00453916">
            <w:pPr>
              <w:pStyle w:val="a5"/>
              <w:jc w:val="center"/>
            </w:pPr>
            <w:r>
              <w:t>Итоговая Контрольная работа на тему: «Искусство: от первобытности до Возрождения»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</w:tbl>
    <w:p w:rsidR="007C3E71" w:rsidRDefault="007C3E71" w:rsidP="004539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p w:rsidR="003D6013" w:rsidRDefault="003D6013" w:rsidP="004539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Pr="00286220" w:rsidRDefault="00010691" w:rsidP="0001069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«Искусство» 11 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  <w:gridCol w:w="2023"/>
      </w:tblGrid>
      <w:tr w:rsidR="00010691" w:rsidRPr="00471E31" w:rsidTr="004D2CEB">
        <w:trPr>
          <w:trHeight w:val="1091"/>
          <w:jc w:val="center"/>
        </w:trPr>
        <w:tc>
          <w:tcPr>
            <w:tcW w:w="1581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023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010691" w:rsidRPr="00471E31" w:rsidTr="004D2CEB">
        <w:trPr>
          <w:trHeight w:val="545"/>
          <w:jc w:val="center"/>
        </w:trPr>
        <w:tc>
          <w:tcPr>
            <w:tcW w:w="1581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1897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Merge w:val="restart"/>
          </w:tcPr>
          <w:p w:rsidR="00010691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1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691" w:rsidRPr="00471E31" w:rsidTr="004D2CEB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конца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010691" w:rsidRPr="00D608FE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91" w:rsidRPr="00210152" w:rsidTr="004D2CEB">
        <w:trPr>
          <w:trHeight w:val="390"/>
          <w:jc w:val="center"/>
        </w:trPr>
        <w:tc>
          <w:tcPr>
            <w:tcW w:w="1581" w:type="dxa"/>
            <w:tcBorders>
              <w:top w:val="single" w:sz="4" w:space="0" w:color="auto"/>
            </w:tcBorders>
          </w:tcPr>
          <w:p w:rsidR="00010691" w:rsidRPr="00210152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10691" w:rsidRPr="00210152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010691" w:rsidRPr="00210152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10691" w:rsidRPr="00210152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10691" w:rsidRPr="00210152" w:rsidRDefault="00010691" w:rsidP="004D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0691" w:rsidRDefault="00010691" w:rsidP="00010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691" w:rsidRDefault="00010691" w:rsidP="00010691">
      <w:pPr>
        <w:rPr>
          <w:rFonts w:ascii="Times New Roman" w:hAnsi="Times New Roman"/>
          <w:b/>
          <w:sz w:val="28"/>
          <w:szCs w:val="28"/>
        </w:rPr>
      </w:pPr>
    </w:p>
    <w:p w:rsidR="00010691" w:rsidRPr="00AA770E" w:rsidRDefault="00010691" w:rsidP="00010691">
      <w:pPr>
        <w:rPr>
          <w:rFonts w:ascii="Times New Roman" w:hAnsi="Times New Roman"/>
          <w:b/>
          <w:sz w:val="28"/>
          <w:szCs w:val="28"/>
        </w:rPr>
      </w:pPr>
    </w:p>
    <w:p w:rsidR="007F73B2" w:rsidRDefault="007F73B2" w:rsidP="004539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p w:rsidR="007F73B2" w:rsidRDefault="007F73B2" w:rsidP="004539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p w:rsidR="007F73B2" w:rsidRPr="00675770" w:rsidRDefault="007F73B2" w:rsidP="0045391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7F73B2" w:rsidRPr="003D6013" w:rsidRDefault="00E628D1" w:rsidP="00453916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11</w:t>
      </w:r>
      <w:r w:rsidR="007F73B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4"/>
        <w:tblW w:w="15861" w:type="dxa"/>
        <w:tblInd w:w="-601" w:type="dxa"/>
        <w:tblLayout w:type="fixed"/>
        <w:tblLook w:val="01E0"/>
      </w:tblPr>
      <w:tblGrid>
        <w:gridCol w:w="567"/>
        <w:gridCol w:w="2127"/>
        <w:gridCol w:w="1559"/>
        <w:gridCol w:w="4536"/>
        <w:gridCol w:w="3969"/>
        <w:gridCol w:w="1686"/>
        <w:gridCol w:w="1417"/>
      </w:tblGrid>
      <w:tr w:rsidR="007F73B2" w:rsidRPr="006F4601" w:rsidTr="005E50D1">
        <w:trPr>
          <w:trHeight w:val="683"/>
        </w:trPr>
        <w:tc>
          <w:tcPr>
            <w:tcW w:w="567" w:type="dxa"/>
            <w:vAlign w:val="center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7F73B2" w:rsidRPr="006F4601" w:rsidRDefault="007F73B2" w:rsidP="00453916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vAlign w:val="center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vAlign w:val="center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686" w:type="dxa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7F73B2" w:rsidRPr="006F4601" w:rsidRDefault="007F73B2" w:rsidP="00453916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7F73B2" w:rsidTr="005E50D1">
        <w:trPr>
          <w:trHeight w:val="1314"/>
        </w:trPr>
        <w:tc>
          <w:tcPr>
            <w:tcW w:w="567" w:type="dxa"/>
          </w:tcPr>
          <w:p w:rsidR="007F73B2" w:rsidRDefault="007F73B2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73B2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Искусство барокко</w:t>
            </w:r>
          </w:p>
        </w:tc>
        <w:tc>
          <w:tcPr>
            <w:tcW w:w="1559" w:type="dxa"/>
          </w:tcPr>
          <w:p w:rsidR="007F73B2" w:rsidRPr="003A10AE" w:rsidRDefault="007F73B2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B47995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Изменение мировосприятия в эпоху барокко. Человек и новая картина мира. Роль научных открытий. Революционный переворот в сознании</w:t>
            </w:r>
          </w:p>
          <w:p w:rsidR="00B47995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человека. Перемены в духовной жизни общества. Эстетика барокко. Художественный стиль, отразивший новое мировосприятие жизни. Эстетические принципы барокко. Человек в контексте</w:t>
            </w:r>
          </w:p>
          <w:p w:rsidR="007F73B2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нового стиля. Главные темы искусства барокко и его характерные черты.</w:t>
            </w:r>
          </w:p>
        </w:tc>
        <w:tc>
          <w:tcPr>
            <w:tcW w:w="3969" w:type="dxa"/>
          </w:tcPr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>определять существенные признаки стиля барокко и соотносить его с определенной исторической эпохой;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исследовать причинно-следственные связи</w:t>
            </w:r>
            <w:r>
              <w:rPr>
                <w:rFonts w:eastAsia="SchoolBookSanPin"/>
                <w:sz w:val="24"/>
                <w:szCs w:val="24"/>
              </w:rPr>
              <w:t>,</w:t>
            </w:r>
            <w:r w:rsidRPr="00B47995">
              <w:rPr>
                <w:rFonts w:eastAsia="SchoolBookSanPin"/>
                <w:sz w:val="24"/>
                <w:szCs w:val="24"/>
              </w:rPr>
              <w:t>закономерности смены художественных моделей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мира;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оценивать эстетическую, духовную и художественную ценность </w:t>
            </w:r>
            <w:proofErr w:type="gramStart"/>
            <w:r w:rsidRPr="00B47995">
              <w:rPr>
                <w:rFonts w:eastAsia="SchoolBookSanPin"/>
                <w:sz w:val="24"/>
                <w:szCs w:val="24"/>
              </w:rPr>
              <w:t>культурно-исторической</w:t>
            </w:r>
            <w:proofErr w:type="gramEnd"/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эпохи;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 </w:t>
            </w:r>
            <w:proofErr w:type="gramStart"/>
            <w:r w:rsidRPr="00B47995">
              <w:rPr>
                <w:rFonts w:eastAsia="SchoolBookSanPin"/>
                <w:sz w:val="24"/>
                <w:szCs w:val="24"/>
              </w:rPr>
              <w:t>в</w:t>
            </w:r>
            <w:proofErr w:type="gramEnd"/>
          </w:p>
          <w:p w:rsidR="007F73B2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B47995">
              <w:rPr>
                <w:rFonts w:eastAsia="SchoolBookSanPin"/>
                <w:sz w:val="24"/>
                <w:szCs w:val="24"/>
              </w:rPr>
              <w:t>процессе</w:t>
            </w:r>
            <w:proofErr w:type="gramEnd"/>
            <w:r w:rsidRPr="00B47995">
              <w:rPr>
                <w:rFonts w:eastAsia="SchoolBookSanPin"/>
                <w:sz w:val="24"/>
                <w:szCs w:val="24"/>
              </w:rPr>
              <w:t xml:space="preserve"> анализа произведений искусства;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находить ассоциативные связи между художественными образами барокко, представленными в различных видах искусства;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 и темыискусства барокко;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оценивать роль искусства барокко в разрешении жизненных </w:t>
            </w:r>
            <w:r w:rsidRPr="00B47995">
              <w:rPr>
                <w:rFonts w:eastAsia="SchoolBookSanPin"/>
                <w:sz w:val="24"/>
                <w:szCs w:val="24"/>
              </w:rPr>
              <w:lastRenderedPageBreak/>
              <w:t>противоречий и трагических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конфликтов эпохи;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указывать причины кризисаидеалов эпохиВозрождения</w:t>
            </w: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7F73B2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7F73B2" w:rsidRDefault="007F73B2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Архитектура барокко</w:t>
            </w:r>
          </w:p>
        </w:tc>
        <w:tc>
          <w:tcPr>
            <w:tcW w:w="1559" w:type="dxa"/>
          </w:tcPr>
          <w:p w:rsidR="006E4DC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B47995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Характерные черты барочной архитектуры. Основные черты архитектуры барокко. Своеобразие и национальный колорит архитектуры западноевропейского барокко.</w:t>
            </w:r>
          </w:p>
          <w:p w:rsidR="00B47995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Архитектурные ансамбли Рима. Лоренцо Бернини. Италия — родина архитектурного барокко.</w:t>
            </w:r>
          </w:p>
          <w:p w:rsidR="00B47995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Создание целостных ансамблей. Черты барокко в архитектуре Рима. «Гений барокко» Л. Бернини, многогранность его творческого дарования.</w:t>
            </w:r>
          </w:p>
          <w:p w:rsidR="006E4DC3" w:rsidRPr="00095F8F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Оформление площади перед собором Святого Петра в Риме. Архитектура Петербурга и его окрестностей. Ф. Б. Растрелли. Формирование образа дворцового Петербурга и царских загородных резиденций эпохи «елизаветинского» барокко. Характерные черты стиля Ф. Б. Растрелли и созданные им архитектурные шедевры.</w:t>
            </w:r>
          </w:p>
        </w:tc>
        <w:tc>
          <w:tcPr>
            <w:tcW w:w="3969" w:type="dxa"/>
          </w:tcPr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>систематизировать и обобщать полученные знания о путях развития и художественных принципах барочной архитектуры;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проводить сравнительный анализ архитектурных сооружений барокко с произведениями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предшествующих эпох;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  <w:p w:rsidR="006E4DC3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описывать и анализировать памятники архитектуры в единстве формы и содержания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>разрабатывать индивидуальный творческий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проект архитектурного сооружения в традициях барокко;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исследовать причины выдвижения архитектуры на роль ведущего вида искусства в XVII в.;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оценивать значение творчества отдельного архитектора в истории мирового и отечественного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искусства;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BC4AD1">
              <w:rPr>
                <w:rFonts w:eastAsia="SchoolBookSanPin"/>
                <w:sz w:val="24"/>
                <w:szCs w:val="24"/>
              </w:rPr>
              <w:t xml:space="preserve"> определять характерные </w:t>
            </w:r>
            <w:r w:rsidRPr="00B47995">
              <w:rPr>
                <w:rFonts w:eastAsia="SchoolBookSanPin"/>
                <w:sz w:val="24"/>
                <w:szCs w:val="24"/>
              </w:rPr>
              <w:t>особенности индивидуального авторского стиля;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рассказывать о выдающихся зарубежных иотечественных </w:t>
            </w:r>
            <w:r w:rsidRPr="00B47995">
              <w:rPr>
                <w:rFonts w:eastAsia="SchoolBookSanPin"/>
                <w:sz w:val="24"/>
                <w:szCs w:val="24"/>
              </w:rPr>
              <w:lastRenderedPageBreak/>
              <w:t>архитекторах эпохи барокко;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высказывать аргументированные сужденияо художественных достоинствах конкретных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B47995">
              <w:rPr>
                <w:rFonts w:eastAsia="SchoolBookSanPin"/>
                <w:sz w:val="24"/>
                <w:szCs w:val="24"/>
              </w:rPr>
              <w:t>произведений архитектуры эпохи барокко;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B47995">
              <w:rPr>
                <w:rFonts w:eastAsia="SchoolBookSanPin"/>
                <w:sz w:val="24"/>
                <w:szCs w:val="24"/>
              </w:rPr>
              <w:t xml:space="preserve"> готовить и проводить заочную экскурсию попамятным местам, связанным с творчеством</w:t>
            </w:r>
          </w:p>
          <w:p w:rsidR="00B47995" w:rsidRPr="00B47995" w:rsidRDefault="00BC4A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Ф. Б. Растрелли</w:t>
            </w:r>
          </w:p>
          <w:p w:rsidR="00B47995" w:rsidRPr="00B47995" w:rsidRDefault="00B47995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Изобразительное искусство барокко</w:t>
            </w:r>
          </w:p>
        </w:tc>
        <w:tc>
          <w:tcPr>
            <w:tcW w:w="1559" w:type="dxa"/>
          </w:tcPr>
          <w:p w:rsidR="006E4DC3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BC4AD1" w:rsidRPr="00095F8F" w:rsidRDefault="00BC4A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Живопись барокко. Творчество Рубенса. Главныетемы и художественные принципы живописи барокко. Основные этапы творческой биографии Рубенса. Характерные особенности его живописной манеры (на примереизвестных произведений).</w:t>
            </w:r>
          </w:p>
          <w:p w:rsidR="006E4DC3" w:rsidRPr="00095F8F" w:rsidRDefault="00BC4A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iCs/>
                <w:sz w:val="24"/>
                <w:szCs w:val="24"/>
              </w:rPr>
              <w:t xml:space="preserve">Скульптурные шедевры Лоренцо Бернини. </w:t>
            </w:r>
            <w:r w:rsidRPr="00095F8F">
              <w:rPr>
                <w:rFonts w:eastAsia="SchoolBookSanPin"/>
                <w:sz w:val="24"/>
                <w:szCs w:val="24"/>
              </w:rPr>
              <w:t>Особенности обработки мрамора и бронзы, световыеэффекты, искусство имитации и тонкий психологизм</w:t>
            </w:r>
          </w:p>
        </w:tc>
        <w:tc>
          <w:tcPr>
            <w:tcW w:w="3969" w:type="dxa"/>
          </w:tcPr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исследовать причины тяготения изобразительного искусства барокко к декоративно</w:t>
            </w: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монументальной живописи и выявлять его характерные черты;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сопоставлять художественно-образное содержание произведений Рубенса;</w:t>
            </w:r>
          </w:p>
          <w:p w:rsidR="006E4DC3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определять эстетическую, духовную и художественную ценность творений Рубенса</w:t>
            </w:r>
            <w:r>
              <w:rPr>
                <w:rFonts w:eastAsia="SchoolBookSanPin"/>
                <w:sz w:val="24"/>
                <w:szCs w:val="24"/>
              </w:rPr>
              <w:t>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оценивать художественную интерпретацию произведения искусства с позицийсовременности;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прослеживать эволюцию художественных образов и особенности их трактовки в творчествехудожника;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Позднего Возрождения с творениями мастеров барокко;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осуществлять поиск, отбор и обработку информации о фламандских живописцах барокко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в сети Интернет;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оценивать значение творчества отдельного архитектора в истории западноевропейского искусства;</w:t>
            </w:r>
          </w:p>
          <w:p w:rsidR="00D71279" w:rsidRPr="001A0DEE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готовить презентацию, стенд или выставку позаданной тематике</w:t>
            </w: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3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Реалистичес</w:t>
            </w:r>
            <w:r w:rsidR="00852F5F">
              <w:rPr>
                <w:bCs/>
                <w:sz w:val="24"/>
                <w:szCs w:val="24"/>
              </w:rPr>
              <w:t>кие тенденции в живописи Голлан</w:t>
            </w:r>
            <w:r w:rsidRPr="00852F5F">
              <w:rPr>
                <w:bCs/>
                <w:sz w:val="24"/>
                <w:szCs w:val="24"/>
              </w:rPr>
              <w:t>дии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Творчество Рембрандта. Судьба художника, основные вехи его творческой биографии. Своеобразие художественной манеры, богатство и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разнообразие тематики (на примере известных произведений). Стремление передать духовную эволюцию человека, трагический путь познания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 xml:space="preserve">жизни. </w:t>
            </w:r>
            <w:r w:rsidRPr="00095F8F">
              <w:rPr>
                <w:rFonts w:eastAsia="SchoolBookSanPin"/>
                <w:iCs/>
                <w:sz w:val="24"/>
                <w:szCs w:val="24"/>
              </w:rPr>
              <w:t xml:space="preserve">Великие мастера голландской живописи. 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Тематическое и жанровое многообразие </w:t>
            </w:r>
            <w:proofErr w:type="gramStart"/>
            <w:r w:rsidRPr="00095F8F">
              <w:rPr>
                <w:rFonts w:eastAsia="SchoolBookSanPin"/>
                <w:sz w:val="24"/>
                <w:szCs w:val="24"/>
              </w:rPr>
              <w:t>голландской</w:t>
            </w:r>
            <w:proofErr w:type="gramEnd"/>
          </w:p>
          <w:p w:rsidR="000C4441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 xml:space="preserve">живописи. Специфика портретной живописи (на примере творчества Ф.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Халса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). Поэтизация естественного течения повседневной жизни в бытовой живописи (П. де Хох). Характерные особенности натюрморта (П.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Клас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, В.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Хеда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). Пейзажные произведения Я.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Рейсдала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 и Я.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ванГойена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. Вермер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Делфтский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 как основоположник пленэрной живописи.</w:t>
            </w:r>
          </w:p>
        </w:tc>
        <w:tc>
          <w:tcPr>
            <w:tcW w:w="3969" w:type="dxa"/>
          </w:tcPr>
          <w:p w:rsidR="000C4441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ascii="SchoolBookSanPin" w:eastAsia="SchoolBookSanPin" w:cs="SchoolBookSanPin"/>
                <w:sz w:val="18"/>
                <w:szCs w:val="18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оценивать своеобразие творческой манеры голландских художников в сравнении с современниками и деятелями предшествующих эпох;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находить с помощью различных средств, выделять, структурировать и представлять в виде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сообщения или презентации необходимую информацию о голландской живописи;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оценивать значение творчества мастеров голландской живописи XVII в.;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авторского стиля, оценивать творческую манеру художника;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оценивать творческое мастерство Рембрандта,выявлять особенности художественной интерпретации известных сюжетов и образов;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Рембрандта, созданных в разные периоды,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lastRenderedPageBreak/>
              <w:t>с произведениями других авторов, работавшихв том же жанре;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совершенствовать коммуникативную компетенцию в процессе выступления, отстаивать и</w:t>
            </w:r>
          </w:p>
          <w:p w:rsidR="00D71279" w:rsidRPr="001A0DEE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обосновывать собственную точку зрения</w:t>
            </w: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4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Музыкальное искусство барокко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«Взволнованный стиль» барокко в итальянской опере. Отражение в музыкальной культуре трагического мироощущения эпохи, внимание к миру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 xml:space="preserve">чувств и эмоций человека. Мелодичное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одноголосие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 как основной принцип музыки барокко. Опера как ведущий жанр музыки барокко. Создание оперных школ в Италии. «Взволнованный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стиль» опер К. Монтеверди (на примере известных произведений). Барочный концерт А. Вивальди.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Расцвет свободной полифонии в творчестве Баха. Многогранность и разнообразие творческого наследия Баха. Судьба композитора, основные вехи</w:t>
            </w:r>
          </w:p>
          <w:p w:rsidR="00D71279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его творческой биографии (на примере шедевров музыкального творчества).</w:t>
            </w:r>
          </w:p>
          <w:p w:rsidR="000C4441" w:rsidRPr="00095F8F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iCs/>
                <w:sz w:val="24"/>
                <w:szCs w:val="24"/>
              </w:rPr>
              <w:t xml:space="preserve">Русская музыка барокко. 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Сочетание западноевропейских и древнерусских музыкальных традиций.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Партесные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 xml:space="preserve"> концерты и их художественное своеобразие.</w:t>
            </w:r>
          </w:p>
        </w:tc>
        <w:tc>
          <w:tcPr>
            <w:tcW w:w="3969" w:type="dxa"/>
          </w:tcPr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различать интонационно-образные, жанровыеи стилевые основы музыки эпохи барокко;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узнавать по характерным признакам (интонации, мелодии, гармонии, полифоническим приемам) музыку эпохи и отдельных ее композиторов;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проводить самостоятельный поиск, отбор и обработку информации о творчестве одного изкомпозиторов;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слушать музыку барокко и определять характерные признаки и приемы развития художественных образов;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исследовать причины особой популярностиоперного жанра в музыкальной культуре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XVII—XVIII вв.;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высказывать собственное мнение о художественных достоинствах музыкальных произведений и аргументировать его в рамках свободной дискуссии;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</w:t>
            </w:r>
            <w:r w:rsidRPr="00D71279">
              <w:rPr>
                <w:rFonts w:eastAsia="SchoolBookSanPin"/>
                <w:sz w:val="24"/>
                <w:szCs w:val="24"/>
              </w:rPr>
              <w:lastRenderedPageBreak/>
              <w:t>отдельных композиторов;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готовить программу тематического концерта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71279">
              <w:rPr>
                <w:rFonts w:eastAsia="SchoolBookSanPin"/>
                <w:sz w:val="24"/>
                <w:szCs w:val="24"/>
              </w:rPr>
              <w:t>«Музыкальная культура барокко»;</w:t>
            </w:r>
          </w:p>
          <w:p w:rsidR="00D71279" w:rsidRPr="00D71279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 xml:space="preserve"> проводить конкурс знатоковрусской духовноймузыки;</w:t>
            </w:r>
          </w:p>
          <w:p w:rsidR="000C4441" w:rsidRPr="001A0DEE" w:rsidRDefault="00D7127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1279">
              <w:rPr>
                <w:rFonts w:eastAsia="SchoolBookSanPin"/>
                <w:sz w:val="24"/>
                <w:szCs w:val="24"/>
              </w:rPr>
              <w:t>собирать собственную коллекцию произведений музыкальной культуры эпохи барокко</w:t>
            </w: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5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255B83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916833" w:rsidRPr="00852F5F" w:rsidRDefault="00916833" w:rsidP="00453916">
            <w:pPr>
              <w:pStyle w:val="a5"/>
              <w:jc w:val="center"/>
            </w:pPr>
            <w:r w:rsidRPr="00852F5F">
              <w:t>Практическая работа №1 по теме:</w:t>
            </w:r>
            <w:r>
              <w:t xml:space="preserve"> «Искусство барокко»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Искусство классицизма и рококо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Эстетика классицизма. Обращение к античномунаследию и гуманистическим идеалам Возрождения. Выработка собственной эстетической программы. Главное содержание искусства классицизма и его творческий метод. Черты классицизмав различных видах искусства. Формированиестилевой системы классицизма во Франции и еевлияние на развитие художественной культурызападноевропейских стран. Понятие о стиле ампир.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iCs/>
                <w:sz w:val="24"/>
                <w:szCs w:val="24"/>
              </w:rPr>
              <w:t>Рококо и сентиментализм</w:t>
            </w:r>
            <w:r w:rsidRPr="00095F8F">
              <w:rPr>
                <w:rFonts w:eastAsia="SchoolBookSanPin"/>
                <w:sz w:val="24"/>
                <w:szCs w:val="24"/>
              </w:rPr>
              <w:t>. Происхождение термина «рококо». Истоки художественного стиля и</w:t>
            </w:r>
          </w:p>
          <w:p w:rsidR="000C4441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 xml:space="preserve">его характерные особенности. Задачи рококо (напримере шедевров декоративно-прикладного искусства). Сентиментализм как одно из </w:t>
            </w:r>
            <w:r w:rsidRPr="00095F8F">
              <w:rPr>
                <w:rFonts w:eastAsia="SchoolBookSanPin"/>
                <w:sz w:val="24"/>
                <w:szCs w:val="24"/>
              </w:rPr>
              <w:lastRenderedPageBreak/>
              <w:t xml:space="preserve">художественных течений в рамках классицизма. Эстетика сентиментализма и его основоположникЖ. Ж. Руссо. Специфика русского сентиментализма в литературе и живописи (В. Л. </w:t>
            </w:r>
            <w:proofErr w:type="spellStart"/>
            <w:r w:rsidRPr="00095F8F">
              <w:rPr>
                <w:rFonts w:eastAsia="SchoolBookSanPin"/>
                <w:sz w:val="24"/>
                <w:szCs w:val="24"/>
              </w:rPr>
              <w:t>Боровиковский</w:t>
            </w:r>
            <w:proofErr w:type="spellEnd"/>
            <w:r w:rsidRPr="00095F8F">
              <w:rPr>
                <w:rFonts w:eastAsia="SchoolBookSanPi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>определять существенные признаки стилейклассицизма и рококо, соотносить их с определенной исторической эпохой;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исследовать причинно-следственные связи, закономерности смены художественных моделей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мира;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оценивать эстетическую, духовную и художественную ценность </w:t>
            </w:r>
            <w:proofErr w:type="gramStart"/>
            <w:r w:rsidRPr="00095F8F">
              <w:rPr>
                <w:rFonts w:eastAsia="SchoolBookSanPin"/>
                <w:sz w:val="24"/>
                <w:szCs w:val="24"/>
              </w:rPr>
              <w:t>культурно-исторической</w:t>
            </w:r>
            <w:proofErr w:type="gramEnd"/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эпохи;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в процессе анализа произведений искусстваклассицизма, рококо исентиментализма;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находить ассоциативные связи и различиямежду художественными образами классицизма, барокко и рококо, представленными в различных видах искусства;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 и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темы искусства классицизма, рококо и сентиментализма;</w:t>
            </w:r>
          </w:p>
          <w:p w:rsidR="00095F8F" w:rsidRPr="00095F8F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95F8F">
              <w:rPr>
                <w:rFonts w:eastAsia="SchoolBookSanPin"/>
                <w:sz w:val="24"/>
                <w:szCs w:val="24"/>
              </w:rPr>
              <w:t xml:space="preserve"> выдвигать гипотезы, вступать в диалог, аргументировать собственную точку зрения </w:t>
            </w:r>
            <w:proofErr w:type="gramStart"/>
            <w:r w:rsidRPr="00095F8F">
              <w:rPr>
                <w:rFonts w:eastAsia="SchoolBookSanPin"/>
                <w:sz w:val="24"/>
                <w:szCs w:val="24"/>
              </w:rPr>
              <w:t>по</w:t>
            </w:r>
            <w:proofErr w:type="gramEnd"/>
          </w:p>
          <w:p w:rsidR="000C4441" w:rsidRPr="001A0DEE" w:rsidRDefault="00095F8F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95F8F">
              <w:rPr>
                <w:rFonts w:eastAsia="SchoolBookSanPin"/>
                <w:sz w:val="24"/>
                <w:szCs w:val="24"/>
              </w:rPr>
              <w:t>сформулированным проблемам</w:t>
            </w:r>
          </w:p>
        </w:tc>
        <w:tc>
          <w:tcPr>
            <w:tcW w:w="1686" w:type="dxa"/>
          </w:tcPr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6</w:t>
            </w:r>
          </w:p>
          <w:p w:rsidR="008E0736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8E0736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Классицизм в архитектуре Западной Европы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0343B3" w:rsidRPr="000343B3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0343B3">
              <w:rPr>
                <w:rFonts w:eastAsia="SchoolBookSanPin"/>
                <w:sz w:val="24"/>
                <w:szCs w:val="24"/>
              </w:rPr>
              <w:t>Никола Пуссен — художник классицизма. Прославление героического человека. Характерныечерты живописных произведений (на примере известных картин). Рационализм как основопола</w:t>
            </w:r>
            <w:r w:rsidR="005E50D1">
              <w:rPr>
                <w:rFonts w:eastAsia="SchoolBookSanPin"/>
                <w:sz w:val="24"/>
                <w:szCs w:val="24"/>
              </w:rPr>
              <w:t xml:space="preserve">гающий принцип </w:t>
            </w:r>
            <w:r w:rsidRPr="000343B3">
              <w:rPr>
                <w:rFonts w:eastAsia="SchoolBookSanPin"/>
                <w:sz w:val="24"/>
                <w:szCs w:val="24"/>
              </w:rPr>
              <w:t>художественного творчества.</w:t>
            </w:r>
          </w:p>
          <w:p w:rsidR="000C4441" w:rsidRPr="000343B3" w:rsidRDefault="000343B3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i/>
                <w:iCs/>
                <w:sz w:val="24"/>
                <w:szCs w:val="24"/>
              </w:rPr>
            </w:pPr>
            <w:r w:rsidRPr="000343B3">
              <w:rPr>
                <w:rFonts w:eastAsia="SchoolBookSanPin"/>
                <w:sz w:val="24"/>
                <w:szCs w:val="24"/>
              </w:rPr>
              <w:t>Главные темы живописи рококо и их художественное воплощение (на примере известныхпроизведений А. Ватто и Ф. Буше).</w:t>
            </w:r>
          </w:p>
        </w:tc>
        <w:tc>
          <w:tcPr>
            <w:tcW w:w="3969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определять эстетическое, духовное содержаниеи выражение общественных идей в произведениях изобразительного искусства классицизма;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выявлять своеобразие творческой манеры художников классицизма и рококо в сравнении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с современниками и деятелями предшествующих эпох;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 о живописи классицизма и рококо;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индивидуального авторского стиля, оценивать творческую манеру художника;</w:t>
            </w:r>
          </w:p>
          <w:p w:rsid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мастеров «галантного жанра»</w:t>
            </w:r>
          </w:p>
          <w:p w:rsidR="000C4441" w:rsidRPr="001A0DEE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выделять и характеризовать важнейшие понятия, законы и теории изобразительного искусства классицизма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7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iCs/>
                <w:sz w:val="24"/>
                <w:szCs w:val="24"/>
              </w:rPr>
              <w:t xml:space="preserve">Классический симфонизм Гайдна. </w:t>
            </w:r>
            <w:r w:rsidRPr="005E50D1">
              <w:rPr>
                <w:rFonts w:eastAsia="SchoolBookSanPin"/>
                <w:sz w:val="24"/>
                <w:szCs w:val="24"/>
              </w:rPr>
              <w:t>Музыка Венской классической школы. Заслуги Гайдна в создании инструментальной музыки и формированииустойчивого состава симфонического оркестра.</w:t>
            </w:r>
          </w:p>
          <w:p w:rsidR="000C444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 xml:space="preserve">Анализ лучших произведений композитора.Музыкальный мир Моцарта. Судьба композитора и основные вехи его творческой биографии.Моцарт как блистательный сочинитель симфонической музыки и создатель жанра классического концерта. Оперные шедевры Моцарта.«Музыка, высекающая огонь из людских сердец». Л. </w:t>
            </w:r>
            <w:proofErr w:type="spellStart"/>
            <w:r w:rsidRPr="005E50D1">
              <w:rPr>
                <w:rFonts w:eastAsia="SchoolBookSanPin"/>
                <w:sz w:val="24"/>
                <w:szCs w:val="24"/>
              </w:rPr>
              <w:t>ван</w:t>
            </w:r>
            <w:proofErr w:type="spellEnd"/>
            <w:r w:rsidRPr="005E50D1">
              <w:rPr>
                <w:rFonts w:eastAsia="SchoolBookSanPin"/>
                <w:sz w:val="24"/>
                <w:szCs w:val="24"/>
              </w:rPr>
              <w:t xml:space="preserve"> Бетховен. Судьба композитора и основные этапы его творчества. Путь от классицизма к романтизму — смелые эксперименты итворческие поиски. Разнообразие музыкальногонаследия</w:t>
            </w:r>
          </w:p>
        </w:tc>
        <w:tc>
          <w:tcPr>
            <w:tcW w:w="3969" w:type="dxa"/>
          </w:tcPr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>определять эстетическое, духовное содержаниеи выражение общественных идей в произведениях изобразительного искусства классицизма;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выявлять своеобразие творческой манеры художников классицизма и рококо в сравнении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rFonts w:eastAsia="SchoolBookSanPin"/>
                <w:sz w:val="24"/>
                <w:szCs w:val="24"/>
              </w:rPr>
              <w:t>с современниками и деятелями предшествующих эпох;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 о живописи классицизма и рококо;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- </w:t>
            </w:r>
            <w:r w:rsidRPr="008B48EE">
              <w:rPr>
                <w:rFonts w:eastAsia="SchoolBookSanPin"/>
                <w:sz w:val="24"/>
                <w:szCs w:val="24"/>
              </w:rPr>
              <w:t>различать характерные особенности индивидуального авторского стиля, оценивать творческую манеру художника;</w:t>
            </w:r>
          </w:p>
          <w:p w:rsidR="000C4441" w:rsidRPr="001A0D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проводить сравнительный анализ произведений мастеров «галантного жанра»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8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Композиторы Венской классической школы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CA464C" w:rsidRPr="008B48EE" w:rsidRDefault="00CA464C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iCs/>
                <w:sz w:val="24"/>
                <w:szCs w:val="24"/>
              </w:rPr>
              <w:t>Классический симфонизм Гайдна.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Музыка Венской классической школы. Заслуги Гайдна в создании инструментальной музыки и формированииустойчивого состава симфонического оркестра.Анализ лучших произведений композитора.Музыкальный мир Моцарта. Судьба композитора и основные вехи его творческой биографии.Моцарт как блистательный сочинитель симфонической музыки и создатель жанра классического концерта. Оперные шедевры Моцарта.«Музыка, высекающая огонь из людских сердец». Л. </w:t>
            </w:r>
            <w:proofErr w:type="spellStart"/>
            <w:r w:rsidRPr="008B48EE">
              <w:rPr>
                <w:rFonts w:eastAsia="SchoolBookSanPin"/>
                <w:sz w:val="24"/>
                <w:szCs w:val="24"/>
              </w:rPr>
              <w:t>ван</w:t>
            </w:r>
            <w:proofErr w:type="spellEnd"/>
            <w:r w:rsidRPr="008B48EE">
              <w:rPr>
                <w:rFonts w:eastAsia="SchoolBookSanPin"/>
                <w:sz w:val="24"/>
                <w:szCs w:val="24"/>
              </w:rPr>
              <w:t xml:space="preserve"> Бетховен. Судьба композитора и основные этапы его творчества. Путь от классицизма к романтизму — смелые эксперименты и</w:t>
            </w:r>
          </w:p>
          <w:p w:rsidR="000C4441" w:rsidRPr="008B48EE" w:rsidRDefault="00CA464C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rFonts w:eastAsia="SchoolBookSanPin"/>
                <w:sz w:val="24"/>
                <w:szCs w:val="24"/>
              </w:rPr>
              <w:t>творческие поиски. Разнообразие музыкальногонаследия (на примере известных произведенийкомпозитора).</w:t>
            </w:r>
          </w:p>
        </w:tc>
        <w:tc>
          <w:tcPr>
            <w:tcW w:w="3969" w:type="dxa"/>
          </w:tcPr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>различать интонационно-образные, жанровыеи стилевые основы музыки эпохи классицизма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rFonts w:eastAsia="SchoolBookSanPin"/>
                <w:sz w:val="24"/>
                <w:szCs w:val="24"/>
              </w:rPr>
              <w:t>(в рамках изученного на уроке материала);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узнавать по характерным признакам (интонации, мелодии, гармонии, полифоническим приемам) музыку эпохи и отдельных ее композиторов;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проводить самостоятельный поиск, отбор и обработку информации о творчестве одного изкомпозиторов этого периода;</w:t>
            </w:r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слушать музыку композиторов Венской классической школы и определять характерные</w:t>
            </w:r>
            <w:proofErr w:type="gramEnd"/>
          </w:p>
          <w:p w:rsidR="008B48EE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B48EE">
              <w:rPr>
                <w:rFonts w:eastAsia="SchoolBookSanPin"/>
                <w:sz w:val="24"/>
                <w:szCs w:val="24"/>
              </w:rPr>
              <w:t>признаки и приемы развития художественныхобразов;</w:t>
            </w:r>
          </w:p>
          <w:p w:rsidR="000C4441" w:rsidRPr="008B48EE" w:rsidRDefault="008B48E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B48EE">
              <w:rPr>
                <w:rFonts w:eastAsia="SchoolBookSanPin"/>
                <w:sz w:val="24"/>
                <w:szCs w:val="24"/>
              </w:rPr>
              <w:t xml:space="preserve"> исследовать причины особой популярноститворчества Моцарта и Бетховена в музыкальной культуре XVII—XVIII вв.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Шедевры классицизма в архитектуре России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«Строгий, стройный вид» Петербурга. Архитектурный облик Северной Пальмиры и его блистательные зодчие. Архитектурные пригороды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Санкт-Петербурга. Оригинальность замысла иархитектурного решения. Мастерство декоративного убранства (на примере сооружений выдающихся зодчих).Пашков дом и дворцовый</w:t>
            </w:r>
          </w:p>
          <w:p w:rsidR="000C444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 xml:space="preserve">ансамбль в Царицыно В. И. Баженова: </w:t>
            </w:r>
            <w:r w:rsidRPr="005E50D1">
              <w:rPr>
                <w:rFonts w:eastAsia="SchoolBookSanPin"/>
                <w:sz w:val="24"/>
                <w:szCs w:val="24"/>
              </w:rPr>
              <w:lastRenderedPageBreak/>
              <w:t>общая композиция и художественные особенности. Классические образцы московской усадьбы в творчестве М. Ф. Казакова</w:t>
            </w:r>
          </w:p>
        </w:tc>
        <w:tc>
          <w:tcPr>
            <w:tcW w:w="3969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характеризоватьособенности развития русской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архитектуры классицизма;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соотносить произведение архитектуры с определенной исторической эпохой, стилем, национальной школой;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оценивать значение и вклад отдельных архитекторов в историю развития мирового искусства;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описывать и анализировать памятники русскойархитектуры классицизма в единстве формы и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содержания;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разрабатывать индивидуальный творческий</w:t>
            </w:r>
          </w:p>
          <w:p w:rsidR="000C4441" w:rsidRPr="001A0DEE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проект архитектурного сооружения в традициях русского классицизма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10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Творческая </w:t>
            </w:r>
            <w:r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Искусство русского портрета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Мастера живописного портрета. Интерес к личности, ее ценность и общественная значимостьв творчестве русских портретистов. Поэтичность и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 xml:space="preserve">одухотворенность образов в творчестве Ф. С. </w:t>
            </w:r>
            <w:proofErr w:type="spellStart"/>
            <w:r w:rsidRPr="005E50D1">
              <w:rPr>
                <w:rFonts w:eastAsia="SchoolBookSanPin"/>
                <w:sz w:val="24"/>
                <w:szCs w:val="24"/>
              </w:rPr>
              <w:t>Рокотова</w:t>
            </w:r>
            <w:proofErr w:type="spellEnd"/>
            <w:r w:rsidRPr="005E50D1">
              <w:rPr>
                <w:rFonts w:eastAsia="SchoolBookSanPin"/>
                <w:sz w:val="24"/>
                <w:szCs w:val="24"/>
              </w:rPr>
              <w:t>. Мастерство в создании камерного портре</w:t>
            </w:r>
            <w:r>
              <w:rPr>
                <w:rFonts w:eastAsia="SchoolBookSanPin"/>
                <w:sz w:val="24"/>
                <w:szCs w:val="24"/>
              </w:rPr>
              <w:t>т</w:t>
            </w:r>
            <w:r w:rsidRPr="005E50D1">
              <w:rPr>
                <w:rFonts w:eastAsia="SchoolBookSanPin"/>
                <w:sz w:val="24"/>
                <w:szCs w:val="24"/>
              </w:rPr>
              <w:t>а (на примере шедевров живописи). Портретная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галерея Д. Г. Левицкого и мастерство автора в создании психологических портретов персонажей</w:t>
            </w:r>
            <w:r>
              <w:rPr>
                <w:rFonts w:eastAsia="SchoolBookSanPin"/>
                <w:sz w:val="24"/>
                <w:szCs w:val="24"/>
              </w:rPr>
              <w:t xml:space="preserve">. </w:t>
            </w:r>
            <w:r w:rsidRPr="005E50D1">
              <w:rPr>
                <w:rFonts w:eastAsia="SchoolBookSanPin"/>
                <w:sz w:val="24"/>
                <w:szCs w:val="24"/>
              </w:rPr>
              <w:t>Портретное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 xml:space="preserve">творчество В. Л. </w:t>
            </w:r>
            <w:proofErr w:type="spellStart"/>
            <w:r w:rsidRPr="005E50D1">
              <w:rPr>
                <w:rFonts w:eastAsia="SchoolBookSanPin"/>
                <w:sz w:val="24"/>
                <w:szCs w:val="24"/>
              </w:rPr>
              <w:t>Боровиковского</w:t>
            </w:r>
            <w:proofErr w:type="spellEnd"/>
            <w:r w:rsidRPr="005E50D1">
              <w:rPr>
                <w:rFonts w:eastAsia="SchoolBookSanPin"/>
                <w:sz w:val="24"/>
                <w:szCs w:val="24"/>
              </w:rPr>
              <w:t>: богатейшая палитра чувств человека, их связь с окружающейприродой.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Мастера скульптурного портрета. Черты барочного парадного портрета, простота искусстваклассицизма в произведениях русской пластики. Декоративно-монументальная скульптура</w:t>
            </w:r>
          </w:p>
          <w:p w:rsidR="000C444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 xml:space="preserve">Б. К. Растрелли. История создания памятникаПетру I («Медный всадник») Э. М. Фальконе.Ф. И. Шубин — «первый </w:t>
            </w:r>
            <w:r w:rsidRPr="005E50D1">
              <w:rPr>
                <w:rFonts w:eastAsia="SchoolBookSanPin"/>
                <w:sz w:val="24"/>
                <w:szCs w:val="24"/>
              </w:rPr>
              <w:lastRenderedPageBreak/>
              <w:t xml:space="preserve">статуйных дел мастер»и его творения. Произведения М. И. Козловского и </w:t>
            </w:r>
            <w:proofErr w:type="spellStart"/>
            <w:r w:rsidRPr="005E50D1">
              <w:rPr>
                <w:rFonts w:eastAsia="SchoolBookSanPin"/>
                <w:sz w:val="24"/>
                <w:szCs w:val="24"/>
              </w:rPr>
              <w:t>И</w:t>
            </w:r>
            <w:proofErr w:type="spellEnd"/>
            <w:r w:rsidRPr="005E50D1">
              <w:rPr>
                <w:rFonts w:eastAsia="SchoolBookSanPin"/>
                <w:sz w:val="24"/>
                <w:szCs w:val="24"/>
              </w:rPr>
              <w:t xml:space="preserve">. П. </w:t>
            </w:r>
            <w:proofErr w:type="spellStart"/>
            <w:r w:rsidRPr="005E50D1">
              <w:rPr>
                <w:rFonts w:eastAsia="SchoolBookSanPin"/>
                <w:sz w:val="24"/>
                <w:szCs w:val="24"/>
              </w:rPr>
              <w:t>Мартоса</w:t>
            </w:r>
            <w:proofErr w:type="spellEnd"/>
            <w:r w:rsidRPr="005E50D1">
              <w:rPr>
                <w:rFonts w:eastAsia="SchoolBookSanPi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устанавливать причинно-следственные связи,выстраивать логическую цепочку рассуждений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и доказательств по проблеме становления жанра портрета в русской живописи и скульптуре;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выявлять особенностихудожественной манеры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и оценивать творчество отдельных художников;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описывать и анализировать произведения русской портретной живописи в единстве формы и</w:t>
            </w:r>
          </w:p>
          <w:p w:rsidR="000C444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E50D1">
              <w:rPr>
                <w:rFonts w:eastAsia="SchoolBookSanPin"/>
                <w:sz w:val="24"/>
                <w:szCs w:val="24"/>
              </w:rPr>
              <w:t>содержания;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осуществлять поиск, отбор и обработку информации о коллекциях русского портретного искусства в музеях России;</w:t>
            </w:r>
          </w:p>
          <w:p w:rsidR="005E50D1" w:rsidRPr="005E50D1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 xml:space="preserve"> готовить выставку портретов, созданных русскими живописцами XVIII — начала XIX в.;</w:t>
            </w:r>
          </w:p>
          <w:p w:rsidR="005E50D1" w:rsidRPr="001A0DEE" w:rsidRDefault="005E50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E50D1">
              <w:rPr>
                <w:rFonts w:eastAsia="SchoolBookSanPin"/>
                <w:sz w:val="24"/>
                <w:szCs w:val="24"/>
              </w:rPr>
              <w:t>проводить сравнительный анализ скульптурных портретов, выполненных разными мастерами одной эпохи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11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Неоклассицизм живописи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Ж. Л. Давид — основоположник неоклассицизма. Античные традиции и революционные настроения в творчестве художника. «Клятва Горациев» как подлинный манифест живописи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неоклассицизма. Творчество К. П. Брюллова.Художественный язык картины «Последнийдень Помпеи». Многогранность дарования художника.</w:t>
            </w:r>
          </w:p>
          <w:p w:rsidR="000C4441" w:rsidRPr="0082446E" w:rsidRDefault="000C444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-анализировать эстетическое, духовное содержание и выражение общественных идей впроизведениях изобразительного искусства Ж. Л. Давида;</w:t>
            </w:r>
          </w:p>
          <w:p w:rsidR="000C4441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- высказывать собственное мнение о художественных достоинствах отдельных произведений искусства;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>использовать образовательные ресурсы Интернета для поиска произведений по изучаемой теме;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>оценивать значение творчества отдельного автора в истории мирового искусства;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оценивать и анализировать произведенияК. П. Брюллова с позиций классицизма и романтизма, аргументировать собственное мнение;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проводить сравнительный анализ живописныхпроизведений К. П. Брюллова и картин западноевропейских мастеров;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индивидуального авторского стиля;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сопоставлять художественно-образное содержание произведений К. П. Брюллова и А. А. Ива-</w:t>
            </w:r>
          </w:p>
          <w:p w:rsidR="00580D82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нова</w:t>
            </w:r>
          </w:p>
          <w:p w:rsidR="0082446E" w:rsidRPr="0082446E" w:rsidRDefault="0082446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12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0C4441" w:rsidRPr="00852F5F" w:rsidRDefault="00852F5F" w:rsidP="00453916">
            <w:pPr>
              <w:pStyle w:val="a5"/>
              <w:jc w:val="center"/>
            </w:pPr>
            <w:r w:rsidRPr="00852F5F">
              <w:rPr>
                <w:bCs/>
              </w:rPr>
              <w:t>Академизм в живописи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0C4441" w:rsidRDefault="00580D82" w:rsidP="00453916">
            <w:pPr>
              <w:pStyle w:val="a5"/>
              <w:jc w:val="center"/>
            </w:pPr>
            <w:r w:rsidRPr="0082446E">
              <w:rPr>
                <w:rFonts w:eastAsia="SchoolBookSanPin"/>
                <w:iCs/>
              </w:rPr>
              <w:t>Художественные открытия А. А. Иванова</w:t>
            </w:r>
            <w:r w:rsidRPr="0082446E">
              <w:rPr>
                <w:rFonts w:eastAsia="SchoolBookSanPin"/>
                <w:i/>
                <w:iCs/>
              </w:rPr>
              <w:t>.</w:t>
            </w:r>
            <w:r w:rsidRPr="0082446E">
              <w:rPr>
                <w:rFonts w:eastAsia="SchoolBookSanPin"/>
              </w:rPr>
              <w:t>Картина «Явление Христа народу» — итог творческой биографии художника. Сюжетный и композиционный замысел и его художественное воплощение. Роль пейзажа.</w:t>
            </w:r>
          </w:p>
        </w:tc>
        <w:tc>
          <w:tcPr>
            <w:tcW w:w="3969" w:type="dxa"/>
          </w:tcPr>
          <w:p w:rsidR="00580D82" w:rsidRPr="0082446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определять эстетическую, духовную и художественную ценность творений этих художников;</w:t>
            </w:r>
          </w:p>
          <w:p w:rsidR="00580D82" w:rsidRPr="0082446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оценивать художественную интерпретацию произведения искусства с позиций современности;</w:t>
            </w:r>
          </w:p>
          <w:p w:rsidR="00580D82" w:rsidRPr="0082446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 xml:space="preserve"> исследовать эволюцию художественных образов и особенности их трактовки в творчестве художников;</w:t>
            </w:r>
          </w:p>
          <w:p w:rsidR="00580D82" w:rsidRPr="0082446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82446E">
              <w:rPr>
                <w:rFonts w:eastAsia="SchoolBookSanPin"/>
                <w:sz w:val="24"/>
                <w:szCs w:val="24"/>
              </w:rPr>
              <w:t>совершенствовать коммуникативную компетентность в процессе выступления, отстаивать</w:t>
            </w:r>
          </w:p>
          <w:p w:rsidR="000C4441" w:rsidRPr="001A0DE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2446E">
              <w:rPr>
                <w:rFonts w:eastAsia="SchoolBookSanPin"/>
                <w:sz w:val="24"/>
                <w:szCs w:val="24"/>
              </w:rPr>
              <w:t>и обосновывать собственную точку зрения, проявлять уважительное отношение к мнению оппонентов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13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6F78A7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16833" w:rsidRPr="00852F5F" w:rsidRDefault="00916833" w:rsidP="00453916">
            <w:pPr>
              <w:pStyle w:val="a5"/>
              <w:jc w:val="center"/>
            </w:pPr>
            <w:r w:rsidRPr="00852F5F">
              <w:t>Практическая работа №2 по теме:</w:t>
            </w:r>
            <w:r>
              <w:t xml:space="preserve"> «Искусство классицизма»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C4441" w:rsidRPr="00852F5F" w:rsidRDefault="00852F5F" w:rsidP="00453916">
            <w:pPr>
              <w:pStyle w:val="a5"/>
              <w:jc w:val="center"/>
            </w:pPr>
            <w:r w:rsidRPr="00852F5F">
              <w:rPr>
                <w:bCs/>
              </w:rPr>
              <w:t>Живопись романтизма</w:t>
            </w:r>
          </w:p>
        </w:tc>
        <w:tc>
          <w:tcPr>
            <w:tcW w:w="1559" w:type="dxa"/>
          </w:tcPr>
          <w:p w:rsidR="000C4441" w:rsidRPr="00E773A5" w:rsidRDefault="00D9031A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 xml:space="preserve">Эстетика романтизма. Неоднородность художественного направления, его отличительные особенности. Хронологические рамки </w:t>
            </w: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европейского</w:t>
            </w:r>
            <w:proofErr w:type="gramEnd"/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 xml:space="preserve">романтизма. Происхождение и развитие </w:t>
            </w:r>
            <w:r w:rsidRPr="00580D82">
              <w:rPr>
                <w:rFonts w:eastAsia="SchoolBookSanPin"/>
                <w:sz w:val="24"/>
                <w:szCs w:val="24"/>
              </w:rPr>
              <w:lastRenderedPageBreak/>
              <w:t>термина. Сложность и противоречивость искусства романтизма, его главные эстетические принципы.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Неоготическая архитектура романтизма.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Живопись романтизма. Крупнейшие представители эпохи. Выразительные средства романтической живописи. История и современностьглазамиромантиков (на примере творчества Э. Делакруа,Ф. Гойи).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Творчество прерафаэлитов и их отношение к историческому наследию (на примере произведений</w:t>
            </w:r>
            <w:proofErr w:type="gramEnd"/>
          </w:p>
          <w:p w:rsidR="000C4441" w:rsidRPr="006344F9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основных представителей). Герой романтическойэпохи в портретном творчестве О. А. Кипренского. Тип романтического пейзажа (</w:t>
            </w:r>
            <w:r w:rsidRPr="006344F9">
              <w:rPr>
                <w:rFonts w:eastAsia="SchoolBookSanPin"/>
                <w:sz w:val="24"/>
                <w:szCs w:val="24"/>
              </w:rPr>
              <w:t>на пример</w:t>
            </w:r>
            <w:r w:rsidR="006344F9" w:rsidRPr="006344F9">
              <w:rPr>
                <w:rFonts w:eastAsia="SchoolBookSanPin"/>
                <w:sz w:val="24"/>
                <w:szCs w:val="24"/>
              </w:rPr>
              <w:t xml:space="preserve">е </w:t>
            </w:r>
            <w:r w:rsidRPr="006344F9">
              <w:rPr>
                <w:rFonts w:eastAsia="SchoolBookSanPin"/>
                <w:sz w:val="24"/>
                <w:szCs w:val="24"/>
              </w:rPr>
              <w:t xml:space="preserve">творчества К. Д. Фридриха и </w:t>
            </w:r>
            <w:proofErr w:type="spellStart"/>
            <w:r w:rsidRPr="006344F9">
              <w:rPr>
                <w:rFonts w:eastAsia="SchoolBookSanPin"/>
                <w:sz w:val="24"/>
                <w:szCs w:val="24"/>
              </w:rPr>
              <w:t>И</w:t>
            </w:r>
            <w:proofErr w:type="spellEnd"/>
            <w:r w:rsidRPr="006344F9">
              <w:rPr>
                <w:rFonts w:eastAsia="SchoolBookSanPin"/>
                <w:sz w:val="24"/>
                <w:szCs w:val="24"/>
              </w:rPr>
              <w:t>. К. Айвазовского).</w:t>
            </w:r>
          </w:p>
          <w:p w:rsidR="00580D82" w:rsidRDefault="00580D82" w:rsidP="00453916">
            <w:pPr>
              <w:pStyle w:val="a5"/>
              <w:jc w:val="center"/>
            </w:pPr>
          </w:p>
        </w:tc>
        <w:tc>
          <w:tcPr>
            <w:tcW w:w="3969" w:type="dxa"/>
          </w:tcPr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определять существенные признаки романтизма и соотносить его с </w:t>
            </w: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конкретной</w:t>
            </w:r>
            <w:proofErr w:type="gramEnd"/>
            <w:r w:rsidRPr="00580D82">
              <w:rPr>
                <w:rFonts w:eastAsia="SchoolBookSanPin"/>
                <w:sz w:val="24"/>
                <w:szCs w:val="24"/>
              </w:rPr>
              <w:t xml:space="preserve"> исторической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эпохой;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исследовать </w:t>
            </w:r>
            <w:r w:rsidRPr="00580D82">
              <w:rPr>
                <w:rFonts w:eastAsia="SchoolBookSanPin"/>
                <w:sz w:val="24"/>
                <w:szCs w:val="24"/>
              </w:rPr>
              <w:lastRenderedPageBreak/>
              <w:t>причинноследственные связи, закономерности смены художественных моделеймира;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оценивать эстетическую, духовную и художественную ценность </w:t>
            </w: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культурно-исторической</w:t>
            </w:r>
            <w:proofErr w:type="gramEnd"/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эпохи;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>выявлять способы и средства выражения общественных идей и эстетических идеалов эпохи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в процессе анализа произведений искусства;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находить ассоциативные связи между художественными образами романтизма, представленными в различных видах искусства;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 и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темы искусства романтизма;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определять роль искусства романтизма в разрешении жизненных противоречий и трагических конфликтов эпохи;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анализировать и обобщать многообразие связей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литературы романтизма и произведений изобразительного искусства (на примере творчества Дж. Байрона);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выявлять особенности русского портретаXVIII в. в творчестве О. Кипренского;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разрабатывать план-проспект </w:t>
            </w:r>
            <w:r w:rsidRPr="00580D82">
              <w:rPr>
                <w:rFonts w:eastAsia="SchoolBookSanPin"/>
                <w:sz w:val="24"/>
                <w:szCs w:val="24"/>
              </w:rPr>
              <w:lastRenderedPageBreak/>
              <w:t>выставки о творчествепрерафаэлитов с последующим оформлением экспозиции;</w:t>
            </w:r>
          </w:p>
          <w:p w:rsidR="000C4441" w:rsidRPr="001A0DE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самостоятельно анализировать лирическое стихотворение (на примере творчества английского поэта Д. Китса)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14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Романтический идеал и его отражение в музыке</w:t>
            </w:r>
          </w:p>
        </w:tc>
        <w:tc>
          <w:tcPr>
            <w:tcW w:w="1559" w:type="dxa"/>
          </w:tcPr>
          <w:p w:rsidR="006E4DC3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Романтизм в западноевропейской музыке. Общность и различие музыки романтизма и классицизма. Выбор тематики, использование специфических средств ее выражения. Романтический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 xml:space="preserve">герой и его внутренний мир. Идея синтеза искусств и универсальная роль музыки. </w:t>
            </w: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Созданиепрограммной музыки (на примере творчества от-</w:t>
            </w:r>
            <w:proofErr w:type="gramEnd"/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 xml:space="preserve">дельных композиторов — по выбору). Измененияв системе музыкальных жанров. Веризм в итальянском оперном искусстве.Р. Вагнер — реформатор оперного жанра. Мирмистификаций и фантастики в музыке Р. Вагнера. Монументальный оперный цикл «Кольцо </w:t>
            </w:r>
            <w:proofErr w:type="spellStart"/>
            <w:r w:rsidRPr="00580D82">
              <w:rPr>
                <w:rFonts w:eastAsia="SchoolBookSanPin"/>
                <w:sz w:val="24"/>
                <w:szCs w:val="24"/>
              </w:rPr>
              <w:t>Нибелунга</w:t>
            </w:r>
            <w:proofErr w:type="spellEnd"/>
            <w:r w:rsidRPr="00580D82">
              <w:rPr>
                <w:rFonts w:eastAsia="SchoolBookSanPin"/>
                <w:sz w:val="24"/>
                <w:szCs w:val="24"/>
              </w:rPr>
              <w:t>». Обращение к средневековому немецкому эпосу, его созвучие современной жизни. Поискновых музыкальных форм и их творческое воплощение.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i/>
                <w:iCs/>
                <w:sz w:val="24"/>
                <w:szCs w:val="24"/>
              </w:rPr>
              <w:t xml:space="preserve">Русская музыка романтизма. 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Романсово-песенное творчество А. А. </w:t>
            </w:r>
            <w:proofErr w:type="spellStart"/>
            <w:r w:rsidRPr="00580D82">
              <w:rPr>
                <w:rFonts w:eastAsia="SchoolBookSanPin"/>
                <w:sz w:val="24"/>
                <w:szCs w:val="24"/>
              </w:rPr>
              <w:t>Алябьева</w:t>
            </w:r>
            <w:proofErr w:type="spellEnd"/>
            <w:r w:rsidRPr="00580D82">
              <w:rPr>
                <w:rFonts w:eastAsia="SchoolBookSanPin"/>
                <w:sz w:val="24"/>
                <w:szCs w:val="24"/>
              </w:rPr>
              <w:t xml:space="preserve">, А. Е. Варламова,А. Л. </w:t>
            </w:r>
            <w:proofErr w:type="spellStart"/>
            <w:r w:rsidRPr="00580D82">
              <w:rPr>
                <w:rFonts w:eastAsia="SchoolBookSanPin"/>
                <w:sz w:val="24"/>
                <w:szCs w:val="24"/>
              </w:rPr>
              <w:t>Гурилева</w:t>
            </w:r>
            <w:proofErr w:type="spellEnd"/>
            <w:r w:rsidRPr="00580D82">
              <w:rPr>
                <w:rFonts w:eastAsia="SchoolBookSanPin"/>
                <w:sz w:val="24"/>
                <w:szCs w:val="24"/>
              </w:rPr>
              <w:t xml:space="preserve"> и А. Н. Верстовского. Романтическая </w:t>
            </w:r>
            <w:r w:rsidRPr="00580D82">
              <w:rPr>
                <w:rFonts w:eastAsia="SchoolBookSanPin"/>
                <w:sz w:val="24"/>
                <w:szCs w:val="24"/>
              </w:rPr>
              <w:lastRenderedPageBreak/>
              <w:t>направленность оперного искусства</w:t>
            </w:r>
          </w:p>
          <w:p w:rsidR="006E4DC3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А. С. Даргомыжского (на примере оперы «Русалка»).</w:t>
            </w:r>
          </w:p>
        </w:tc>
        <w:tc>
          <w:tcPr>
            <w:tcW w:w="3969" w:type="dxa"/>
          </w:tcPr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>слушать музыку романтизма, определять характерные признаки и приемы развития художественных образов;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различать интонационно-образные, жанровыеи стилевые основы музыки романтизма;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узнавать по характерным признакам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музыку романтизма и отдельных ее композиторов;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осуществлять самостоятельный поиск, отбор иобработку информации о творчестве одного </w:t>
            </w:r>
            <w:proofErr w:type="gramStart"/>
            <w:r w:rsidRPr="00580D82">
              <w:rPr>
                <w:rFonts w:eastAsia="SchoolBookSanPin"/>
                <w:sz w:val="24"/>
                <w:szCs w:val="24"/>
              </w:rPr>
              <w:t>из</w:t>
            </w:r>
            <w:proofErr w:type="gramEnd"/>
          </w:p>
          <w:p w:rsidR="006E4DC3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580D82">
              <w:rPr>
                <w:rFonts w:eastAsia="SchoolBookSanPin"/>
                <w:sz w:val="24"/>
                <w:szCs w:val="24"/>
              </w:rPr>
              <w:t>композиторов романтизма;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>исследовать причины теснейшей связи музыкиромантизма с литературой и живописью;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исследовать многообразие форм построения музыкальных произведений;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писать сочинение-эссе на одну из предложенных тем;</w:t>
            </w:r>
          </w:p>
          <w:p w:rsidR="00580D82" w:rsidRPr="00580D82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работать со справочной литературой и ресурсами сети </w:t>
            </w:r>
            <w:r w:rsidRPr="00580D82">
              <w:rPr>
                <w:rFonts w:eastAsia="SchoolBookSanPin"/>
                <w:sz w:val="24"/>
                <w:szCs w:val="24"/>
              </w:rPr>
              <w:lastRenderedPageBreak/>
              <w:t>Интернет;</w:t>
            </w:r>
          </w:p>
          <w:p w:rsidR="00580D82" w:rsidRPr="001A0DEE" w:rsidRDefault="00580D82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580D82">
              <w:rPr>
                <w:rFonts w:eastAsia="SchoolBookSanPin"/>
                <w:sz w:val="24"/>
                <w:szCs w:val="24"/>
              </w:rPr>
              <w:t xml:space="preserve"> высказывать собственное мнение о художественных достоинствах музыкальных произведений и аргументировать его в рамках свободной дискуссии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15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Зарождение русской классической музыкальнойшколы. М. И. Глинка</w:t>
            </w:r>
          </w:p>
        </w:tc>
        <w:tc>
          <w:tcPr>
            <w:tcW w:w="1559" w:type="dxa"/>
          </w:tcPr>
          <w:p w:rsidR="006E4DC3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C451E9">
              <w:rPr>
                <w:rFonts w:eastAsia="SchoolBookSanPin"/>
                <w:sz w:val="24"/>
                <w:szCs w:val="24"/>
              </w:rPr>
              <w:t>Глинка — основоположник русской музыкальной классики. Судьба композитора, основныеэтапы его творческой биографии. Романсово-песенное творчество М. И. Глинки — шедевры камерной вокальной классики. Фольклорные традиции в симфонической музыке (на примереизвестных сочинений).Рождение русской национальной оперы. Героико-патриотический дух русского народа в оперном творчестве М. И. Глинки. Опера «Жизнь зацаря», ее историческая основа.</w:t>
            </w:r>
          </w:p>
          <w:p w:rsidR="006E4DC3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C451E9">
              <w:rPr>
                <w:rFonts w:eastAsia="SchoolBookSanPin"/>
                <w:sz w:val="24"/>
                <w:szCs w:val="24"/>
              </w:rPr>
              <w:t>Опера-сказка «Руслан и Людмила» как обобщенное отражение национальных представлений осущности жизни, добре и зле.</w:t>
            </w:r>
          </w:p>
        </w:tc>
        <w:tc>
          <w:tcPr>
            <w:tcW w:w="3969" w:type="dxa"/>
          </w:tcPr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C451E9">
              <w:rPr>
                <w:rFonts w:eastAsia="SchoolBookSanPin"/>
                <w:sz w:val="24"/>
                <w:szCs w:val="24"/>
              </w:rPr>
              <w:t>-оценивать вклад М. И. Глинки в историю мирового иотечественного искусства с позиций современности;</w:t>
            </w:r>
          </w:p>
          <w:p w:rsidR="006E4DC3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C451E9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индивидуального авторскогостиля композитора;</w:t>
            </w:r>
          </w:p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C451E9">
              <w:rPr>
                <w:rFonts w:eastAsia="SchoolBookSanPin"/>
                <w:sz w:val="24"/>
                <w:szCs w:val="24"/>
              </w:rPr>
              <w:t>проводить самостоятельный поиск, отбор и обработку информации о творчестве М. И. Глинки;</w:t>
            </w:r>
          </w:p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C451E9">
              <w:rPr>
                <w:rFonts w:eastAsia="SchoolBookSanPin"/>
                <w:sz w:val="24"/>
                <w:szCs w:val="24"/>
              </w:rPr>
              <w:t xml:space="preserve"> систематизировать и обобщать полученные знания о творчестве М. И. Глинки;</w:t>
            </w:r>
          </w:p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C451E9">
              <w:rPr>
                <w:rFonts w:eastAsia="SchoolBookSanPin"/>
                <w:sz w:val="24"/>
                <w:szCs w:val="24"/>
              </w:rPr>
              <w:t>слушать музыку композитора и определять характерные признаки и приемы развития художественных образов;</w:t>
            </w:r>
          </w:p>
          <w:p w:rsidR="00C451E9" w:rsidRPr="00C451E9" w:rsidRDefault="00C451E9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C451E9">
              <w:rPr>
                <w:rFonts w:eastAsia="SchoolBookSanPin"/>
                <w:sz w:val="24"/>
                <w:szCs w:val="24"/>
              </w:rPr>
              <w:t xml:space="preserve"> исследовать эволюцию художественных образов и особенности их трактовки втворчествекомпозитора;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16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Реализм — направление в искусстве второй половины XIX века</w:t>
            </w:r>
          </w:p>
        </w:tc>
        <w:tc>
          <w:tcPr>
            <w:tcW w:w="1559" w:type="dxa"/>
          </w:tcPr>
          <w:p w:rsidR="006E4DC3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536" w:type="dxa"/>
          </w:tcPr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lastRenderedPageBreak/>
              <w:t xml:space="preserve">Реализм: эволюция понятия. Особенности толкования понятия «реализм». Изменчивость и неопределенность границ реализма в сфере художественной деятельности. Основы эстетики реализма. Роль Г. Курбе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в формировании и развитииреалистического направления в искусстве. Эстетика реализма и натурализм. Правдивое воспроизведение «типичных характеров в типичных обстоятельствах» как важнейший способ художественного обобщения. Критическая направленность и демократичность реализма. Реализм</w:t>
            </w:r>
          </w:p>
          <w:p w:rsidR="006E4DC3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" w:eastAsia="SchoolBookSanPin" w:cs="SchoolBookSanPin"/>
                <w:sz w:val="18"/>
                <w:szCs w:val="18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и романтизм, их связь и отличие. Реализм и натурализм (на примере творчества Э. Золя).</w:t>
            </w:r>
          </w:p>
        </w:tc>
        <w:tc>
          <w:tcPr>
            <w:tcW w:w="3969" w:type="dxa"/>
          </w:tcPr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ascii="SchoolBookSanPin" w:eastAsia="SchoolBookSanPin" w:cs="SchoolBookSanPin"/>
                <w:sz w:val="18"/>
                <w:szCs w:val="18"/>
              </w:rPr>
              <w:lastRenderedPageBreak/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определять существенные признаки реализмаи соотносить его с </w:t>
            </w:r>
            <w:proofErr w:type="gramStart"/>
            <w:r w:rsidRPr="00210511">
              <w:rPr>
                <w:rFonts w:eastAsia="SchoolBookSanPin"/>
                <w:sz w:val="24"/>
                <w:szCs w:val="24"/>
              </w:rPr>
              <w:t>конкретной</w:t>
            </w:r>
            <w:proofErr w:type="gramEnd"/>
            <w:r w:rsidRPr="00210511">
              <w:rPr>
                <w:rFonts w:eastAsia="SchoolBookSanPin"/>
                <w:sz w:val="24"/>
                <w:szCs w:val="24"/>
              </w:rPr>
              <w:t xml:space="preserve"> исторической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эпохой;</w:t>
            </w:r>
          </w:p>
          <w:p w:rsidR="006E4DC3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исследовать причинно-следственные связи</w:t>
            </w:r>
            <w:r>
              <w:rPr>
                <w:rFonts w:eastAsia="SchoolBookSanPin"/>
                <w:sz w:val="24"/>
                <w:szCs w:val="24"/>
              </w:rPr>
              <w:t xml:space="preserve">,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закономерности смены художественных моделеймира;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>оценивать эстетическую, духовную и художественную ценность культурно-историческойэпохи;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- выявлять способы и средства выражения общественных идей и эстетических идеалов эпохи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реализма в процессе анализа произведений искусства;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- находить ассоциативные связи между художественными образами классицизма, романтизма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210511">
              <w:rPr>
                <w:rFonts w:eastAsia="SchoolBookSanPin"/>
                <w:sz w:val="24"/>
                <w:szCs w:val="24"/>
              </w:rPr>
              <w:t>и реализма, представленными в различных видах искусства;</w:t>
            </w:r>
            <w:proofErr w:type="gramEnd"/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 итемы искусства реализма;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определять роль искусства реализма в разрешении жизненных противоречий и трагических</w:t>
            </w:r>
          </w:p>
          <w:p w:rsidR="00210511" w:rsidRPr="001A0DEE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конфликтов эпохи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17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</w:t>
            </w:r>
            <w:r>
              <w:rPr>
                <w:sz w:val="24"/>
                <w:szCs w:val="24"/>
              </w:rPr>
              <w:lastRenderedPageBreak/>
              <w:t>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6344F9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6E4DC3" w:rsidTr="005E50D1">
        <w:trPr>
          <w:trHeight w:val="1314"/>
        </w:trPr>
        <w:tc>
          <w:tcPr>
            <w:tcW w:w="567" w:type="dxa"/>
          </w:tcPr>
          <w:p w:rsidR="006E4DC3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6E4DC3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Социальная тематика в западноевропейской живописи реализма</w:t>
            </w:r>
          </w:p>
        </w:tc>
        <w:tc>
          <w:tcPr>
            <w:tcW w:w="1559" w:type="dxa"/>
          </w:tcPr>
          <w:p w:rsidR="006E4DC3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Картины жизни в творчестве Г. Курбе. Интерес кжизни человека из народа. Задача художественного познания народа, его истории, условий, при-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чин и обстоятельств бытия. Бытовые картиныжизни (на примере произведений художника).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История и реальность в творчестве О. Домье. Изображение исторических событий через психологическую драму народа или отдельной личности.</w:t>
            </w:r>
          </w:p>
          <w:p w:rsidR="006E4DC3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" w:eastAsia="SchoolBookSanPin" w:cs="SchoolBookSanPin"/>
                <w:sz w:val="18"/>
                <w:szCs w:val="18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 xml:space="preserve">О. Домье — выдающийся мастер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литографии (на примере лучших произведений художника).</w:t>
            </w:r>
          </w:p>
        </w:tc>
        <w:tc>
          <w:tcPr>
            <w:tcW w:w="3969" w:type="dxa"/>
          </w:tcPr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lastRenderedPageBreak/>
              <w:t>-различать характерные особенности индивидуального авторского стиля, оценивать творческую манеру художника;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находить с помощью различных средств, выделять, структурировать и представлять в виде сообщения и презентации необходимую информацию о западноевропейской живописи реализма;</w:t>
            </w:r>
          </w:p>
          <w:p w:rsidR="006E4DC3" w:rsidRPr="001A0DEE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исследовать причины преодоления традицийакадемической живописи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и новаторский характер творчества Г. Курбе;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18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6E4DC3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6E4DC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Русские художники-передвижники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Общество передвижных выставок. «Бунт 14-ти»(организация, цели, программы и форма деятельности). Обращение к социальной тематике. Крестьянские и народные типы в произведениях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 xml:space="preserve">И. Н. Крамского, Н. А. Ярошенко. Бытовой жанрв творчестве В. Г. Перова. </w:t>
            </w:r>
            <w:proofErr w:type="gramStart"/>
            <w:r w:rsidRPr="00210511">
              <w:rPr>
                <w:rFonts w:eastAsia="SchoolBookSanPin"/>
                <w:sz w:val="24"/>
                <w:szCs w:val="24"/>
              </w:rPr>
              <w:t>Развитие жанра реалистического пейзажа (на примере творчества</w:t>
            </w:r>
            <w:proofErr w:type="gramEnd"/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210511">
              <w:rPr>
                <w:rFonts w:eastAsia="SchoolBookSanPin"/>
                <w:sz w:val="24"/>
                <w:szCs w:val="24"/>
              </w:rPr>
              <w:t xml:space="preserve">И. И. Шишкина и </w:t>
            </w:r>
            <w:proofErr w:type="spellStart"/>
            <w:r w:rsidRPr="00210511">
              <w:rPr>
                <w:rFonts w:eastAsia="SchoolBookSanPin"/>
                <w:sz w:val="24"/>
                <w:szCs w:val="24"/>
              </w:rPr>
              <w:t>И</w:t>
            </w:r>
            <w:proofErr w:type="spellEnd"/>
            <w:r w:rsidRPr="00210511">
              <w:rPr>
                <w:rFonts w:eastAsia="SchoolBookSanPin"/>
                <w:sz w:val="24"/>
                <w:szCs w:val="24"/>
              </w:rPr>
              <w:t>. И. Левитана).</w:t>
            </w:r>
            <w:proofErr w:type="gramEnd"/>
            <w:r w:rsidRPr="00210511">
              <w:rPr>
                <w:rFonts w:eastAsia="SchoolBookSanPin"/>
                <w:sz w:val="24"/>
                <w:szCs w:val="24"/>
              </w:rPr>
              <w:t xml:space="preserve"> Мастера исторической живописи: Н. Н. Ге, В. В. Верещагин,В. М. Васнецов.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Реалистическая живопись И. Е. Репина. Многогранность творческого дарования художника.Жанровое и тематическое разнообразие произведений. Галерея народных типов и особенности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их изображения (на примере известных картинхудожника). Достоверность изображения исторических событий и глубина психологическиххарактеристик в исторических полотнах. И. Е. Репин — скульптор и иллюстратор.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Реалистическая живопись В. И. Сурикова. Многогранность творческого дарования художника.</w:t>
            </w:r>
          </w:p>
          <w:p w:rsidR="000C444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 xml:space="preserve">Вклад в развитие исторического жанра (на примере творчества автора). Реалистическая направленность и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своеобразие творческого метода. Соотношение реализма и художественного вымысла.Общая характеристика позднего творчества.</w:t>
            </w:r>
          </w:p>
        </w:tc>
        <w:tc>
          <w:tcPr>
            <w:tcW w:w="3969" w:type="dxa"/>
          </w:tcPr>
          <w:p w:rsidR="000C444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lastRenderedPageBreak/>
              <w:t>-выявлять своеобразие творческой манеры русских художников-передвижников по сравнению с современниками и деятелями предшествующих эпох;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>находить с помощью различных средств, выделять, структурировать и представлять в виде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 о русской живописи передвижников;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соотносить произведения художников-передвижников с определенной эпохой, стилем, направлением, национальной школой, автором;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классифицировать, систематизировать и характеризовать </w:t>
            </w:r>
            <w:proofErr w:type="gramStart"/>
            <w:r w:rsidRPr="00210511">
              <w:rPr>
                <w:rFonts w:eastAsia="SchoolBookSanPin"/>
                <w:sz w:val="24"/>
                <w:szCs w:val="24"/>
              </w:rPr>
              <w:t>специфические</w:t>
            </w:r>
            <w:proofErr w:type="gramEnd"/>
            <w:r w:rsidRPr="00210511">
              <w:rPr>
                <w:rFonts w:eastAsia="SchoolBookSanPin"/>
                <w:sz w:val="24"/>
                <w:szCs w:val="24"/>
              </w:rPr>
              <w:t xml:space="preserve"> особенноститворчества передвижников в рамках свободной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дискуссии;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сравнивать, сопоставлять произведения И. Е. Репина, посвященные определенной тематике, носозданные в разные периоды творчества;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исследовать причины и характерные особенности эволюции </w:t>
            </w:r>
            <w:r w:rsidRPr="00210511">
              <w:rPr>
                <w:rFonts w:eastAsia="SchoolBookSanPin"/>
                <w:sz w:val="24"/>
                <w:szCs w:val="24"/>
              </w:rPr>
              <w:lastRenderedPageBreak/>
              <w:t>творческого метода художника;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разрабатывать заочную экскурсию в музейИ. Е. Репина в Пенатах;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>выявлять своеобразие творческой манерыВ. И. Сурикова по сравнению с современниками и деятелями предшествующих эпох;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210511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210511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 об исторической живописи В. И. Сурикова</w:t>
            </w:r>
          </w:p>
          <w:p w:rsidR="00210511" w:rsidRPr="00210511" w:rsidRDefault="0021051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" w:eastAsia="SchoolBookSanPin" w:cs="SchoolBookSanPin"/>
                <w:sz w:val="18"/>
                <w:szCs w:val="18"/>
              </w:rPr>
            </w:pP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19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Развитие русской музыки во второй половинеXIX века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Композиторы «Могучей кучки». М. А. Балакирев — организатор и идейный вдохновительтворческого союза композиторов. Богатырский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размах, эпическое величие музыкальных произведений А. П. Бородина (на примере оперы«Князь Игорь»). Творческое наследие М. П. Мусоргского, его достижения в области симфонической и оперной музыки.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Музыкальное творчество Н. А. Римского-Корсакова. Обращение к героическим страницам прошлого России в оперном творчестве. Мир русскихнародных сказок в опере.Романсово-песенное творчество композитора.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 xml:space="preserve">«Музыкальная исповедь души»: творчествоП. И. Чайковского. Судьба </w:t>
            </w:r>
            <w:r w:rsidRPr="00FD5DEA">
              <w:rPr>
                <w:rFonts w:eastAsia="SchoolBookSanPin"/>
                <w:sz w:val="24"/>
                <w:szCs w:val="24"/>
              </w:rPr>
              <w:lastRenderedPageBreak/>
              <w:t xml:space="preserve">композитора и основные этапы его творческой биографии. </w:t>
            </w: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Достижения в области симфонической музыки (на</w:t>
            </w:r>
            <w:proofErr w:type="gramEnd"/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примере</w:t>
            </w:r>
            <w:proofErr w:type="gramEnd"/>
            <w:r w:rsidRPr="00FD5DEA">
              <w:rPr>
                <w:rFonts w:eastAsia="SchoolBookSanPin"/>
                <w:sz w:val="24"/>
                <w:szCs w:val="24"/>
              </w:rPr>
              <w:t xml:space="preserve"> выдающихся произведений). ОперыЧайковского как образцы лирико-психологической музыкальной драмы.</w:t>
            </w:r>
          </w:p>
        </w:tc>
        <w:tc>
          <w:tcPr>
            <w:tcW w:w="3969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>различать интонационно-образные, жанровые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и стилевые основы музыки композиторов «Могучей кучки»;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узнавать по характерным признакам (интонации, мелодии, гармонии, полифоническим приемам) музыку эпохи и отдельных ее композиторов;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осуществлять самостоятельный поиск, отбор иобработку информации о творчестве одного </w:t>
            </w: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из</w:t>
            </w:r>
            <w:proofErr w:type="gramEnd"/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композиторов;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слушать музыку композиторов «Могучей кучки» и определять характерные признаки и приемы развития художественных образов;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исследовать причины особой </w:t>
            </w:r>
            <w:r w:rsidRPr="00FD5DEA">
              <w:rPr>
                <w:rFonts w:eastAsia="SchoolBookSanPin"/>
                <w:sz w:val="24"/>
                <w:szCs w:val="24"/>
              </w:rPr>
              <w:lastRenderedPageBreak/>
              <w:t>популярности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оперного жанра в музыкальной культуре второй половины XIX в.;</w:t>
            </w:r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высказывать собственное мнение о художественных достоинствах музыкальных произведений и аргументировать его в рамках свободной дискуссии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20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8E7840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916833" w:rsidRPr="00852F5F" w:rsidRDefault="00916833" w:rsidP="00453916">
            <w:pPr>
              <w:pStyle w:val="a5"/>
              <w:jc w:val="center"/>
            </w:pPr>
            <w:r>
              <w:t>Практическая работа №3</w:t>
            </w:r>
            <w:r w:rsidRPr="00852F5F">
              <w:t xml:space="preserve"> по теме:</w:t>
            </w:r>
            <w:r>
              <w:t xml:space="preserve"> «Реализм и романтизм»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Импрессионизм и постимпрессионизм в живописи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Художественные искания импрессионистов</w:t>
            </w: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.«</w:t>
            </w:r>
            <w:proofErr w:type="gramEnd"/>
            <w:r w:rsidRPr="00FD5DEA">
              <w:rPr>
                <w:rFonts w:eastAsia="SchoolBookSanPin"/>
                <w:sz w:val="24"/>
                <w:szCs w:val="24"/>
              </w:rPr>
              <w:t>Салон Отверженных» — решительный вызовофициально признанному искусству. Поиски новых путей в живописи. Подвижность и изменчивость мира как главныйобъект изображения. Мастерство в передаче света, цвета и тени (н</w:t>
            </w:r>
            <w:r>
              <w:rPr>
                <w:rFonts w:eastAsia="SchoolBookSanPin"/>
                <w:sz w:val="24"/>
                <w:szCs w:val="24"/>
              </w:rPr>
              <w:t xml:space="preserve">а </w:t>
            </w:r>
            <w:r w:rsidRPr="00FD5DEA">
              <w:rPr>
                <w:rFonts w:eastAsia="SchoolBookSanPin"/>
                <w:sz w:val="24"/>
                <w:szCs w:val="24"/>
              </w:rPr>
              <w:t>примере известных картин художников-импрессионистов). Творческие поиски в области композиции (Э. Дега, Э. Мане, О. Ренуар)</w:t>
            </w: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.П</w:t>
            </w:r>
            <w:proofErr w:type="gramEnd"/>
            <w:r w:rsidRPr="00FD5DEA">
              <w:rPr>
                <w:rFonts w:eastAsia="SchoolBookSanPin"/>
                <w:sz w:val="24"/>
                <w:szCs w:val="24"/>
              </w:rPr>
              <w:t>ейзажи впечатления. Стремление художников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запечатлеть мельчайшие изменения в состоянииприроды (на примере известных произведений</w:t>
            </w:r>
            <w:proofErr w:type="gramEnd"/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 xml:space="preserve">К. Моне, А. </w:t>
            </w:r>
            <w:proofErr w:type="spellStart"/>
            <w:r w:rsidRPr="00FD5DEA">
              <w:rPr>
                <w:rFonts w:eastAsia="SchoolBookSanPin"/>
                <w:sz w:val="24"/>
                <w:szCs w:val="24"/>
              </w:rPr>
              <w:t>Сислея</w:t>
            </w:r>
            <w:proofErr w:type="spellEnd"/>
            <w:r w:rsidRPr="00FD5DEA">
              <w:rPr>
                <w:rFonts w:eastAsia="SchoolBookSanPin"/>
                <w:sz w:val="24"/>
                <w:szCs w:val="24"/>
              </w:rPr>
              <w:t xml:space="preserve">, К. </w:t>
            </w:r>
            <w:proofErr w:type="spellStart"/>
            <w:r w:rsidRPr="00FD5DEA">
              <w:rPr>
                <w:rFonts w:eastAsia="SchoolBookSanPin"/>
                <w:sz w:val="24"/>
                <w:szCs w:val="24"/>
              </w:rPr>
              <w:t>Писсарро</w:t>
            </w:r>
            <w:proofErr w:type="spellEnd"/>
            <w:r w:rsidRPr="00FD5DEA">
              <w:rPr>
                <w:rFonts w:eastAsia="SchoolBookSanPin"/>
                <w:sz w:val="24"/>
                <w:szCs w:val="24"/>
              </w:rPr>
              <w:t>).</w:t>
            </w:r>
            <w:proofErr w:type="gramEnd"/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 xml:space="preserve">Повседневная жизнь человека. Внимание художников к жизни и интересам простого человека (напримере творчества </w:t>
            </w:r>
            <w:r w:rsidRPr="00FD5DEA">
              <w:rPr>
                <w:rFonts w:eastAsia="SchoolBookSanPin"/>
                <w:sz w:val="24"/>
                <w:szCs w:val="24"/>
              </w:rPr>
              <w:lastRenderedPageBreak/>
              <w:t xml:space="preserve">О. Ренуара). </w:t>
            </w:r>
            <w:r w:rsidRPr="00FD5DEA">
              <w:rPr>
                <w:rFonts w:eastAsia="SchoolBookSanPin"/>
                <w:iCs/>
                <w:sz w:val="24"/>
                <w:szCs w:val="24"/>
              </w:rPr>
              <w:t>Последователиимпрессионистов</w:t>
            </w:r>
            <w:r w:rsidRPr="00FD5DEA">
              <w:rPr>
                <w:rFonts w:eastAsia="SchoolBookSanPi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>перечислять существенные признаки импрессионизма и соотносить его с определенной исторической эпохой;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 и темыискусства импрессионизма;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прослеживать эволюцию творческого метода </w:t>
            </w: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в</w:t>
            </w:r>
            <w:proofErr w:type="gramEnd"/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FD5DEA">
              <w:rPr>
                <w:rFonts w:eastAsia="SchoolBookSanPin"/>
                <w:sz w:val="24"/>
                <w:szCs w:val="24"/>
              </w:rPr>
              <w:t>произведениях</w:t>
            </w:r>
            <w:proofErr w:type="gramEnd"/>
            <w:r w:rsidRPr="00FD5DEA">
              <w:rPr>
                <w:rFonts w:eastAsia="SchoolBookSanPin"/>
                <w:sz w:val="24"/>
                <w:szCs w:val="24"/>
              </w:rPr>
              <w:t xml:space="preserve"> известных представителей направления;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исследовать причинно-следственные связи</w:t>
            </w:r>
            <w:r>
              <w:rPr>
                <w:rFonts w:eastAsia="SchoolBookSanPin"/>
                <w:sz w:val="24"/>
                <w:szCs w:val="24"/>
              </w:rPr>
              <w:t xml:space="preserve">, </w:t>
            </w:r>
            <w:r w:rsidRPr="00FD5DEA">
              <w:rPr>
                <w:rFonts w:eastAsia="SchoolBookSanPin"/>
                <w:sz w:val="24"/>
                <w:szCs w:val="24"/>
              </w:rPr>
              <w:t>закономерности смены художественных моделей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мира;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определять эстетическую, духовную и художественную ценность искусства художников-импрессионистов;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в процессе анализа произведений искусства;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находить ассоциативные связи между художественными образами импрессионизма, представленными в различных видах искусства;</w:t>
            </w:r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определять роль искусства импрессионизмав разрешении жизненных противоречий и трагических конфликтов эпохи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21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Характерные особенности стиля. Создание новых художественных форм и образов, выработкаединого интернационального стиля в искусстве.</w:t>
            </w:r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 xml:space="preserve">Стремление выразить красоту окружающей природы с помощью декоративной и динамичной линии. Орнаментальность стиля модерн. Синтез искусств как основная идея эстетики модерна и еепрактическое воплощение в творчестве отдельных представителей стиля.Модерн в архитектуре. В. Орта. Идеи рационализма и конструктивизма и их воплощение взодчестве. Интернациональный характер функциональной архитектуры. Использование новыхматериалов и технологий. Роль декоративногооформления фасадов и интерьеров (на примеретворчества В. </w:t>
            </w:r>
            <w:r w:rsidRPr="00FD5DEA">
              <w:rPr>
                <w:rFonts w:eastAsia="SchoolBookSanPin"/>
                <w:sz w:val="24"/>
                <w:szCs w:val="24"/>
              </w:rPr>
              <w:lastRenderedPageBreak/>
              <w:t>Орта).</w:t>
            </w:r>
          </w:p>
        </w:tc>
        <w:tc>
          <w:tcPr>
            <w:tcW w:w="3969" w:type="dxa"/>
          </w:tcPr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>проводить сравнительный анализ архитектурных сооружений модерна с произведениями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предшествующих эпох;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описывать и анализировать памятники архитектуры в единстве формы и содержания;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разрабатывать индивидуальный творческийпроект архитектурного сооружения в традициях модерна;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оценивать значение творчества отдельного архитектора в истории мирового и отечественного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искусства;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индивидуального авторского стиля;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рассказывать о выдающихся </w:t>
            </w:r>
            <w:r w:rsidRPr="00FD5DEA">
              <w:rPr>
                <w:rFonts w:eastAsia="SchoolBookSanPin"/>
                <w:sz w:val="24"/>
                <w:szCs w:val="24"/>
              </w:rPr>
              <w:lastRenderedPageBreak/>
              <w:t>зарубежныхи отечественных деятелях архитектуры эпохи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модерн;</w:t>
            </w:r>
          </w:p>
          <w:p w:rsidR="00FD5DEA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FD5DEA">
              <w:rPr>
                <w:rFonts w:eastAsia="SchoolBookSanPin"/>
                <w:sz w:val="24"/>
                <w:szCs w:val="24"/>
              </w:rPr>
              <w:t xml:space="preserve"> высказывать собственные аргументированные</w:t>
            </w:r>
          </w:p>
          <w:p w:rsidR="000C4441" w:rsidRPr="00FD5DEA" w:rsidRDefault="00FD5DEA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FD5DEA">
              <w:rPr>
                <w:rFonts w:eastAsia="SchoolBookSanPin"/>
                <w:sz w:val="24"/>
                <w:szCs w:val="24"/>
              </w:rPr>
              <w:t>суждения о художественных достоинствах конкретных произведений архитектуры модерна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22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Символ и миф в живописи и музыке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Художественные принципы символизма. Непримиримый конфликт с искусством реализма и натурализма, общие черты с эстетикой романтизма.Идея двойственности мира как основа искусствасимволизма. Обращение к художественным метафорам и аллегориям, общность и различие 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между</w:t>
            </w:r>
            <w:proofErr w:type="gramEnd"/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символом и аллегорией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.«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>Вечная борьба мятущегося человеческого духа»</w:t>
            </w:r>
          </w:p>
          <w:p w:rsidR="000C4441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в творчестве М. А. Врубеля. Особенности художественной манеры живописца.</w:t>
            </w:r>
          </w:p>
        </w:tc>
        <w:tc>
          <w:tcPr>
            <w:tcW w:w="3969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характеризовать основные черты, образыи темы искусства символизма;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>прослеживать эволюцию творческого методав произведениях известных представителей направления;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исследовать причинно-следственные связи</w:t>
            </w:r>
            <w:r>
              <w:rPr>
                <w:rFonts w:eastAsia="SchoolBookSanPin"/>
                <w:sz w:val="24"/>
                <w:szCs w:val="24"/>
              </w:rPr>
              <w:t xml:space="preserve">, </w:t>
            </w:r>
            <w:r w:rsidRPr="00690A16">
              <w:rPr>
                <w:rFonts w:eastAsia="SchoolBookSanPin"/>
                <w:sz w:val="24"/>
                <w:szCs w:val="24"/>
              </w:rPr>
              <w:t>закономерности смены художественных моделей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мира;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определять эстетическую, духовную и художественную ценность искусства символизма;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</w:t>
            </w:r>
          </w:p>
          <w:p w:rsidR="000C4441" w:rsidRPr="001A0DEE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в процессе анализа произведений искусствасимволизма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23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Художественные течения модернизма в живописи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536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iCs/>
                <w:sz w:val="24"/>
                <w:szCs w:val="24"/>
              </w:rPr>
              <w:lastRenderedPageBreak/>
              <w:t xml:space="preserve">Фовизм А. Матисса. 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«Чистота 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художественных</w:t>
            </w:r>
            <w:proofErr w:type="gramEnd"/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средств» как исходная позиция фовизма</w:t>
            </w:r>
            <w:r>
              <w:rPr>
                <w:rFonts w:eastAsia="SchoolBookSanPin"/>
                <w:sz w:val="24"/>
                <w:szCs w:val="24"/>
              </w:rPr>
              <w:t>. О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собенности живописной манеры, задачи творчества.Противопоставление сил </w:t>
            </w:r>
            <w:r w:rsidRPr="00690A16">
              <w:rPr>
                <w:rFonts w:eastAsia="SchoolBookSanPin"/>
                <w:sz w:val="24"/>
                <w:szCs w:val="24"/>
              </w:rPr>
              <w:lastRenderedPageBreak/>
              <w:t>природы машинной цивилизации. Мир как образец гармонии и счастливого бытия человека (на примере известных произведений А. Матисса).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Кубизм П. Пикассо. У истоков кубизма. Излюбленные жанры художников-кубистов. Программные произведения кубизма П.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Пикассо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.Р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>азностильность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и многогранность творческого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дарования художника.Сюрреализм С. Дали. Основные художественные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принципы сюрреализма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.</w:t>
            </w:r>
            <w:r>
              <w:rPr>
                <w:rFonts w:eastAsia="SchoolBookSanPin"/>
                <w:sz w:val="24"/>
                <w:szCs w:val="24"/>
              </w:rPr>
              <w:t>н</w:t>
            </w:r>
            <w:proofErr w:type="gramEnd"/>
            <w:r>
              <w:rPr>
                <w:rFonts w:eastAsia="SchoolBookSanPin"/>
                <w:sz w:val="24"/>
                <w:szCs w:val="24"/>
              </w:rPr>
              <w:t>а</w:t>
            </w:r>
            <w:r w:rsidRPr="00690A16">
              <w:rPr>
                <w:rFonts w:eastAsia="SchoolBookSanPin"/>
                <w:sz w:val="24"/>
                <w:szCs w:val="24"/>
              </w:rPr>
              <w:t>чала ХХ в.</w:t>
            </w:r>
          </w:p>
          <w:p w:rsidR="000C4441" w:rsidRPr="00690A16" w:rsidRDefault="00690A16" w:rsidP="00453916">
            <w:pPr>
              <w:pStyle w:val="a5"/>
              <w:jc w:val="center"/>
            </w:pPr>
            <w:r w:rsidRPr="00690A16">
              <w:rPr>
                <w:rFonts w:eastAsia="SchoolBookSanPin"/>
              </w:rPr>
              <w:t>(на примере известных произведений художника).</w:t>
            </w:r>
          </w:p>
        </w:tc>
        <w:tc>
          <w:tcPr>
            <w:tcW w:w="3969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>различать характерные особенности индивидуального авторского стиля художников модернизма, оценивать творческую манеру художников;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</w:t>
            </w:r>
          </w:p>
          <w:p w:rsidR="000C4441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сообщения и презентации необходимую информацию о крупнейших представителях живописи модерна;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>исследовать причины неослабевающего интереса к творчеству мастеров изобразительного искусства модерна;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- </w:t>
            </w:r>
            <w:r w:rsidRPr="00690A16">
              <w:rPr>
                <w:rFonts w:eastAsia="SchoolBookSanPin"/>
                <w:sz w:val="24"/>
                <w:szCs w:val="24"/>
              </w:rPr>
              <w:t>выявлять и объяснять особенности художественной интерпретации известных сюжетови образов;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совершенствовать коммуникативную компетенцию в процессе выступления, отстаивать</w:t>
            </w:r>
          </w:p>
          <w:p w:rsidR="00690A16" w:rsidRPr="001A0DEE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и обосновывать собственную точку зрения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23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Русское изобразительное искусство XX века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690A16">
              <w:rPr>
                <w:iCs/>
                <w:sz w:val="24"/>
                <w:szCs w:val="24"/>
              </w:rPr>
              <w:t>Художественные объединения начала века</w:t>
            </w:r>
            <w:proofErr w:type="gramStart"/>
            <w:r w:rsidRPr="00690A16">
              <w:rPr>
                <w:iCs/>
                <w:sz w:val="24"/>
                <w:szCs w:val="24"/>
              </w:rPr>
              <w:t>.</w:t>
            </w:r>
            <w:r w:rsidRPr="00690A16">
              <w:rPr>
                <w:rFonts w:eastAsia="SchoolBookSanPin"/>
                <w:sz w:val="24"/>
                <w:szCs w:val="24"/>
              </w:rPr>
              <w:t>Т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>ворческое кредо художников «Голубой розы»,основная тематика их произведений. Творческоеобъединение «Бубновый валет» и его роль в художественной жизни России (на примере произведений отдельных мастеров)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.М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 xml:space="preserve">астера русского авангарда. АбстракционизмВ. В. Кандинского (на примере известных произведений). Супрематизм К. С. Малевича. «Черный квадрат» — ключевой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образсупрематической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живописи. </w:t>
            </w:r>
            <w:r w:rsidRPr="00690A16">
              <w:rPr>
                <w:rFonts w:eastAsia="SchoolBookSanPin"/>
                <w:sz w:val="24"/>
                <w:szCs w:val="24"/>
              </w:rPr>
              <w:lastRenderedPageBreak/>
              <w:t>«Аналитическое искусство»</w:t>
            </w:r>
          </w:p>
          <w:p w:rsidR="000C4441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П. Н.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Филонова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(на примере известных произведений)Искусство советского периода. План монументальной пропаганды и создание живописныхкомпозиций о героических и трудовых будняхСтраны Советов (на примере лучших произведений изобразительного искусства). Утверждениепринципов социалистического реализма в изобразительном искусстве (на примере 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скульптур-ной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 xml:space="preserve"> композиции В. И. Мухиной «Рабочий и колхозница»). Советское изобразительное искусство</w:t>
            </w:r>
          </w:p>
        </w:tc>
        <w:tc>
          <w:tcPr>
            <w:tcW w:w="3969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>различать характерные особенности индивидуального авторского стиля художников русскогоавангарда;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оценивать творческую манеру (художественный почерк, символику) их произведений;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сообщения и презентации необходимую информацию о крупнейших представителях </w:t>
            </w:r>
            <w:r w:rsidRPr="00690A16">
              <w:rPr>
                <w:rFonts w:eastAsia="SchoolBookSanPin"/>
                <w:sz w:val="24"/>
                <w:szCs w:val="24"/>
              </w:rPr>
              <w:lastRenderedPageBreak/>
              <w:t>живописи русского авангарда;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исследовать причины неослабевающего интереса к творчеству мастеров изобразительного искусства русского авангарда;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комментировать научные точки зрения и оценки творчества мастеров русского авангарда;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совершенствовать коммуникативную компетенцию в процессе выступления, отстаивать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и обосновывать собственную точку зрения;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находить ассоциативные связи между музыкойи живописными произведениями В. В. Кандинского;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исследовать влияниедревнерусской иконописи</w:t>
            </w:r>
          </w:p>
          <w:p w:rsidR="000C4441" w:rsidRPr="001A0DEE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на творчество П. Н.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Филонова</w:t>
            </w:r>
            <w:proofErr w:type="spellEnd"/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24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Архитектура XX века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Конструктивизм Ш. Э.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Ле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Корбюзье и В. Е. Татлина. Новые идеи и принципы архитектуры XX в.Ш. Э.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Ле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Корбюзье как создатель «всемирногостиля» в архитектуре XX в. Поиск простых форми системы пропорций. Художественные принципы Ш. Э. </w:t>
            </w:r>
            <w:proofErr w:type="spellStart"/>
            <w:r w:rsidRPr="00690A16">
              <w:rPr>
                <w:rFonts w:eastAsia="SchoolBookSanPin"/>
                <w:sz w:val="24"/>
                <w:szCs w:val="24"/>
              </w:rPr>
              <w:t>Ле</w:t>
            </w:r>
            <w:proofErr w:type="spellEnd"/>
            <w:r w:rsidRPr="00690A16">
              <w:rPr>
                <w:rFonts w:eastAsia="SchoolBookSanPin"/>
                <w:sz w:val="24"/>
                <w:szCs w:val="24"/>
              </w:rPr>
              <w:t xml:space="preserve"> Корбюзье (на примере известных сооружений). Развитие конструктивизма в СССР.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В. Е. Татлин как основоположник советского конструктивизма и дизайна. Художественные идеиВ. Е. Татлина и их реальное воплощение. Модель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lastRenderedPageBreak/>
              <w:t>памятника «Башня III Интернационала» — главное творение архитектора.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«Органическая архитектура» Ф. Л. Райта. Всемирное признание творческого метода Ф. Л. Рай-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та (на примере виллы Кауфмана). Оригинальность и новизна архитектурных решений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 xml:space="preserve">произведений.О. Нимейер: архитектор, привыкший удивлять.Уникальность стиля и «поэзия формы». Мечта 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об</w:t>
            </w:r>
            <w:proofErr w:type="gramEnd"/>
          </w:p>
          <w:p w:rsidR="000C4441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«идеальном городе» и ее реальное воплощени</w:t>
            </w:r>
            <w:proofErr w:type="gramStart"/>
            <w:r w:rsidRPr="00690A16">
              <w:rPr>
                <w:rFonts w:eastAsia="SchoolBookSanPin"/>
                <w:sz w:val="24"/>
                <w:szCs w:val="24"/>
              </w:rPr>
              <w:t>е(</w:t>
            </w:r>
            <w:proofErr w:type="gramEnd"/>
            <w:r w:rsidRPr="00690A16">
              <w:rPr>
                <w:rFonts w:eastAsia="SchoolBookSanPin"/>
                <w:sz w:val="24"/>
                <w:szCs w:val="24"/>
              </w:rPr>
              <w:t>на примере города Бразилиа). Поиски национального своеобразия современной архитектуры.</w:t>
            </w:r>
          </w:p>
        </w:tc>
        <w:tc>
          <w:tcPr>
            <w:tcW w:w="3969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>характеризовать особенности развития мировой архитектуры XX в. (на примере шедевров</w:t>
            </w:r>
            <w:proofErr w:type="gramEnd"/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зодчества);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соотносить произведение архитектуры с определенной конкретно-исторической эпохой, стилем, национальной школой;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оценивать значение и вклад отдельных архитекторов в историю развития мирового искусства;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комментировать научные точки зрения и оценки творчества </w:t>
            </w:r>
            <w:r w:rsidRPr="00690A16">
              <w:rPr>
                <w:rFonts w:eastAsia="SchoolBookSanPin"/>
                <w:sz w:val="24"/>
                <w:szCs w:val="24"/>
              </w:rPr>
              <w:lastRenderedPageBreak/>
              <w:t>отдельных авторов;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описывать и анализировать памятники мировой и отечественной архитектуры в единствеформы и содержания;</w:t>
            </w:r>
          </w:p>
          <w:p w:rsidR="000C4441" w:rsidRPr="001A0DEE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690A16">
              <w:rPr>
                <w:rFonts w:eastAsia="SchoolBookSanPin"/>
                <w:sz w:val="24"/>
                <w:szCs w:val="24"/>
              </w:rPr>
              <w:t xml:space="preserve"> разрабатывать индивидуальный творческийпроект архитектурного сооружения в стиле одного из архитекторов XX столетия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25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Театральное искусство XX века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Режиссерский театр К. С. Станиславского иВ. И. Немировича-Данченко. Жизненный и творческий путь великих реформаторов русской сцены. Понятие о «системе» Станиславского. Новые</w:t>
            </w:r>
          </w:p>
          <w:p w:rsidR="00690A16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принципы сценичности. Законы сотрудничествадраматурга, режиссера и актера в процессе создания драматического спектакля. Лучшие театральные постановки МХТ.</w:t>
            </w:r>
          </w:p>
          <w:p w:rsidR="000C4441" w:rsidRPr="00690A16" w:rsidRDefault="00690A16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690A16">
              <w:rPr>
                <w:rFonts w:eastAsia="SchoolBookSanPin"/>
                <w:sz w:val="24"/>
                <w:szCs w:val="24"/>
              </w:rPr>
              <w:t>«Эпический театр» Б. Брехта. «Эффект о</w:t>
            </w:r>
            <w:r w:rsidR="00A423A0">
              <w:rPr>
                <w:rFonts w:eastAsia="SchoolBookSanPin"/>
                <w:sz w:val="24"/>
                <w:szCs w:val="24"/>
              </w:rPr>
              <w:t>т</w:t>
            </w:r>
            <w:r w:rsidRPr="00690A16">
              <w:rPr>
                <w:rFonts w:eastAsia="SchoolBookSanPin"/>
                <w:sz w:val="24"/>
                <w:szCs w:val="24"/>
              </w:rPr>
              <w:t>чуждения» в театральной системе Б. Брехта.</w:t>
            </w:r>
          </w:p>
        </w:tc>
        <w:tc>
          <w:tcPr>
            <w:tcW w:w="3969" w:type="dxa"/>
          </w:tcPr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>исследовать причины реформирования русского театра на рубеже XIX—XX вв.;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исследовать художественные принципы «системы»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>С</w:t>
            </w:r>
            <w:proofErr w:type="gramEnd"/>
            <w:r w:rsidRPr="00A423A0">
              <w:rPr>
                <w:rFonts w:eastAsia="SchoolBookSanPin"/>
                <w:sz w:val="24"/>
                <w:szCs w:val="24"/>
              </w:rPr>
              <w:t>таниславского в современном театре;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определять роль и мировое значение эпического театра Б. Брехта в развитии </w:t>
            </w:r>
            <w:proofErr w:type="gramStart"/>
            <w:r w:rsidRPr="00A423A0">
              <w:rPr>
                <w:rFonts w:eastAsia="SchoolBookSanPin"/>
                <w:sz w:val="24"/>
                <w:szCs w:val="24"/>
              </w:rPr>
              <w:t>театральной</w:t>
            </w:r>
            <w:proofErr w:type="gramEnd"/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423A0">
              <w:rPr>
                <w:rFonts w:eastAsia="SchoolBookSanPin"/>
                <w:sz w:val="24"/>
                <w:szCs w:val="24"/>
              </w:rPr>
              <w:t>культуры XX в. и современности;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комментировать основные принципы развитияотечественного театра, определенные К. С. Станиславским и В. И. Немировичем-Данченко;</w:t>
            </w:r>
          </w:p>
          <w:p w:rsidR="000C4441" w:rsidRPr="001A0DEE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читать и самостоятельноанализировать одну </w:t>
            </w:r>
            <w:r w:rsidRPr="00A423A0">
              <w:rPr>
                <w:rFonts w:eastAsia="SchoolBookSanPin"/>
                <w:sz w:val="24"/>
                <w:szCs w:val="24"/>
              </w:rPr>
              <w:lastRenderedPageBreak/>
              <w:t>изпьес Б. Брехта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26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Шедевры мирового кинематографа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0C4441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423A0">
              <w:rPr>
                <w:rFonts w:eastAsia="SchoolBookSanPin"/>
                <w:sz w:val="24"/>
                <w:szCs w:val="24"/>
              </w:rPr>
              <w:t>Мастера немого кино: С. М. Эйзенштейн иЧ. С. Чаплин. Рождение и первые шаги кинематографа. Картина С. М. Эйзенштейна «Броненосец “Потемкин”» как открытие отечественногокинематографа. Ч. С. Чаплин — великий комикмирового экрана. Актерская маска Ч. С. Чаплина. Единство комического и трагического в произведениях Ч. С. Чаплина (на примере известных кинолент).</w:t>
            </w:r>
          </w:p>
        </w:tc>
        <w:tc>
          <w:tcPr>
            <w:tcW w:w="3969" w:type="dxa"/>
          </w:tcPr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>исследовать основные художественные открытия С. М. Эйзенштейна;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прослеживать эволюцию и особенности творческого метода Ч. С. Чаплина;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исследовать традиции Ч. С. Чаплина в современном кинематографе;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смотреть кинофильмы с участием Ч. С. Чаплина и писать рецензии;</w:t>
            </w:r>
          </w:p>
          <w:p w:rsidR="00A423A0" w:rsidRPr="00A423A0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принимать участие в коллективном обсуждении просмотренного кинофильма в рамках свободной дискуссии;</w:t>
            </w:r>
          </w:p>
          <w:p w:rsidR="000C4441" w:rsidRPr="001A0DEE" w:rsidRDefault="00A423A0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A423A0">
              <w:rPr>
                <w:rFonts w:eastAsia="SchoolBookSanPin"/>
                <w:sz w:val="24"/>
                <w:szCs w:val="24"/>
              </w:rPr>
              <w:t xml:space="preserve"> собирать собственную коллекцию фильмовС. М. Эйзенштейна и Ч. С. Чаплина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27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pStyle w:val="a5"/>
              <w:jc w:val="center"/>
            </w:pPr>
            <w:r w:rsidRPr="00852F5F">
              <w:rPr>
                <w:bCs/>
              </w:rPr>
              <w:t>Музыкальное искусство России XX века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Музыкальный мир С. С. Прокофьева. Дух новаторства и художественное своеобразие творческого наследия композитора. Оперная и балетная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музыка С. С. Прокофьева (на примере известныхсочинений). Музыка к кинофильмам.Творческие искания Д. Д. Шостаковича. Симфонические произведения композитора — вершина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 xml:space="preserve">творческого наследия. Многообразие </w:t>
            </w:r>
            <w:r w:rsidRPr="00D2582E">
              <w:rPr>
                <w:rFonts w:eastAsia="SchoolBookSanPin"/>
                <w:sz w:val="24"/>
                <w:szCs w:val="24"/>
              </w:rPr>
              <w:lastRenderedPageBreak/>
              <w:t>музыкальных тем, их внутренняя энергия и тонкий лиризм. Оперное и балетное творчество. Музыка ккинофильмам и театральным спектаклям.</w:t>
            </w:r>
          </w:p>
          <w:p w:rsidR="000C4441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 xml:space="preserve">Музыкальный авангард А. Г. </w:t>
            </w:r>
            <w:proofErr w:type="spellStart"/>
            <w:r w:rsidRPr="00D2582E">
              <w:rPr>
                <w:rFonts w:eastAsia="SchoolBookSanPin"/>
                <w:sz w:val="24"/>
                <w:szCs w:val="24"/>
              </w:rPr>
              <w:t>Шнитке</w:t>
            </w:r>
            <w:proofErr w:type="spellEnd"/>
            <w:r w:rsidRPr="00D2582E">
              <w:rPr>
                <w:rFonts w:eastAsia="SchoolBookSanPin"/>
                <w:sz w:val="24"/>
                <w:szCs w:val="24"/>
              </w:rPr>
              <w:t>. Сочетаниеклассических и современных традиций в творчестве композитора. Радикальное обновление музыкального языка (на примере известных сочинений).</w:t>
            </w:r>
          </w:p>
        </w:tc>
        <w:tc>
          <w:tcPr>
            <w:tcW w:w="3969" w:type="dxa"/>
          </w:tcPr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>оценивать значение творчества отдельного композитора в истории мирового и отечественного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музыкального искусства;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различать характерные особенности индивидуального авторского стиля композитора;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наблюдать за развитием и сопоставлением образов на основе сходства и различия интонаций,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lastRenderedPageBreak/>
              <w:t>музыкальных тем;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сравнивать и определять музыкальные произведения разных жанров и стилей, устанавливать их авторство;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осуществлять самостоятельный поиск, отбор иобработкуинформации о творчестве одного </w:t>
            </w:r>
            <w:proofErr w:type="gramStart"/>
            <w:r w:rsidRPr="00D2582E">
              <w:rPr>
                <w:rFonts w:eastAsia="SchoolBookSanPin"/>
                <w:sz w:val="24"/>
                <w:szCs w:val="24"/>
              </w:rPr>
              <w:t>из</w:t>
            </w:r>
            <w:proofErr w:type="gramEnd"/>
          </w:p>
          <w:p w:rsidR="000C4441" w:rsidRPr="001A0DE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композиторов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28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выбор в разделе Творческая </w:t>
            </w:r>
            <w:r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C4441" w:rsidTr="005E50D1">
        <w:trPr>
          <w:trHeight w:val="1314"/>
        </w:trPr>
        <w:tc>
          <w:tcPr>
            <w:tcW w:w="567" w:type="dxa"/>
          </w:tcPr>
          <w:p w:rsidR="000C4441" w:rsidRDefault="000C4441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0C4441" w:rsidRPr="00852F5F" w:rsidRDefault="00E628D1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2F5F">
              <w:rPr>
                <w:bCs/>
                <w:sz w:val="24"/>
                <w:szCs w:val="24"/>
              </w:rPr>
              <w:t>Стилистическое многообразие западноевропейской музыки</w:t>
            </w:r>
          </w:p>
        </w:tc>
        <w:tc>
          <w:tcPr>
            <w:tcW w:w="1559" w:type="dxa"/>
          </w:tcPr>
          <w:p w:rsidR="000C4441" w:rsidRPr="00E773A5" w:rsidRDefault="00495224" w:rsidP="00453916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</w:tcPr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iCs/>
                <w:sz w:val="24"/>
                <w:szCs w:val="24"/>
              </w:rPr>
              <w:t xml:space="preserve">Искусство джаза и его истоки. </w:t>
            </w:r>
            <w:proofErr w:type="spellStart"/>
            <w:r w:rsidRPr="00D2582E">
              <w:rPr>
                <w:rFonts w:eastAsia="SchoolBookSanPin"/>
                <w:sz w:val="24"/>
                <w:szCs w:val="24"/>
              </w:rPr>
              <w:t>Спиричуэлс,блюзы</w:t>
            </w:r>
            <w:proofErr w:type="spellEnd"/>
            <w:r w:rsidRPr="00D2582E">
              <w:rPr>
                <w:rFonts w:eastAsia="SchoolBookSanPin"/>
                <w:sz w:val="24"/>
                <w:szCs w:val="24"/>
              </w:rPr>
              <w:t xml:space="preserve"> и регтайм — основа джазовых композиций. Многообразие стилей и направлений джазового творчества. Выдающиеся исполнители.</w:t>
            </w:r>
          </w:p>
          <w:p w:rsidR="000C4441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Ро</w:t>
            </w:r>
            <w:proofErr w:type="gramStart"/>
            <w:r w:rsidRPr="00D2582E">
              <w:rPr>
                <w:rFonts w:eastAsia="SchoolBookSanPin"/>
                <w:sz w:val="24"/>
                <w:szCs w:val="24"/>
              </w:rPr>
              <w:t>к-</w:t>
            </w:r>
            <w:proofErr w:type="gramEnd"/>
            <w:r w:rsidRPr="00D2582E">
              <w:rPr>
                <w:rFonts w:eastAsia="SchoolBookSanPin"/>
                <w:sz w:val="24"/>
                <w:szCs w:val="24"/>
              </w:rPr>
              <w:t xml:space="preserve"> и поп-музыка. Рок- и поп-музыка как уникальное явление музыкальной культуры XX в</w:t>
            </w:r>
            <w:proofErr w:type="gramStart"/>
            <w:r w:rsidRPr="00D2582E">
              <w:rPr>
                <w:rFonts w:eastAsia="SchoolBookSanPin"/>
                <w:sz w:val="24"/>
                <w:szCs w:val="24"/>
              </w:rPr>
              <w:t>.Т</w:t>
            </w:r>
            <w:proofErr w:type="gramEnd"/>
            <w:r w:rsidRPr="00D2582E">
              <w:rPr>
                <w:rFonts w:eastAsia="SchoolBookSanPin"/>
                <w:sz w:val="24"/>
                <w:szCs w:val="24"/>
              </w:rPr>
              <w:t xml:space="preserve">анцевальная музыка рок-н-ролла и ее исполнитель Э. Пресли. Рок-музыка известных исполнителей. Творчество Ж. М. </w:t>
            </w:r>
            <w:proofErr w:type="spellStart"/>
            <w:r w:rsidRPr="00D2582E">
              <w:rPr>
                <w:rFonts w:eastAsia="SchoolBookSanPin"/>
                <w:sz w:val="24"/>
                <w:szCs w:val="24"/>
              </w:rPr>
              <w:t>Жарра</w:t>
            </w:r>
            <w:proofErr w:type="spellEnd"/>
            <w:r w:rsidRPr="00D2582E">
              <w:rPr>
                <w:rFonts w:eastAsia="SchoolBookSanPin"/>
                <w:sz w:val="24"/>
                <w:szCs w:val="24"/>
              </w:rPr>
              <w:t>—основоположника электронной музыки, автора и постановщикаграндиозных лазерных шоу.</w:t>
            </w:r>
          </w:p>
        </w:tc>
        <w:tc>
          <w:tcPr>
            <w:tcW w:w="3969" w:type="dxa"/>
          </w:tcPr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изучать специфику современной популярнойзарубежной музыки, высказывать </w:t>
            </w:r>
            <w:proofErr w:type="gramStart"/>
            <w:r w:rsidRPr="00D2582E">
              <w:rPr>
                <w:rFonts w:eastAsia="SchoolBookSanPin"/>
                <w:sz w:val="24"/>
                <w:szCs w:val="24"/>
              </w:rPr>
              <w:t>собственное</w:t>
            </w:r>
            <w:proofErr w:type="gramEnd"/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мнение о ее художественной ценности;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исследовать жанровое разнообразие современной популярной музыки;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>сравнивать образцы легкой и серьезной музыки;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>исследовать разнообразие музыки XX в. (в рамках индивидуального творческого проекта);</w:t>
            </w:r>
          </w:p>
          <w:p w:rsidR="00D2582E" w:rsidRPr="00D2582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2582E">
              <w:rPr>
                <w:rFonts w:eastAsia="SchoolBookSanPin"/>
                <w:sz w:val="24"/>
                <w:szCs w:val="24"/>
              </w:rPr>
              <w:t xml:space="preserve"> исследовать многообразие современной джазовой музыки и творчество </w:t>
            </w:r>
            <w:proofErr w:type="gramStart"/>
            <w:r w:rsidRPr="00D2582E">
              <w:rPr>
                <w:rFonts w:eastAsia="SchoolBookSanPin"/>
                <w:sz w:val="24"/>
                <w:szCs w:val="24"/>
              </w:rPr>
              <w:t>известных</w:t>
            </w:r>
            <w:proofErr w:type="gramEnd"/>
            <w:r w:rsidRPr="00D2582E">
              <w:rPr>
                <w:rFonts w:eastAsia="SchoolBookSanPin"/>
                <w:sz w:val="24"/>
                <w:szCs w:val="24"/>
              </w:rPr>
              <w:t xml:space="preserve"> исполните-</w:t>
            </w:r>
          </w:p>
          <w:p w:rsidR="000C4441" w:rsidRPr="001A0DEE" w:rsidRDefault="00D2582E" w:rsidP="0045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D2582E">
              <w:rPr>
                <w:rFonts w:eastAsia="SchoolBookSanPin"/>
                <w:sz w:val="24"/>
                <w:szCs w:val="24"/>
              </w:rPr>
              <w:t>лей</w:t>
            </w:r>
          </w:p>
        </w:tc>
        <w:tc>
          <w:tcPr>
            <w:tcW w:w="1686" w:type="dxa"/>
          </w:tcPr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29</w:t>
            </w:r>
          </w:p>
          <w:p w:rsidR="00AD61F5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Вопросы и задания для самоконтроля</w:t>
            </w:r>
          </w:p>
          <w:p w:rsidR="000C4441" w:rsidRDefault="00AD61F5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Творческая мастерская</w:t>
            </w:r>
          </w:p>
        </w:tc>
        <w:tc>
          <w:tcPr>
            <w:tcW w:w="1417" w:type="dxa"/>
          </w:tcPr>
          <w:p w:rsidR="000C4441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47DF">
              <w:rPr>
                <w:sz w:val="24"/>
                <w:szCs w:val="24"/>
              </w:rPr>
              <w:t>Текущий</w:t>
            </w:r>
          </w:p>
        </w:tc>
      </w:tr>
      <w:tr w:rsidR="00916833" w:rsidTr="00C02DE2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16833" w:rsidRPr="00852F5F" w:rsidRDefault="00916833" w:rsidP="00453916">
            <w:pPr>
              <w:pStyle w:val="a5"/>
              <w:jc w:val="center"/>
            </w:pPr>
            <w:r>
              <w:t>Практическая работа №4</w:t>
            </w:r>
            <w:r w:rsidRPr="00852F5F">
              <w:t xml:space="preserve"> по теме:</w:t>
            </w:r>
            <w:r>
              <w:t xml:space="preserve"> «Искусство ХХ века»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916833" w:rsidTr="005A72EA">
        <w:trPr>
          <w:trHeight w:val="1314"/>
        </w:trPr>
        <w:tc>
          <w:tcPr>
            <w:tcW w:w="567" w:type="dxa"/>
          </w:tcPr>
          <w:p w:rsidR="00916833" w:rsidRDefault="00916833" w:rsidP="0045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916833" w:rsidRPr="00852F5F" w:rsidRDefault="00916833" w:rsidP="00453916">
            <w:pPr>
              <w:pStyle w:val="a5"/>
              <w:jc w:val="center"/>
            </w:pPr>
            <w:r>
              <w:t xml:space="preserve">Итоговая Контрольная работа на тему: «Искусство </w:t>
            </w:r>
            <w:r>
              <w:rPr>
                <w:lang w:val="en-US"/>
              </w:rPr>
              <w:t>XVII</w:t>
            </w:r>
            <w:r w:rsidRPr="00B47995">
              <w:t>-</w:t>
            </w:r>
            <w:r>
              <w:rPr>
                <w:lang w:val="en-US"/>
              </w:rPr>
              <w:t>XX</w:t>
            </w:r>
            <w:r>
              <w:t xml:space="preserve"> вв.»</w:t>
            </w:r>
          </w:p>
        </w:tc>
        <w:tc>
          <w:tcPr>
            <w:tcW w:w="6095" w:type="dxa"/>
            <w:gridSpan w:val="2"/>
          </w:tcPr>
          <w:p w:rsidR="00916833" w:rsidRDefault="00916833" w:rsidP="00453916">
            <w:pPr>
              <w:pStyle w:val="a5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7072" w:type="dxa"/>
            <w:gridSpan w:val="3"/>
          </w:tcPr>
          <w:p w:rsidR="00916833" w:rsidRDefault="00916833" w:rsidP="004539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</w:tbl>
    <w:p w:rsidR="007F73B2" w:rsidRDefault="007F73B2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010691" w:rsidRDefault="00010691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  <w:bookmarkStart w:id="0" w:name="_GoBack"/>
      <w:bookmarkEnd w:id="0"/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p w:rsidR="00FA3C78" w:rsidRPr="00FA3C78" w:rsidRDefault="00FA3C78" w:rsidP="00FA3C78">
      <w:pPr>
        <w:pStyle w:val="a3"/>
        <w:numPr>
          <w:ilvl w:val="0"/>
          <w:numId w:val="13"/>
        </w:num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FA3C78" w:rsidRPr="00FE6B76" w:rsidRDefault="00FA3C78" w:rsidP="00FA3C78">
      <w:pPr>
        <w:pStyle w:val="a5"/>
        <w:spacing w:line="360" w:lineRule="auto"/>
        <w:ind w:left="720"/>
        <w:rPr>
          <w:b/>
          <w:color w:val="000000"/>
          <w:sz w:val="28"/>
          <w:szCs w:val="28"/>
        </w:rPr>
      </w:pPr>
      <w:r w:rsidRPr="00FE6B76">
        <w:rPr>
          <w:b/>
          <w:color w:val="000000"/>
          <w:sz w:val="28"/>
          <w:szCs w:val="28"/>
        </w:rPr>
        <w:t>УЧЕБНО-МЕТОДИЧЕСКИЕ ПОСОБИЯ:</w:t>
      </w:r>
    </w:p>
    <w:p w:rsidR="00FA3C78" w:rsidRPr="00FA3C78" w:rsidRDefault="00FA3C78" w:rsidP="00FA3C7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FA3C78">
        <w:rPr>
          <w:rFonts w:ascii="Times New Roman" w:hAnsi="Times New Roman" w:cs="Times New Roman"/>
          <w:iCs/>
          <w:sz w:val="28"/>
          <w:szCs w:val="28"/>
        </w:rPr>
        <w:t xml:space="preserve">Данилова Г. И. </w:t>
      </w:r>
      <w:r w:rsidRPr="00FA3C78">
        <w:rPr>
          <w:rFonts w:ascii="Times New Roman" w:eastAsia="SchoolBookSanPin" w:hAnsi="Times New Roman" w:cs="Times New Roman"/>
          <w:sz w:val="28"/>
          <w:szCs w:val="28"/>
        </w:rPr>
        <w:t xml:space="preserve">Искусство. 10 класс. Базовый уровень. Учебник. </w:t>
      </w:r>
      <w:r>
        <w:rPr>
          <w:rFonts w:ascii="Times New Roman" w:eastAsia="SchoolBookSanPin" w:hAnsi="Times New Roman" w:cs="Times New Roman"/>
          <w:sz w:val="28"/>
          <w:szCs w:val="28"/>
        </w:rPr>
        <w:t>М.: Дрофа, 2017</w:t>
      </w:r>
    </w:p>
    <w:p w:rsidR="00FA3C78" w:rsidRPr="00FA3C78" w:rsidRDefault="00FA3C78" w:rsidP="00FA3C7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FA3C78">
        <w:rPr>
          <w:rFonts w:ascii="Times New Roman" w:hAnsi="Times New Roman" w:cs="Times New Roman"/>
          <w:iCs/>
          <w:sz w:val="28"/>
          <w:szCs w:val="28"/>
        </w:rPr>
        <w:t xml:space="preserve">Гайская Е. О. </w:t>
      </w:r>
      <w:r w:rsidRPr="00FA3C78">
        <w:rPr>
          <w:rFonts w:ascii="Times New Roman" w:eastAsia="SchoolBookSanPin" w:hAnsi="Times New Roman" w:cs="Times New Roman"/>
          <w:sz w:val="28"/>
          <w:szCs w:val="28"/>
        </w:rPr>
        <w:t>Методическое пособие к учебнику Г. И. Даниловой «Искусство» 10 класс.</w:t>
      </w:r>
    </w:p>
    <w:p w:rsidR="00FA3C78" w:rsidRPr="00FA3C78" w:rsidRDefault="00FA3C78" w:rsidP="00FA3C7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8"/>
          <w:szCs w:val="28"/>
        </w:rPr>
      </w:pPr>
      <w:r w:rsidRPr="00FA3C78">
        <w:rPr>
          <w:rFonts w:ascii="Times New Roman" w:hAnsi="Times New Roman" w:cs="Times New Roman"/>
          <w:iCs/>
          <w:sz w:val="28"/>
          <w:szCs w:val="28"/>
        </w:rPr>
        <w:t xml:space="preserve">Данилова Г. И. </w:t>
      </w:r>
      <w:r w:rsidRPr="00FA3C78">
        <w:rPr>
          <w:rFonts w:ascii="Times New Roman" w:eastAsia="SchoolBookSanPin" w:hAnsi="Times New Roman" w:cs="Times New Roman"/>
          <w:sz w:val="28"/>
          <w:szCs w:val="28"/>
        </w:rPr>
        <w:t>Искусство. 11 класс. Базовый уровень. Учебник.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М.: Дрофа, 2017</w:t>
      </w:r>
    </w:p>
    <w:p w:rsidR="00FA3C78" w:rsidRPr="00FA3C78" w:rsidRDefault="00FA3C78" w:rsidP="00FA3C78">
      <w:pPr>
        <w:pStyle w:val="a5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FA3C78">
        <w:rPr>
          <w:color w:val="000000"/>
          <w:sz w:val="28"/>
          <w:szCs w:val="28"/>
        </w:rPr>
        <w:t>Искусство. 10-11 классы: Рабочие программы.- М.: Дрофа, 2017</w:t>
      </w:r>
    </w:p>
    <w:p w:rsidR="00FA3C78" w:rsidRPr="00FE6B76" w:rsidRDefault="00FA3C78" w:rsidP="00FA3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B76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Федеральный центр информационно-образовательныхресурсов — </w:t>
      </w:r>
      <w:hyperlink r:id="rId6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http://fcior.edu.ru/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>Единое окно доступа к образовательным ресурсам —</w:t>
      </w:r>
      <w:hyperlink r:id="rId7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http://window.edu.ru/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изобразительного искусства — </w:t>
      </w:r>
      <w:hyperlink r:id="rId8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http://www.arthistory.ru/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Всеобщая история искусств — </w:t>
      </w:r>
      <w:hyperlink r:id="rId9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http://www.artyx.ru/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Классическая музыка — </w:t>
      </w:r>
      <w:hyperlink r:id="rId10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http://www.classic-music.ru/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Ресурсы по изобразительному искусству — </w:t>
      </w:r>
      <w:hyperlink r:id="rId11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http://www.wm-painting.ru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FE6B76">
        <w:rPr>
          <w:rFonts w:ascii="Times New Roman" w:eastAsia="SchoolBookSanPin" w:hAnsi="Times New Roman" w:cs="Times New Roman"/>
          <w:sz w:val="28"/>
          <w:szCs w:val="28"/>
        </w:rPr>
        <w:t>Медиаэнциклопедия</w:t>
      </w:r>
      <w:proofErr w:type="spellEnd"/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 ИЗО — </w:t>
      </w:r>
      <w:hyperlink r:id="rId12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http://visaginart.nm.ru/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Музейные головоломки: интеллектуальные игры — </w:t>
      </w:r>
      <w:hyperlink r:id="rId13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http://www.muzeinie-golovolomki.ru/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Музыкальная коллекция Российского образовательногопортала — </w:t>
      </w:r>
      <w:hyperlink r:id="rId14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http://music.edu.ru/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Библейский сюжет: электронная версия программытелеканала «Культура» — </w:t>
      </w:r>
      <w:hyperlink r:id="rId15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http://www.neofit.ru/modules.php?name=bs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Классическая музыка — </w:t>
      </w:r>
      <w:hyperlink r:id="rId16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http://classiconline.ru/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Самые необычные дома мира — </w:t>
      </w:r>
      <w:hyperlink r:id="rId17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http://neobychnoneobychno</w:t>
        </w:r>
      </w:hyperlink>
      <w:r w:rsidRPr="00FE6B76">
        <w:rPr>
          <w:rFonts w:ascii="Times New Roman" w:eastAsia="SchoolBookSanPin" w:hAnsi="Times New Roman" w:cs="Times New Roman"/>
          <w:sz w:val="28"/>
          <w:szCs w:val="28"/>
        </w:rPr>
        <w:t>.blogspot.com/</w:t>
      </w:r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Народные промыслы России — </w:t>
      </w:r>
      <w:hyperlink r:id="rId18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http://brevia.ru/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Праздники. Фестивали. Карнавалы — </w:t>
      </w:r>
      <w:hyperlink r:id="rId19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http://festivalium.ru/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Русская народная музыка — </w:t>
      </w:r>
      <w:hyperlink r:id="rId20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http://folkmusic.ru/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архитектуры, стили архитектуры, мировая архитектура — </w:t>
      </w:r>
      <w:hyperlink r:id="rId21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http://www.archi-tec.ru</w:t>
        </w:r>
      </w:hyperlink>
    </w:p>
    <w:p w:rsidR="00FA3C78" w:rsidRPr="00FE6B76" w:rsidRDefault="00FA3C78" w:rsidP="00FA3C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фотографии — </w:t>
      </w:r>
      <w:hyperlink r:id="rId22" w:history="1">
        <w:r w:rsidRPr="009D3F2A">
          <w:rPr>
            <w:rStyle w:val="a6"/>
            <w:rFonts w:ascii="Times New Roman" w:eastAsia="SchoolBookSanPin" w:hAnsi="Times New Roman" w:cs="Times New Roman"/>
            <w:sz w:val="28"/>
            <w:szCs w:val="28"/>
          </w:rPr>
          <w:t>http://photo.far-for.net/</w:t>
        </w:r>
      </w:hyperlink>
    </w:p>
    <w:p w:rsidR="00FA3C78" w:rsidRPr="00FE6B76" w:rsidRDefault="00FA3C78" w:rsidP="00FA3C78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FE6B76">
        <w:rPr>
          <w:rFonts w:eastAsia="SchoolBookSanPin"/>
          <w:sz w:val="28"/>
          <w:szCs w:val="28"/>
        </w:rPr>
        <w:t xml:space="preserve">Искусство дизайна — </w:t>
      </w:r>
      <w:hyperlink r:id="rId23" w:history="1">
        <w:r w:rsidRPr="009D3F2A">
          <w:rPr>
            <w:rStyle w:val="a6"/>
            <w:rFonts w:eastAsia="SchoolBookSanPin"/>
            <w:sz w:val="28"/>
            <w:szCs w:val="28"/>
          </w:rPr>
          <w:t>http://ges-design.ru/</w:t>
        </w:r>
        <w:r w:rsidRPr="009D3F2A">
          <w:rPr>
            <w:rStyle w:val="a6"/>
            <w:sz w:val="28"/>
            <w:szCs w:val="28"/>
          </w:rPr>
          <w:t>__</w:t>
        </w:r>
      </w:hyperlink>
    </w:p>
    <w:p w:rsidR="00FA3C78" w:rsidRPr="002A2BBA" w:rsidRDefault="00FA3C78" w:rsidP="002A2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8"/>
          <w:szCs w:val="28"/>
        </w:rPr>
      </w:pPr>
    </w:p>
    <w:sectPr w:rsidR="00FA3C78" w:rsidRPr="002A2BBA" w:rsidSect="0046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fficinaSans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C50"/>
    <w:multiLevelType w:val="hybridMultilevel"/>
    <w:tmpl w:val="EA2E82DA"/>
    <w:lvl w:ilvl="0" w:tplc="45FE9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3DA"/>
    <w:multiLevelType w:val="hybridMultilevel"/>
    <w:tmpl w:val="23D6363A"/>
    <w:lvl w:ilvl="0" w:tplc="D0249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3D9"/>
    <w:multiLevelType w:val="hybridMultilevel"/>
    <w:tmpl w:val="6C3A5EAE"/>
    <w:lvl w:ilvl="0" w:tplc="28406AB0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18F51BD"/>
    <w:multiLevelType w:val="hybridMultilevel"/>
    <w:tmpl w:val="714E28C0"/>
    <w:lvl w:ilvl="0" w:tplc="A804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51B3"/>
    <w:multiLevelType w:val="hybridMultilevel"/>
    <w:tmpl w:val="05FE5E2A"/>
    <w:lvl w:ilvl="0" w:tplc="EE500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1557"/>
    <w:multiLevelType w:val="hybridMultilevel"/>
    <w:tmpl w:val="D472A124"/>
    <w:lvl w:ilvl="0" w:tplc="33EEA6A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E90E3E"/>
    <w:multiLevelType w:val="hybridMultilevel"/>
    <w:tmpl w:val="6F823E6A"/>
    <w:lvl w:ilvl="0" w:tplc="33EEA6A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842425"/>
    <w:multiLevelType w:val="hybridMultilevel"/>
    <w:tmpl w:val="F84C07D8"/>
    <w:lvl w:ilvl="0" w:tplc="426A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D36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300"/>
    <w:multiLevelType w:val="hybridMultilevel"/>
    <w:tmpl w:val="455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01F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7953"/>
    <w:multiLevelType w:val="hybridMultilevel"/>
    <w:tmpl w:val="EFB4675A"/>
    <w:lvl w:ilvl="0" w:tplc="6A1AE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85DA5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15F2B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B95"/>
    <w:rsid w:val="000012B5"/>
    <w:rsid w:val="00005DE2"/>
    <w:rsid w:val="00010691"/>
    <w:rsid w:val="00027384"/>
    <w:rsid w:val="000343B3"/>
    <w:rsid w:val="00083690"/>
    <w:rsid w:val="00095F8F"/>
    <w:rsid w:val="000C4441"/>
    <w:rsid w:val="000D4D65"/>
    <w:rsid w:val="00105430"/>
    <w:rsid w:val="00110AF6"/>
    <w:rsid w:val="001847DF"/>
    <w:rsid w:val="0020076B"/>
    <w:rsid w:val="00203167"/>
    <w:rsid w:val="0021003D"/>
    <w:rsid w:val="00210511"/>
    <w:rsid w:val="00247770"/>
    <w:rsid w:val="0028197C"/>
    <w:rsid w:val="002974E5"/>
    <w:rsid w:val="002A2BBA"/>
    <w:rsid w:val="002B41FF"/>
    <w:rsid w:val="003B2BA5"/>
    <w:rsid w:val="003B6E74"/>
    <w:rsid w:val="003D6013"/>
    <w:rsid w:val="00453916"/>
    <w:rsid w:val="00467B95"/>
    <w:rsid w:val="00495224"/>
    <w:rsid w:val="004F2F48"/>
    <w:rsid w:val="00514EBC"/>
    <w:rsid w:val="00580D82"/>
    <w:rsid w:val="005E50D1"/>
    <w:rsid w:val="00601B9D"/>
    <w:rsid w:val="006119D8"/>
    <w:rsid w:val="006344F9"/>
    <w:rsid w:val="006668B8"/>
    <w:rsid w:val="00690A16"/>
    <w:rsid w:val="006A0B33"/>
    <w:rsid w:val="006D32B5"/>
    <w:rsid w:val="006E4DC3"/>
    <w:rsid w:val="00724111"/>
    <w:rsid w:val="00740E82"/>
    <w:rsid w:val="007C3E71"/>
    <w:rsid w:val="007F73B2"/>
    <w:rsid w:val="0080133B"/>
    <w:rsid w:val="0082446E"/>
    <w:rsid w:val="008447B1"/>
    <w:rsid w:val="00852F5F"/>
    <w:rsid w:val="00856913"/>
    <w:rsid w:val="00862BA6"/>
    <w:rsid w:val="008644CC"/>
    <w:rsid w:val="008B48EE"/>
    <w:rsid w:val="008E0736"/>
    <w:rsid w:val="00916833"/>
    <w:rsid w:val="00923F56"/>
    <w:rsid w:val="00924CBA"/>
    <w:rsid w:val="0095591A"/>
    <w:rsid w:val="00970E52"/>
    <w:rsid w:val="00A334B1"/>
    <w:rsid w:val="00A423A0"/>
    <w:rsid w:val="00A43341"/>
    <w:rsid w:val="00AA770E"/>
    <w:rsid w:val="00AD61F5"/>
    <w:rsid w:val="00B37263"/>
    <w:rsid w:val="00B47995"/>
    <w:rsid w:val="00BB5BFB"/>
    <w:rsid w:val="00BC1602"/>
    <w:rsid w:val="00BC4AD1"/>
    <w:rsid w:val="00C451E9"/>
    <w:rsid w:val="00C60012"/>
    <w:rsid w:val="00C65A57"/>
    <w:rsid w:val="00CA464C"/>
    <w:rsid w:val="00D2582E"/>
    <w:rsid w:val="00D71279"/>
    <w:rsid w:val="00D84541"/>
    <w:rsid w:val="00D9031A"/>
    <w:rsid w:val="00DD5F55"/>
    <w:rsid w:val="00E17540"/>
    <w:rsid w:val="00E53678"/>
    <w:rsid w:val="00E628D1"/>
    <w:rsid w:val="00E97CAA"/>
    <w:rsid w:val="00F35C81"/>
    <w:rsid w:val="00FA3C78"/>
    <w:rsid w:val="00FD45E2"/>
    <w:rsid w:val="00FD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2"/>
  </w:style>
  <w:style w:type="paragraph" w:styleId="5">
    <w:name w:val="heading 5"/>
    <w:basedOn w:val="a"/>
    <w:next w:val="a"/>
    <w:link w:val="50"/>
    <w:qFormat/>
    <w:rsid w:val="003D60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9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2B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3D60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4">
    <w:name w:val="Table Grid"/>
    <w:basedOn w:val="a1"/>
    <w:rsid w:val="003D60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istory.ru/" TargetMode="External"/><Relationship Id="rId13" Type="http://schemas.openxmlformats.org/officeDocument/2006/relationships/hyperlink" Target="http://www.muzeinie-golovolomki.ru/" TargetMode="External"/><Relationship Id="rId18" Type="http://schemas.openxmlformats.org/officeDocument/2006/relationships/hyperlink" Target="http://brevia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archi-tec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visaginart.nm.ru/" TargetMode="External"/><Relationship Id="rId17" Type="http://schemas.openxmlformats.org/officeDocument/2006/relationships/hyperlink" Target="http://neobychnoneobych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assiconline.ru/" TargetMode="External"/><Relationship Id="rId20" Type="http://schemas.openxmlformats.org/officeDocument/2006/relationships/hyperlink" Target="http://folkmus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wm-paintin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ofit.ru/modules.php?name=bs" TargetMode="External"/><Relationship Id="rId23" Type="http://schemas.openxmlformats.org/officeDocument/2006/relationships/hyperlink" Target="http://ges-design.ru/__" TargetMode="Externa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festival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yx.ru/" TargetMode="External"/><Relationship Id="rId14" Type="http://schemas.openxmlformats.org/officeDocument/2006/relationships/hyperlink" Target="http://music.edu.ru/" TargetMode="External"/><Relationship Id="rId22" Type="http://schemas.openxmlformats.org/officeDocument/2006/relationships/hyperlink" Target="http://photo.far-fo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16E3-A759-46A9-B1C8-941C878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61</Pages>
  <Words>15391</Words>
  <Characters>87735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2017-09-14T04:16:00Z</dcterms:created>
  <dcterms:modified xsi:type="dcterms:W3CDTF">2017-09-29T06:49:00Z</dcterms:modified>
</cp:coreProperties>
</file>