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A7" w:rsidRDefault="002678B6" w:rsidP="005429A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6.1</w:t>
      </w:r>
      <w:r w:rsidR="005429A7">
        <w:rPr>
          <w:rFonts w:ascii="Times New Roman" w:hAnsi="Times New Roman" w:cs="Times New Roman"/>
          <w:sz w:val="28"/>
          <w:szCs w:val="28"/>
        </w:rPr>
        <w:t>. к проекту «Дистанционное обучение»</w:t>
      </w:r>
    </w:p>
    <w:p w:rsidR="005429A7" w:rsidRDefault="005429A7" w:rsidP="005429A7"/>
    <w:p w:rsidR="005429A7" w:rsidRDefault="005429A7" w:rsidP="005429A7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  биологии химии Новоселова Надежда Васильевна</w:t>
      </w:r>
    </w:p>
    <w:p w:rsidR="005429A7" w:rsidRDefault="005429A7" w:rsidP="005429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АПОУ  ХМАО-Югры </w:t>
      </w:r>
    </w:p>
    <w:p w:rsidR="005429A7" w:rsidRDefault="005429A7" w:rsidP="005429A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"Югорский колледж-интернат олимпийского резерва"</w:t>
      </w:r>
    </w:p>
    <w:p w:rsidR="005429A7" w:rsidRDefault="005429A7" w:rsidP="005429A7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29A7" w:rsidRDefault="005429A7" w:rsidP="005429A7">
      <w:pPr>
        <w:spacing w:after="0" w:line="240" w:lineRule="auto"/>
        <w:rPr>
          <w:rFonts w:ascii="Times New Roman" w:eastAsia="Arial Unicode MS" w:hAnsi="Times New Roman" w:cs="Times New Roman"/>
          <w:i/>
          <w:iCs/>
          <w:snapToGrid w:val="0"/>
          <w:sz w:val="28"/>
          <w:szCs w:val="28"/>
        </w:rPr>
      </w:pPr>
    </w:p>
    <w:p w:rsidR="007709F2" w:rsidRDefault="005429A7" w:rsidP="0088180E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6. </w:t>
      </w:r>
      <w:r w:rsidR="002678B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Календарно-тематическое планирование </w:t>
      </w:r>
      <w:r w:rsidR="00EA6F6A">
        <w:rPr>
          <w:rFonts w:ascii="Times New Roman" w:eastAsia="Times New Roman" w:hAnsi="Times New Roman" w:cs="Times New Roman"/>
          <w:b/>
          <w:sz w:val="28"/>
          <w:szCs w:val="28"/>
        </w:rPr>
        <w:t xml:space="preserve">6 класс 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327"/>
        <w:gridCol w:w="2485"/>
        <w:gridCol w:w="4268"/>
        <w:gridCol w:w="4678"/>
        <w:gridCol w:w="1417"/>
      </w:tblGrid>
      <w:tr w:rsidR="0088180E" w:rsidRPr="0088180E" w:rsidTr="00DF5E3A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Срок сдачи 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="0088180E" w:rsidRPr="008818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 урока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Основные виды деятельности </w:t>
            </w:r>
            <w:proofErr w:type="gramStart"/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3A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Домашнее </w:t>
            </w:r>
          </w:p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</w:t>
            </w:r>
          </w:p>
        </w:tc>
      </w:tr>
      <w:tr w:rsidR="0088180E" w:rsidRPr="0088180E" w:rsidTr="0088180E">
        <w:trPr>
          <w:trHeight w:val="222"/>
        </w:trPr>
        <w:tc>
          <w:tcPr>
            <w:tcW w:w="14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80E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Строение и свойства живых организмов  (27 час.)</w:t>
            </w:r>
          </w:p>
        </w:tc>
      </w:tr>
      <w:tr w:rsidR="0088180E" w:rsidRPr="0088180E" w:rsidTr="00DF5E3A">
        <w:trPr>
          <w:trHeight w:val="107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Вводный инструктаж по  технике безопасности.  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и методы биологии. Свойства живого. Царства живой природы и их признаки. Отделы растений и типы животных, их представители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признаки живого,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отличия живого </w:t>
            </w:r>
            <w:proofErr w:type="gramStart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Стр.3-4 читать</w:t>
            </w:r>
          </w:p>
        </w:tc>
      </w:tr>
      <w:tr w:rsidR="0088180E" w:rsidRPr="0088180E" w:rsidTr="00DF5E3A">
        <w:trPr>
          <w:trHeight w:val="16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живых организмов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живого. Царства живой природы и их признаки. Основные свойства живых организмов: клеточное строение, сходный химический состав, обмен веществ и энергии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признаки живого,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отличия живого </w:t>
            </w:r>
            <w:proofErr w:type="gramStart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неживого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Стр.6-8 читать</w:t>
            </w:r>
          </w:p>
        </w:tc>
      </w:tr>
      <w:tr w:rsidR="0088180E" w:rsidRPr="0088180E" w:rsidTr="00DF5E3A">
        <w:trPr>
          <w:trHeight w:val="13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живых организмов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живых организмов: питание, дыхание, выделение, рост и развитие раздражимость, движение, размножение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функции живых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Стр.9-11 читать</w:t>
            </w:r>
          </w:p>
        </w:tc>
      </w:tr>
      <w:tr w:rsidR="0088180E" w:rsidRPr="0088180E" w:rsidTr="00DF5E3A">
        <w:trPr>
          <w:trHeight w:val="18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клеток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химических элементов в клетке. Вода (неорганическое вещество). Другие неорганические вещества, их роль в жизнедеятельности клеток.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элементы и группы веществ, входящих в состав клеток.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химический состав тел живой и неживой природы.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неорганических веществ.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Стр.12-13</w:t>
            </w:r>
          </w:p>
        </w:tc>
      </w:tr>
      <w:tr w:rsidR="0088180E" w:rsidRPr="0088180E" w:rsidTr="00DF5E3A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клеток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вещества: белки, жиры, углеводы, их роль в клетке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органических веществ в жизни живых организмов. Работают с учебником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Стр.14-15</w:t>
            </w:r>
          </w:p>
        </w:tc>
      </w:tr>
      <w:tr w:rsidR="0088180E" w:rsidRPr="0088180E" w:rsidTr="00DF5E3A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Химический состав клеток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Органические вещества: нуклеиновые кислоты, их роль в клетке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органических веществ в жизни живых организмов. Работают с учебником (текстом и иллюстрациями)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Стр.15-16</w:t>
            </w:r>
          </w:p>
        </w:tc>
      </w:tr>
      <w:tr w:rsidR="0088180E" w:rsidRPr="0088180E" w:rsidTr="00DF5E3A">
        <w:trPr>
          <w:trHeight w:val="113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1.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Определение состава семян пшеницы.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состава семян пшеницы.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0835A4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Закреплить</w:t>
            </w:r>
            <w:proofErr w:type="spellEnd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знания, понятия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Стр.17</w:t>
            </w:r>
          </w:p>
        </w:tc>
      </w:tr>
      <w:tr w:rsidR="0088180E" w:rsidRPr="0088180E" w:rsidTr="00DF5E3A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– живая система.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Клетка – элементарная единица живого. Безъядерные и ядерные клетки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признаки строения клетки.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органоиды клетки.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Стр.18</w:t>
            </w:r>
          </w:p>
        </w:tc>
      </w:tr>
      <w:tr w:rsidR="0088180E" w:rsidRPr="0088180E" w:rsidTr="00DF5E3A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Строение растительной клетки. 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функции ядра, цитоплазмы, органоидов.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органоиды клетки. </w:t>
            </w:r>
            <w:r w:rsidR="00083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основных органоидов клетки.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Заполнить</w:t>
            </w:r>
            <w:r w:rsidR="001D70CE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 и немых рисунков в рабочих тетрадях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Ст.19-21, нарисовать клетку в программе, сделать обозначения</w:t>
            </w:r>
          </w:p>
        </w:tc>
      </w:tr>
      <w:tr w:rsidR="0088180E" w:rsidRPr="0088180E" w:rsidTr="00DF5E3A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животной клетки.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Хромосомы, их значение. Гомологичные хромосомы. Вирусы – неклеточная форма жизни.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функции основных органоидов клетки.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Стр.21-23 нарисовать клетку в программе, сделать обозначения</w:t>
            </w:r>
          </w:p>
        </w:tc>
      </w:tr>
      <w:tr w:rsidR="0088180E" w:rsidRPr="0088180E" w:rsidTr="00DF5E3A">
        <w:trPr>
          <w:trHeight w:val="12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№2. 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клетки.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Различия в строении растительной и  животной клеток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микропрепаратах органоиды клетки.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Заполнить</w:t>
            </w:r>
            <w:r w:rsidR="001D70CE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таблицы и немых рисунков в рабочих тетрадях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Стр. 20-21 </w:t>
            </w:r>
          </w:p>
        </w:tc>
      </w:tr>
      <w:tr w:rsidR="0088180E" w:rsidRPr="0088180E" w:rsidTr="00DF5E3A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Митоз.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Хромосомы, их значение.  Деления клетки: митоз.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«митоз».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 митоза</w:t>
            </w:r>
            <w:proofErr w:type="gramStart"/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аписать 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стадий митоза.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митоза.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Стр.25-26</w:t>
            </w:r>
          </w:p>
        </w:tc>
      </w:tr>
      <w:tr w:rsidR="0088180E" w:rsidRPr="0088180E" w:rsidTr="00DF5E3A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Деление клетки. Мейоз.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Хромосомы, их значение. Деления клетки: мейоз.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C5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«мейоз».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 мейоза.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Записать 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последовательность стадий мейоза.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мейоза.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Ст.26-27</w:t>
            </w:r>
          </w:p>
        </w:tc>
      </w:tr>
      <w:tr w:rsidR="0088180E" w:rsidRPr="0088180E" w:rsidTr="00DF5E3A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Ткани растений 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«ткань». </w:t>
            </w:r>
            <w:proofErr w:type="gramStart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Клеточные</w:t>
            </w:r>
            <w:proofErr w:type="gramEnd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элементы и межклеточное вещество. Типы тканей растений, их многообразие, значение, особенности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«ткань». Распознать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группы клеток. Установить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между строением и функциями клеток.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на рисунках типы тканей растений, объяснять их особенности и значение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Стр.29-31</w:t>
            </w:r>
          </w:p>
        </w:tc>
      </w:tr>
      <w:tr w:rsidR="0088180E" w:rsidRPr="0088180E" w:rsidTr="00B60EEC">
        <w:trPr>
          <w:trHeight w:val="14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15.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тканей животных организмов, их строение и функции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C52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Распознают основные группы клеток</w:t>
            </w:r>
            <w:proofErr w:type="gramStart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вязь между строением и функциями клеток тканей. </w:t>
            </w:r>
            <w:r w:rsidR="0088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функции тканей. </w:t>
            </w:r>
            <w:r w:rsidR="0088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B6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различных групп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32-34</w:t>
            </w:r>
          </w:p>
        </w:tc>
      </w:tr>
      <w:tr w:rsidR="0088180E" w:rsidRPr="0088180E" w:rsidTr="00DF5E3A">
        <w:trPr>
          <w:trHeight w:val="84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№3. 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живых организмов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Ткани живых организмов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функции тканей. </w:t>
            </w:r>
            <w:r w:rsidR="0088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различных групп тканей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180E" w:rsidRPr="0088180E" w:rsidTr="00DF5E3A">
        <w:trPr>
          <w:trHeight w:val="1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17.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EA6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Внешнее строение и значение корня.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«орган». Органы цветкового растения. Внешнее строение и значение корня. Корневые системы. Видоизменения корней. Микроскопическое строение корня.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«орган». 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между строениями и функциями органов. </w:t>
            </w:r>
            <w:r w:rsidR="0088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внутреннее строение частей корня и их функции.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36-39</w:t>
            </w:r>
          </w:p>
        </w:tc>
      </w:tr>
      <w:tr w:rsidR="0088180E" w:rsidRPr="0088180E" w:rsidTr="00DF5E3A">
        <w:trPr>
          <w:trHeight w:val="111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побега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 и значение побега. Почка — зачаточный побег. Листовые и цветковые почки.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побега.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почки (листовой и цветочной)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40-41</w:t>
            </w:r>
          </w:p>
        </w:tc>
      </w:tr>
      <w:tr w:rsidR="0088180E" w:rsidRPr="0088180E" w:rsidTr="00DF5E3A">
        <w:trPr>
          <w:trHeight w:val="11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как осевой орган побега.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Стебель как осевой орган побега. Передвижение веществ по стеблю. Лист. Строение и функции. Простые и сложные листья.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виды стеблей,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стебля.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листовой пластинки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42-43</w:t>
            </w:r>
          </w:p>
        </w:tc>
      </w:tr>
      <w:tr w:rsidR="0088180E" w:rsidRPr="0088180E" w:rsidTr="00DF5E3A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Цветок, его значение и строение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Цветок, его значение и строение (околоцветник, тычинки, пестики). Соцветия.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цветка.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цветка. 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связь между строениями и функциями органов.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44-45</w:t>
            </w:r>
          </w:p>
        </w:tc>
      </w:tr>
      <w:tr w:rsidR="0088180E" w:rsidRPr="0088180E" w:rsidTr="00DF5E3A">
        <w:trPr>
          <w:trHeight w:val="8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Плоды. Значение и разнообразие.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Плоды. Значение и разнообразие. Строение семян однодольного и двудольного растений.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семени.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сухие и сочные плоды.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46-48</w:t>
            </w:r>
          </w:p>
        </w:tc>
      </w:tr>
      <w:tr w:rsidR="0088180E" w:rsidRPr="0088180E" w:rsidTr="00DF5E3A">
        <w:trPr>
          <w:trHeight w:val="169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животных. Основные системы органов животного организма: пищеварительная, кровеносная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органы и их системы у животных.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систем органов животных.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взаимосвязи систем органов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50-53</w:t>
            </w:r>
          </w:p>
        </w:tc>
      </w:tr>
      <w:tr w:rsidR="0088180E" w:rsidRPr="0088180E" w:rsidTr="00DF5E3A">
        <w:trPr>
          <w:trHeight w:val="15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органов животных. Основные системы органов животного организма: дыхательная, выделительная, опорно-двигательная, нервная, эндокринная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органы и их системы у животных.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систем органов животных.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важность взаимосвязи систем органов организма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53-54</w:t>
            </w:r>
          </w:p>
        </w:tc>
      </w:tr>
      <w:tr w:rsidR="0088180E" w:rsidRPr="0088180E" w:rsidTr="00DF5E3A">
        <w:trPr>
          <w:trHeight w:val="12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4.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Распознавание органов растений и животных.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Лабораторная работа № 4.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Распознавание органов растений и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закрепление, проверка знаний по теме.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8180E" w:rsidRPr="0088180E" w:rsidTr="00DF5E3A">
        <w:trPr>
          <w:trHeight w:val="8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и животные как целостные организмы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клеток, тканей и органов в организмах.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C52B7F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клетками, тканями, органами в организме.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Стр.56-57</w:t>
            </w:r>
          </w:p>
        </w:tc>
      </w:tr>
      <w:tr w:rsidR="0088180E" w:rsidRPr="0088180E" w:rsidTr="00DF5E3A">
        <w:trPr>
          <w:trHeight w:val="84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организмы и окружающая среда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Живые организмы и окружающая среда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B60EEC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в растительном и животном мире, доказывающие, что организм – единое целое.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Стр.57-58</w:t>
            </w:r>
          </w:p>
        </w:tc>
      </w:tr>
      <w:tr w:rsidR="0088180E" w:rsidRPr="0088180E" w:rsidTr="00DF5E3A">
        <w:trPr>
          <w:trHeight w:val="9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строении живых организмов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темы (раздела)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закрепление, проверка знаний по теме.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59-60</w:t>
            </w:r>
          </w:p>
        </w:tc>
      </w:tr>
      <w:tr w:rsidR="00E13386" w:rsidRPr="0088180E" w:rsidTr="005A7468">
        <w:trPr>
          <w:trHeight w:val="315"/>
        </w:trPr>
        <w:tc>
          <w:tcPr>
            <w:tcW w:w="14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386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Жизнедеятельн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ость живых организмов </w:t>
            </w:r>
          </w:p>
        </w:tc>
      </w:tr>
      <w:tr w:rsidR="0088180E" w:rsidRPr="0088180E" w:rsidTr="00DF5E3A">
        <w:trPr>
          <w:trHeight w:val="10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Почвенное питание растений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Сущность понятия «питание». Особенности питания растительного организма. Почвенное питание.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понятия «питание», «пищеварение». Особенности питания растений.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почвенного питания.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62</w:t>
            </w:r>
          </w:p>
        </w:tc>
      </w:tr>
      <w:tr w:rsidR="0088180E" w:rsidRPr="0088180E" w:rsidTr="00DF5E3A">
        <w:trPr>
          <w:trHeight w:val="183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Воздушное питание (фотосинтез). Демонстрация Опыт, доказывающий образование крахмала на свету, поглощение углекислого газа листьями. Роль света и воды в жизни растений.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воздушного питания.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биологическую роль зелёных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Стр.63</w:t>
            </w:r>
          </w:p>
        </w:tc>
      </w:tr>
      <w:tr w:rsidR="0088180E" w:rsidRPr="0088180E" w:rsidTr="00DF5E3A">
        <w:trPr>
          <w:trHeight w:val="141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пищеварение у животных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питания животных. Травоядные животные, хищники, </w:t>
            </w:r>
            <w:proofErr w:type="spellStart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трупоеды</w:t>
            </w:r>
            <w:proofErr w:type="spellEnd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симбионты, паразиты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 питания животных.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отделы пищеварительной системы животных.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65-68</w:t>
            </w:r>
          </w:p>
        </w:tc>
      </w:tr>
      <w:tr w:rsidR="0088180E" w:rsidRPr="0088180E" w:rsidTr="00EA6F6A">
        <w:trPr>
          <w:trHeight w:val="9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и пищеварение у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питания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связь системы органов между собой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68-72</w:t>
            </w:r>
          </w:p>
        </w:tc>
      </w:tr>
      <w:tr w:rsidR="0088180E" w:rsidRPr="0088180E" w:rsidTr="00DF5E3A">
        <w:trPr>
          <w:trHeight w:val="117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дыхания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дыхания. Роль кислорода в процессе расщепления органических веществ с и освобождения энергии. Типы дыхания.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сущность процесса дыхания.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процессы фотосинтеза и дыхания.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Стр. 73-74</w:t>
            </w:r>
          </w:p>
        </w:tc>
      </w:tr>
      <w:tr w:rsidR="0088180E" w:rsidRPr="0088180E" w:rsidTr="00DF5E3A">
        <w:trPr>
          <w:trHeight w:val="12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дыхание.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Клеточное дыхание. Дыхание растений. Роль устьиц и чечевичек в процессе дыхания растений.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органы, участвующие в процессе дыхания.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Стр.75-77</w:t>
            </w:r>
          </w:p>
        </w:tc>
      </w:tr>
      <w:tr w:rsidR="0088180E" w:rsidRPr="0088180E" w:rsidTr="00C52B7F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животных.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животных. Органы дыхания животных организмов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органы, участвующие в процессе дыхания.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дыхания у животных.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 (стр.61-62), вопросы 1-8</w:t>
            </w:r>
          </w:p>
        </w:tc>
      </w:tr>
      <w:tr w:rsidR="0088180E" w:rsidRPr="0088180E" w:rsidTr="00C52B7F">
        <w:trPr>
          <w:trHeight w:val="112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gramEnd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Обнаружение углекислого газа в выдыхаемом воздухе.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Дыхание животных. Демонстрация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234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типы дыхания у животных.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тип дыхания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 (стр.61-62), вопросы 1-8</w:t>
            </w:r>
          </w:p>
        </w:tc>
      </w:tr>
      <w:tr w:rsidR="0088180E" w:rsidRPr="0088180E" w:rsidTr="00C52B7F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питании, пищеварении, дыхании растений и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по теме о питании, пищеварении, дыхании растений и животных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C52B7F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34D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материал, решая задания контрольной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П.8 (стр.59) П.8 (стр.60-62), вопросы 1-8</w:t>
            </w:r>
          </w:p>
        </w:tc>
      </w:tr>
      <w:tr w:rsidR="0088180E" w:rsidRPr="0088180E" w:rsidTr="00DF5E3A">
        <w:trPr>
          <w:trHeight w:val="155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веществ в растительных организмах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 веществ в организме, его значение. Передвижение веществ в растении. Особенности строения органов растений, обеспечивающие процесс переноса веществ.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проводящие системы растений.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проводящей системы растений.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78-79</w:t>
            </w:r>
          </w:p>
        </w:tc>
      </w:tr>
      <w:tr w:rsidR="0088180E" w:rsidRPr="0088180E" w:rsidTr="00DF5E3A">
        <w:trPr>
          <w:trHeight w:val="98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A6F6A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веществ в растительных организмах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строения органов растений, обеспечивающие процесс переноса веществ.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проводящей системы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79</w:t>
            </w:r>
          </w:p>
        </w:tc>
      </w:tr>
      <w:tr w:rsidR="0088180E" w:rsidRPr="0088180E" w:rsidTr="00DF5E3A">
        <w:trPr>
          <w:trHeight w:val="1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веществ в животных организмах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переноса веществ в организмах животных. Кровеносная система, её строение, функции.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Раскрывают роль кровеносной системы у животных организмов.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 кровообращения у млекопитающих.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80-81</w:t>
            </w:r>
          </w:p>
        </w:tc>
      </w:tr>
      <w:tr w:rsidR="0088180E" w:rsidRPr="0088180E" w:rsidTr="00DF5E3A">
        <w:trPr>
          <w:trHeight w:val="11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веществ в животных организмах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Гемолимфа</w:t>
            </w:r>
            <w:proofErr w:type="spellEnd"/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кровь и её составные части (плазма, клетки крови). Строение клеток крови лягушки и человека.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C52B7F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кровеносной системы с дыхательной и органами кровообращения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81-82</w:t>
            </w:r>
          </w:p>
        </w:tc>
      </w:tr>
      <w:tr w:rsidR="0088180E" w:rsidRPr="0088180E" w:rsidTr="00C52B7F">
        <w:trPr>
          <w:trHeight w:val="1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энергии у растений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выделения в процессе жизнедеятельности организмов, продукты выделения у растений и животных. Выделение у растений.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234D21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Отметить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существенные признаки процесса выделения.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выделения у растений.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84-86</w:t>
            </w:r>
          </w:p>
        </w:tc>
      </w:tr>
      <w:tr w:rsidR="0088180E" w:rsidRPr="0088180E" w:rsidTr="00C52B7F">
        <w:trPr>
          <w:trHeight w:val="12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Обмен веществ и энергии у животных 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Выделение у животных. Основные выделительные системы у животных.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выделения в жизни организмов. Приводят примеры выделительных систем животных.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86-90</w:t>
            </w:r>
          </w:p>
        </w:tc>
      </w:tr>
      <w:tr w:rsidR="0088180E" w:rsidRPr="0088180E" w:rsidTr="00C52B7F">
        <w:trPr>
          <w:trHeight w:val="97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«Обмен веществ и энергии»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веществ и энергии.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C52B7F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proofErr w:type="spellEnd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органов организма в процессе обмена веществ. Доказывают, что обмен веществ — важнейший признак живого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91-94</w:t>
            </w:r>
          </w:p>
        </w:tc>
      </w:tr>
      <w:tr w:rsidR="0088180E" w:rsidRPr="0088180E" w:rsidTr="00DF5E3A">
        <w:trPr>
          <w:trHeight w:val="100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транспорте, выделении и обмене веществ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тем о транспорте веществ и выделении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Повторяют и обобщают материал тем, отвечают на вопросы, решают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93-95</w:t>
            </w:r>
          </w:p>
        </w:tc>
      </w:tr>
      <w:tr w:rsidR="0088180E" w:rsidRPr="0088180E" w:rsidTr="00DF5E3A">
        <w:trPr>
          <w:trHeight w:val="11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– опора организма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опорных систем в жизни организмов. Опорные системы растений. Опорные системы животных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строение опорных систем растений и животных.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 опорных систем для живых организмов.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97-99</w:t>
            </w:r>
          </w:p>
        </w:tc>
      </w:tr>
      <w:tr w:rsidR="0088180E" w:rsidRPr="0088180E" w:rsidTr="00C52B7F">
        <w:trPr>
          <w:trHeight w:val="119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 – опора организма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Опорные системы организмов.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13386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Скелеты млекопитающих, распил костей, раковины моллюсков, коллекции насекомых.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признаки опорных систем, указывают на взаимосвязь их строения с выполняемыми функциями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100-102</w:t>
            </w:r>
          </w:p>
        </w:tc>
      </w:tr>
      <w:tr w:rsidR="0088180E" w:rsidRPr="0088180E" w:rsidTr="00C52B7F">
        <w:trPr>
          <w:trHeight w:val="14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Движение как важнейшая особенность животных организмов.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движения животных, приводят примеры.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движений в жизни живых организмов.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движения между собой.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103-104</w:t>
            </w:r>
          </w:p>
        </w:tc>
      </w:tr>
      <w:tr w:rsidR="0088180E" w:rsidRPr="0088180E" w:rsidTr="00C52B7F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Лабораторная работа № 5. 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Движение инфузории туфельки.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двигательной активности.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C52B7F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proofErr w:type="spellEnd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 средой обитания и способами передвижения организма.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105-108</w:t>
            </w:r>
          </w:p>
        </w:tc>
      </w:tr>
      <w:tr w:rsidR="0088180E" w:rsidRPr="0088180E" w:rsidTr="00C52B7F">
        <w:trPr>
          <w:trHeight w:val="112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двигательной активности.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Разнообразные способы передвижения ходильных животных. Не играете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способы движения между собой. </w:t>
            </w:r>
            <w:r w:rsidR="00C52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между средой обитания и способами передвижения организма.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108-112</w:t>
            </w:r>
          </w:p>
        </w:tc>
      </w:tr>
      <w:tr w:rsidR="0088180E" w:rsidRPr="0088180E" w:rsidTr="00DF5E3A">
        <w:trPr>
          <w:trHeight w:val="9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Двигательные реакции растений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Механизмы, обеспечивающие движение живых организмов. Двигательные реакции растений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C52B7F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Привести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доказательства двигательной активности растений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112-113</w:t>
            </w:r>
          </w:p>
        </w:tc>
      </w:tr>
      <w:tr w:rsidR="0088180E" w:rsidRPr="0088180E" w:rsidTr="00DF5E3A">
        <w:trPr>
          <w:trHeight w:val="1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Координация и регуляция.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Жизнедеятельность организма и её связь с окружающей средой. Регуляция процессов жизнедеятельности организмов.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регуляторных систем.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114-115</w:t>
            </w:r>
          </w:p>
        </w:tc>
      </w:tr>
      <w:tr w:rsidR="0088180E" w:rsidRPr="0088180E" w:rsidTr="00DF5E3A">
        <w:trPr>
          <w:trHeight w:val="9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система животных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Раздражимость. Нервная система, особенности строения. Рефлекс, инстинкт.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регуляторных систем.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рефлекторный характер деятельности нервной системы.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116-119</w:t>
            </w:r>
          </w:p>
        </w:tc>
      </w:tr>
      <w:tr w:rsidR="0088180E" w:rsidRPr="0088180E" w:rsidTr="00DF5E3A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Эндокринная система.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Эндокринная система. Её роль в регуляции процессов жизнедеятельности. Железы внутренней секреции.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нервную и эндокринную системы,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роль в регуляции процессов жизнедеятельности организмов.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 (2-я часть), вопросы 9-14</w:t>
            </w:r>
          </w:p>
        </w:tc>
      </w:tr>
      <w:tr w:rsidR="0088180E" w:rsidRPr="0088180E" w:rsidTr="00DF5E3A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Эндокринная система. Ростовые вещества растений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Железы внутренней секреции. Ростовые вещества растений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нервную и эндокринную системы. </w:t>
            </w:r>
            <w:r w:rsidR="0088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реакции растений на изменения в окружающей среде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П.14 (2-я часть), вопросы 9-14</w:t>
            </w:r>
          </w:p>
        </w:tc>
      </w:tr>
      <w:tr w:rsidR="0088180E" w:rsidRPr="0088180E" w:rsidTr="00DF5E3A">
        <w:trPr>
          <w:trHeight w:val="112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Бесполое размножение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Биологическое значение размножения. Виды размножения. Бесполое размножение животных (деление простейших, почкование гидры).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размножения в жизни живых организмов.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бесполого размножения.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127-129</w:t>
            </w:r>
          </w:p>
        </w:tc>
      </w:tr>
      <w:tr w:rsidR="0088180E" w:rsidRPr="0088180E" w:rsidTr="00DF5E3A">
        <w:trPr>
          <w:trHeight w:val="12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Бесполое размножение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A6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Бесполое размножение растений.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бесполого размножения.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130-132</w:t>
            </w:r>
          </w:p>
        </w:tc>
      </w:tr>
      <w:tr w:rsidR="0088180E" w:rsidRPr="0088180E" w:rsidTr="00DF5E3A">
        <w:trPr>
          <w:trHeight w:val="11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 организмов. Особенности полового размножения животных.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полового размножения.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преимущества полового размножения.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133-138</w:t>
            </w:r>
          </w:p>
        </w:tc>
      </w:tr>
      <w:tr w:rsidR="0088180E" w:rsidRPr="0088180E" w:rsidTr="00DF5E3A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 растений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Половое размножение растений. Размножение растений семенами. Цветок как орган полового размножения; соцветия.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="00A60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части цветка, указывают их значение.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139-144</w:t>
            </w:r>
          </w:p>
        </w:tc>
      </w:tr>
      <w:tr w:rsidR="0088180E" w:rsidRPr="0088180E" w:rsidTr="00DF5E3A">
        <w:trPr>
          <w:trHeight w:val="144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координации, регуляции и размножении организмов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тем о координации, регуляции и размножении организмов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A60F70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  материал тем, ответить на вопросы, решить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 п.15,16,17</w:t>
            </w:r>
          </w:p>
        </w:tc>
      </w:tr>
      <w:tr w:rsidR="0088180E" w:rsidRPr="0088180E" w:rsidTr="00DF5E3A">
        <w:trPr>
          <w:trHeight w:val="15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растений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растений. Индивидуальное развитие. Распространение плодов и семян. Состояние покоя, его значение в жизни растений. Условия прорастания семян. Питание и рост проростков.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роста и развития растений.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этапы индивидуального развития растений.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145-149</w:t>
            </w:r>
          </w:p>
        </w:tc>
      </w:tr>
      <w:tr w:rsidR="0088180E" w:rsidRPr="0088180E" w:rsidTr="00DF5E3A">
        <w:trPr>
          <w:trHeight w:val="12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животных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развития животных организмов. Развитие зародыша (на примере ланцетника).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1D70C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развития животных.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непрямое и прямое развитие животных организмов. Проводят наблюдение за ростом и развитием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150-152</w:t>
            </w:r>
          </w:p>
        </w:tc>
      </w:tr>
      <w:tr w:rsidR="0088180E" w:rsidRPr="0088180E" w:rsidTr="00DF5E3A">
        <w:trPr>
          <w:trHeight w:val="144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Постэмбриональное развитие животных. Прямое и непрямое развитие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Раскрывают особенности развития животных.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непрямое и прямое развитие животных организмов. Проводят наблюдение за ростом и развитием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152-154</w:t>
            </w:r>
          </w:p>
        </w:tc>
      </w:tr>
      <w:tr w:rsidR="0088180E" w:rsidRPr="0088180E" w:rsidTr="00DF5E3A">
        <w:trPr>
          <w:trHeight w:val="15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и развитие животных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Прямое и непрямое развитие насекомых (на коллекционном материале).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непрямое и прямое развитие животных организмов. Проводят наблюдение за ростом и развитием организмов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П.19, вопросы 1-15</w:t>
            </w:r>
          </w:p>
        </w:tc>
      </w:tr>
      <w:tr w:rsidR="0088180E" w:rsidRPr="0088180E" w:rsidTr="00DF5E3A">
        <w:trPr>
          <w:trHeight w:val="24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A6F6A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клеток, тканей и органов в организмах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клеток, тканей и органов в организмах. Живые организмы и окружающая среда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единицы строения живых организмов (клеток, тканей, органов). </w:t>
            </w:r>
            <w:r w:rsidR="00E133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взаимосвязь между особенностями строения клеток, тканей и органов и их функциями.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П.20, вопросы 1-7</w:t>
            </w:r>
          </w:p>
        </w:tc>
      </w:tr>
      <w:tr w:rsidR="0088180E" w:rsidRPr="0088180E" w:rsidTr="00DF5E3A">
        <w:trPr>
          <w:trHeight w:val="8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узнали о жизнедеятельности живых организмов</w:t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тем о жизнедеятельности живых организмов (п.7-21)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A60F70" w:rsidP="00A60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Повторить материал тем, ответить на вопросы, решить 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Стр.155-156</w:t>
            </w:r>
          </w:p>
        </w:tc>
      </w:tr>
      <w:tr w:rsidR="00DF5E3A" w:rsidRPr="0088180E" w:rsidTr="00B668B1">
        <w:trPr>
          <w:trHeight w:val="330"/>
        </w:trPr>
        <w:tc>
          <w:tcPr>
            <w:tcW w:w="14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5E3A" w:rsidRPr="00DF5E3A" w:rsidRDefault="00DF5E3A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709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аздел 3. Организм и среда </w:t>
            </w:r>
          </w:p>
        </w:tc>
      </w:tr>
      <w:tr w:rsidR="0088180E" w:rsidRPr="0088180E" w:rsidTr="00DF5E3A">
        <w:trPr>
          <w:trHeight w:val="16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обитания. Факторы среды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факторов неживой природы (температура, влажность, свет)  на живые организмы. Взаимосвязи живых организмов.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13386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8818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факторы экологической среды. </w:t>
            </w:r>
            <w:r w:rsidR="001D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приспособленности организмов к различным средам обитания.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 158-162</w:t>
            </w:r>
          </w:p>
        </w:tc>
      </w:tr>
      <w:tr w:rsidR="0088180E" w:rsidRPr="0088180E" w:rsidTr="00DF5E3A">
        <w:trPr>
          <w:trHeight w:val="84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EA6F6A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живых организмов.</w:t>
            </w:r>
          </w:p>
        </w:tc>
        <w:tc>
          <w:tcPr>
            <w:tcW w:w="4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Взаимосвязи живых организмов.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DF5E3A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Привести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примеры приспособленности организмов к своей среде обитания.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Стр.162-166</w:t>
            </w:r>
          </w:p>
        </w:tc>
      </w:tr>
      <w:tr w:rsidR="0088180E" w:rsidRPr="0088180E" w:rsidTr="00DF5E3A">
        <w:trPr>
          <w:trHeight w:val="9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Природное сообщество и экосистема. Структура природного сообщества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88180E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основные группы организмов в экосистеме,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Описать</w:t>
            </w:r>
            <w:r w:rsidR="007709F2"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их роль.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9F2" w:rsidRPr="007709F2" w:rsidRDefault="007709F2" w:rsidP="008818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Стр.168-169</w:t>
            </w:r>
          </w:p>
        </w:tc>
      </w:tr>
    </w:tbl>
    <w:p w:rsidR="007709F2" w:rsidRDefault="007709F2" w:rsidP="005429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709F2" w:rsidRDefault="007709F2" w:rsidP="005429A7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709F2" w:rsidSect="00F83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84220"/>
    <w:multiLevelType w:val="multilevel"/>
    <w:tmpl w:val="0F942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7A2327"/>
    <w:multiLevelType w:val="multilevel"/>
    <w:tmpl w:val="95648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373"/>
    <w:rsid w:val="000835A4"/>
    <w:rsid w:val="00085417"/>
    <w:rsid w:val="001D70CE"/>
    <w:rsid w:val="001E54A4"/>
    <w:rsid w:val="00234D21"/>
    <w:rsid w:val="002678B6"/>
    <w:rsid w:val="00466124"/>
    <w:rsid w:val="005429A7"/>
    <w:rsid w:val="006337F7"/>
    <w:rsid w:val="007709F2"/>
    <w:rsid w:val="0088180E"/>
    <w:rsid w:val="00923FCA"/>
    <w:rsid w:val="00932373"/>
    <w:rsid w:val="00A60F70"/>
    <w:rsid w:val="00AC4891"/>
    <w:rsid w:val="00B60EEC"/>
    <w:rsid w:val="00C52B7F"/>
    <w:rsid w:val="00DF5E3A"/>
    <w:rsid w:val="00E13386"/>
    <w:rsid w:val="00EA6F6A"/>
    <w:rsid w:val="00F83654"/>
    <w:rsid w:val="00FC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2494</Words>
  <Characters>14218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20</cp:revision>
  <dcterms:created xsi:type="dcterms:W3CDTF">2018-04-20T03:43:00Z</dcterms:created>
  <dcterms:modified xsi:type="dcterms:W3CDTF">2018-04-20T12:02:00Z</dcterms:modified>
</cp:coreProperties>
</file>