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AE4" w:rsidRDefault="00D21AE4" w:rsidP="00D21AE4">
      <w:pPr>
        <w:spacing w:after="0"/>
        <w:jc w:val="center"/>
        <w:rPr>
          <w:sz w:val="28"/>
        </w:rPr>
      </w:pPr>
      <w:r w:rsidRPr="00D21AE4">
        <w:rPr>
          <w:sz w:val="28"/>
        </w:rPr>
        <w:t>Автономное профессиональное образовательное учреждение Ханты-Мансийского автономного округа-Югры</w:t>
      </w:r>
    </w:p>
    <w:p w:rsidR="00D21AE4" w:rsidRPr="00D21AE4" w:rsidRDefault="00D21AE4" w:rsidP="00D21AE4">
      <w:pPr>
        <w:spacing w:after="0"/>
        <w:jc w:val="center"/>
        <w:rPr>
          <w:sz w:val="28"/>
        </w:rPr>
      </w:pPr>
      <w:r w:rsidRPr="00D21AE4">
        <w:rPr>
          <w:sz w:val="28"/>
        </w:rPr>
        <w:t xml:space="preserve"> «Югорский колледж-интернат олимпийского резерва»</w:t>
      </w:r>
    </w:p>
    <w:p w:rsidR="00D21AE4" w:rsidRDefault="00D21AE4" w:rsidP="00D21AE4">
      <w:pPr>
        <w:jc w:val="center"/>
        <w:rPr>
          <w:b/>
          <w:bCs/>
          <w:sz w:val="28"/>
        </w:rPr>
      </w:pPr>
      <w:bookmarkStart w:id="0" w:name="bookmark0"/>
    </w:p>
    <w:p w:rsidR="00D21AE4" w:rsidRDefault="00D21AE4" w:rsidP="00D21AE4">
      <w:pPr>
        <w:jc w:val="center"/>
        <w:rPr>
          <w:b/>
          <w:bCs/>
          <w:sz w:val="28"/>
        </w:rPr>
      </w:pPr>
    </w:p>
    <w:p w:rsidR="00D21AE4" w:rsidRDefault="00D21AE4" w:rsidP="00D21AE4">
      <w:pPr>
        <w:jc w:val="center"/>
        <w:rPr>
          <w:b/>
          <w:bCs/>
          <w:sz w:val="28"/>
        </w:rPr>
      </w:pPr>
    </w:p>
    <w:p w:rsidR="00D21AE4" w:rsidRDefault="00D21AE4" w:rsidP="00D21AE4">
      <w:pPr>
        <w:jc w:val="center"/>
        <w:rPr>
          <w:b/>
          <w:bCs/>
          <w:sz w:val="28"/>
        </w:rPr>
      </w:pPr>
    </w:p>
    <w:p w:rsidR="00D21AE4" w:rsidRPr="00D21AE4" w:rsidRDefault="00D21AE4" w:rsidP="00D21AE4">
      <w:pPr>
        <w:spacing w:after="0"/>
        <w:jc w:val="center"/>
        <w:rPr>
          <w:b/>
          <w:bCs/>
          <w:sz w:val="40"/>
        </w:rPr>
      </w:pPr>
      <w:r w:rsidRPr="00D21AE4">
        <w:rPr>
          <w:b/>
          <w:bCs/>
          <w:sz w:val="40"/>
        </w:rPr>
        <w:t>ОТЧЕТ</w:t>
      </w:r>
      <w:bookmarkEnd w:id="0"/>
    </w:p>
    <w:p w:rsidR="00D21AE4" w:rsidRPr="00D21AE4" w:rsidRDefault="00D21AE4" w:rsidP="00D21AE4">
      <w:pPr>
        <w:spacing w:after="0"/>
        <w:jc w:val="center"/>
        <w:rPr>
          <w:b/>
          <w:bCs/>
          <w:sz w:val="28"/>
        </w:rPr>
      </w:pPr>
      <w:r w:rsidRPr="00D21AE4">
        <w:rPr>
          <w:b/>
          <w:bCs/>
          <w:sz w:val="28"/>
        </w:rPr>
        <w:t xml:space="preserve">о результатах </w:t>
      </w:r>
      <w:proofErr w:type="spellStart"/>
      <w:r w:rsidRPr="00D21AE4">
        <w:rPr>
          <w:b/>
          <w:bCs/>
          <w:sz w:val="28"/>
        </w:rPr>
        <w:t>самообследования</w:t>
      </w:r>
      <w:proofErr w:type="spellEnd"/>
    </w:p>
    <w:p w:rsidR="00D21AE4" w:rsidRPr="00D21AE4" w:rsidRDefault="00D21AE4" w:rsidP="00D21AE4">
      <w:pPr>
        <w:spacing w:after="0"/>
        <w:jc w:val="center"/>
        <w:rPr>
          <w:sz w:val="28"/>
        </w:rPr>
      </w:pPr>
      <w:r w:rsidRPr="00D21AE4">
        <w:rPr>
          <w:b/>
          <w:bCs/>
          <w:sz w:val="28"/>
        </w:rPr>
        <w:t>Автономного профессионального образовательного учреждения Хант</w:t>
      </w:r>
      <w:proofErr w:type="gramStart"/>
      <w:r w:rsidRPr="00D21AE4">
        <w:rPr>
          <w:b/>
          <w:bCs/>
          <w:sz w:val="28"/>
        </w:rPr>
        <w:t>ы-</w:t>
      </w:r>
      <w:proofErr w:type="gramEnd"/>
      <w:r w:rsidRPr="00D21AE4">
        <w:rPr>
          <w:b/>
          <w:bCs/>
          <w:sz w:val="28"/>
        </w:rPr>
        <w:t xml:space="preserve"> Мансийского автономного округа-Югры «Югорский колледж-интернат</w:t>
      </w:r>
    </w:p>
    <w:p w:rsidR="00D21AE4" w:rsidRPr="00D21AE4" w:rsidRDefault="00D21AE4" w:rsidP="00D21AE4">
      <w:pPr>
        <w:spacing w:after="0"/>
        <w:jc w:val="center"/>
        <w:rPr>
          <w:b/>
          <w:bCs/>
          <w:sz w:val="28"/>
        </w:rPr>
      </w:pPr>
      <w:r w:rsidRPr="00D21AE4">
        <w:rPr>
          <w:b/>
          <w:bCs/>
          <w:sz w:val="28"/>
        </w:rPr>
        <w:t>олимпийского резерва»  по итогам работы за 2018 год</w:t>
      </w:r>
    </w:p>
    <w:p w:rsidR="00D21AE4" w:rsidRDefault="00D21AE4" w:rsidP="00D21AE4">
      <w:pPr>
        <w:jc w:val="center"/>
        <w:rPr>
          <w:sz w:val="28"/>
        </w:rPr>
      </w:pPr>
    </w:p>
    <w:p w:rsidR="00D21AE4" w:rsidRDefault="00D21AE4" w:rsidP="00D21AE4">
      <w:pPr>
        <w:jc w:val="center"/>
        <w:rPr>
          <w:sz w:val="28"/>
        </w:rPr>
      </w:pPr>
    </w:p>
    <w:p w:rsidR="00D21AE4" w:rsidRDefault="00D21AE4" w:rsidP="00D21AE4">
      <w:pPr>
        <w:jc w:val="center"/>
        <w:rPr>
          <w:sz w:val="28"/>
        </w:rPr>
      </w:pPr>
    </w:p>
    <w:p w:rsidR="00D21AE4" w:rsidRDefault="00D21AE4" w:rsidP="00D21AE4">
      <w:pPr>
        <w:jc w:val="center"/>
        <w:rPr>
          <w:sz w:val="28"/>
        </w:rPr>
      </w:pPr>
    </w:p>
    <w:p w:rsidR="00D21AE4" w:rsidRDefault="00D21AE4" w:rsidP="00D21AE4">
      <w:pPr>
        <w:jc w:val="center"/>
        <w:rPr>
          <w:sz w:val="28"/>
        </w:rPr>
      </w:pPr>
    </w:p>
    <w:p w:rsidR="00D21AE4" w:rsidRDefault="00D21AE4" w:rsidP="00D21AE4">
      <w:pPr>
        <w:jc w:val="center"/>
        <w:rPr>
          <w:sz w:val="28"/>
        </w:rPr>
      </w:pPr>
    </w:p>
    <w:p w:rsidR="00D21AE4" w:rsidRPr="00D21AE4" w:rsidRDefault="00D21AE4" w:rsidP="00D21AE4">
      <w:pPr>
        <w:spacing w:after="0"/>
        <w:rPr>
          <w:sz w:val="28"/>
        </w:rPr>
      </w:pPr>
      <w:r w:rsidRPr="00D21AE4">
        <w:rPr>
          <w:sz w:val="28"/>
        </w:rPr>
        <w:t>Отчет составлен - 12.04.2019 года</w:t>
      </w:r>
    </w:p>
    <w:p w:rsidR="00D21AE4" w:rsidRPr="00D21AE4" w:rsidRDefault="00D21AE4" w:rsidP="00D21AE4">
      <w:pPr>
        <w:spacing w:after="0"/>
        <w:rPr>
          <w:sz w:val="28"/>
        </w:rPr>
      </w:pPr>
      <w:r w:rsidRPr="00D21AE4">
        <w:rPr>
          <w:sz w:val="28"/>
        </w:rPr>
        <w:t>Согласован на Педагогическом совете АУ «Югорский колледж-интернат олимпийского резерва», 16.04.2019 года, протокол № 12</w:t>
      </w:r>
    </w:p>
    <w:p w:rsidR="00D21AE4" w:rsidRDefault="00D21AE4" w:rsidP="00D21AE4">
      <w:pPr>
        <w:jc w:val="center"/>
      </w:pPr>
      <w:r w:rsidRPr="00D21AE4">
        <w:drawing>
          <wp:anchor distT="0" distB="0" distL="114300" distR="114300" simplePos="0" relativeHeight="251659264" behindDoc="1" locked="0" layoutInCell="1" allowOverlap="1" wp14:anchorId="484313E2" wp14:editId="505E98CC">
            <wp:simplePos x="0" y="0"/>
            <wp:positionH relativeFrom="margin">
              <wp:posOffset>4344670</wp:posOffset>
            </wp:positionH>
            <wp:positionV relativeFrom="paragraph">
              <wp:posOffset>237490</wp:posOffset>
            </wp:positionV>
            <wp:extent cx="1440180" cy="1403350"/>
            <wp:effectExtent l="0" t="0" r="7620" b="6350"/>
            <wp:wrapTight wrapText="bothSides">
              <wp:wrapPolygon edited="0">
                <wp:start x="0" y="0"/>
                <wp:lineTo x="0" y="21405"/>
                <wp:lineTo x="21429" y="21405"/>
                <wp:lineTo x="2142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AE4" w:rsidRDefault="00D21AE4" w:rsidP="00D21AE4">
      <w:pPr>
        <w:jc w:val="center"/>
      </w:pPr>
      <w:r w:rsidRPr="00D21AE4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D15F25" wp14:editId="753BD552">
                <wp:simplePos x="0" y="0"/>
                <wp:positionH relativeFrom="column">
                  <wp:posOffset>3458845</wp:posOffset>
                </wp:positionH>
                <wp:positionV relativeFrom="paragraph">
                  <wp:posOffset>271970</wp:posOffset>
                </wp:positionV>
                <wp:extent cx="1216025" cy="487045"/>
                <wp:effectExtent l="0" t="0" r="0" b="8255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AE4" w:rsidRDefault="00D21AE4" w:rsidP="00D21AE4">
                            <w:r>
                              <w:t xml:space="preserve">   Директор АУ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8" o:spid="_x0000_s1026" type="#_x0000_t202" style="position:absolute;left:0;text-align:left;margin-left:272.35pt;margin-top:21.4pt;width:95.75pt;height:3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" filled="f" stroked="f">
                <v:textbox>
                  <w:txbxContent>
                    <w:p w:rsidR="00D21AE4" w:rsidRDefault="00D21AE4" w:rsidP="00D21AE4">
                      <w:r>
                        <w:t xml:space="preserve">   Директор АУ</w:t>
                      </w:r>
                    </w:p>
                  </w:txbxContent>
                </v:textbox>
              </v:shape>
            </w:pict>
          </mc:Fallback>
        </mc:AlternateContent>
      </w:r>
    </w:p>
    <w:p w:rsidR="00D21AE4" w:rsidRDefault="00D21AE4" w:rsidP="00D21AE4">
      <w:pPr>
        <w:jc w:val="center"/>
      </w:pPr>
      <w:r w:rsidRPr="00D21AE4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2F0DAB" wp14:editId="382C2D31">
                <wp:simplePos x="0" y="0"/>
                <wp:positionH relativeFrom="column">
                  <wp:posOffset>3348165</wp:posOffset>
                </wp:positionH>
                <wp:positionV relativeFrom="paragraph">
                  <wp:posOffset>297815</wp:posOffset>
                </wp:positionV>
                <wp:extent cx="1342390" cy="471805"/>
                <wp:effectExtent l="0" t="0" r="0" b="4445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AE4" w:rsidRPr="00F70317" w:rsidRDefault="00D21AE4" w:rsidP="00D21AE4">
                            <w:pPr>
                              <w:spacing w:line="240" w:lineRule="auto"/>
                            </w:pPr>
                            <w:proofErr w:type="spellStart"/>
                            <w:r w:rsidRPr="00F70317">
                              <w:t>В.В.Малышкин</w:t>
                            </w:r>
                            <w:proofErr w:type="spellEnd"/>
                          </w:p>
                          <w:p w:rsidR="00D21AE4" w:rsidRDefault="00D21AE4" w:rsidP="00D21A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" o:spid="_x0000_s1027" type="#_x0000_t202" style="position:absolute;left:0;text-align:left;margin-left:263.65pt;margin-top:23.45pt;width:105.7pt;height:3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" filled="f" stroked="f">
                <v:textbox>
                  <w:txbxContent>
                    <w:p w:rsidR="00D21AE4" w:rsidRPr="00F70317" w:rsidRDefault="00D21AE4" w:rsidP="00D21AE4">
                      <w:pPr>
                        <w:spacing w:line="240" w:lineRule="auto"/>
                      </w:pPr>
                      <w:proofErr w:type="spellStart"/>
                      <w:r w:rsidRPr="00F70317">
                        <w:t>В.В.Малышкин</w:t>
                      </w:r>
                      <w:proofErr w:type="spellEnd"/>
                    </w:p>
                    <w:p w:rsidR="00D21AE4" w:rsidRDefault="00D21AE4" w:rsidP="00D21AE4"/>
                  </w:txbxContent>
                </v:textbox>
              </v:shape>
            </w:pict>
          </mc:Fallback>
        </mc:AlternateContent>
      </w:r>
    </w:p>
    <w:p w:rsidR="00D21AE4" w:rsidRDefault="00D21AE4" w:rsidP="00D21AE4">
      <w:pPr>
        <w:jc w:val="center"/>
      </w:pPr>
    </w:p>
    <w:p w:rsidR="00D21AE4" w:rsidRDefault="00D21AE4" w:rsidP="00D21AE4">
      <w:pPr>
        <w:jc w:val="center"/>
      </w:pPr>
    </w:p>
    <w:p w:rsidR="00D21AE4" w:rsidRPr="00D21AE4" w:rsidRDefault="00D21AE4" w:rsidP="00D21AE4">
      <w:pPr>
        <w:jc w:val="center"/>
      </w:pPr>
      <w:r w:rsidRPr="00D21AE4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CD75A" wp14:editId="621E6339">
                <wp:simplePos x="0" y="0"/>
                <wp:positionH relativeFrom="column">
                  <wp:posOffset>3245485</wp:posOffset>
                </wp:positionH>
                <wp:positionV relativeFrom="paragraph">
                  <wp:posOffset>1581785</wp:posOffset>
                </wp:positionV>
                <wp:extent cx="1216025" cy="487045"/>
                <wp:effectExtent l="0" t="0" r="0" b="1270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AE4" w:rsidRDefault="00D21AE4" w:rsidP="00D21A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" o:spid="_x0000_s1028" type="#_x0000_t202" style="position:absolute;left:0;text-align:left;margin-left:255.55pt;margin-top:124.55pt;width:95.75pt;height:3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" filled="f" stroked="f">
                <v:textbox>
                  <w:txbxContent>
                    <w:p w:rsidR="00D21AE4" w:rsidRDefault="00D21AE4" w:rsidP="00D21AE4"/>
                  </w:txbxContent>
                </v:textbox>
              </v:shape>
            </w:pict>
          </mc:Fallback>
        </mc:AlternateContent>
      </w:r>
    </w:p>
    <w:p w:rsidR="00D21AE4" w:rsidRPr="00D21AE4" w:rsidRDefault="00D21AE4" w:rsidP="00D21AE4">
      <w:pPr>
        <w:jc w:val="center"/>
        <w:rPr>
          <w:b/>
        </w:rPr>
      </w:pPr>
      <w:r w:rsidRPr="00D21AE4">
        <w:rPr>
          <w:b/>
        </w:rPr>
        <w:t>2019 год</w:t>
      </w:r>
    </w:p>
    <w:p w:rsidR="00526FF2" w:rsidRDefault="00526FF2" w:rsidP="00D21AE4">
      <w:pPr>
        <w:jc w:val="center"/>
      </w:pPr>
    </w:p>
    <w:tbl>
      <w:tblPr>
        <w:tblW w:w="0" w:type="auto"/>
        <w:tblInd w:w="-743" w:type="dxa"/>
        <w:tblLook w:val="04A0" w:firstRow="1" w:lastRow="0" w:firstColumn="1" w:lastColumn="0" w:noHBand="0" w:noVBand="1"/>
      </w:tblPr>
      <w:tblGrid>
        <w:gridCol w:w="10314"/>
      </w:tblGrid>
      <w:tr w:rsidR="00DD7A95" w:rsidRPr="00DD7A95" w:rsidTr="00526FF2">
        <w:tc>
          <w:tcPr>
            <w:tcW w:w="10314" w:type="dxa"/>
          </w:tcPr>
          <w:p w:rsidR="00DD7A95" w:rsidRPr="00BB3DD1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3DD1" w:rsidRPr="00DD7A95" w:rsidTr="00526FF2">
        <w:tc>
          <w:tcPr>
            <w:tcW w:w="10314" w:type="dxa"/>
          </w:tcPr>
          <w:p w:rsidR="00BB3DD1" w:rsidRDefault="00BB3DD1" w:rsidP="00DD7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3DD1" w:rsidRPr="00DD7A95" w:rsidTr="00526FF2">
        <w:tc>
          <w:tcPr>
            <w:tcW w:w="10314" w:type="dxa"/>
          </w:tcPr>
          <w:p w:rsidR="00BB3DD1" w:rsidRDefault="00BB3DD1" w:rsidP="00DD7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3DD1" w:rsidRPr="00DD7A95" w:rsidTr="00526FF2">
        <w:tc>
          <w:tcPr>
            <w:tcW w:w="10314" w:type="dxa"/>
          </w:tcPr>
          <w:p w:rsidR="00BB3DD1" w:rsidRDefault="00BB3DD1" w:rsidP="00DD7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3DD1" w:rsidRPr="00DD7A95" w:rsidTr="00526FF2">
        <w:tc>
          <w:tcPr>
            <w:tcW w:w="10314" w:type="dxa"/>
          </w:tcPr>
          <w:p w:rsidR="00BB3DD1" w:rsidRDefault="00BB3DD1" w:rsidP="00DD7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3DD1" w:rsidRPr="00DD7A95" w:rsidTr="00526FF2">
        <w:tc>
          <w:tcPr>
            <w:tcW w:w="10314" w:type="dxa"/>
          </w:tcPr>
          <w:p w:rsidR="00BB3DD1" w:rsidRDefault="00BB3DD1" w:rsidP="00DD7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D7A95" w:rsidRPr="00F92E82" w:rsidRDefault="00DD7A95" w:rsidP="00F92E82">
      <w:pPr>
        <w:pStyle w:val="af2"/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F92E82">
        <w:rPr>
          <w:rFonts w:ascii="Times New Roman" w:hAnsi="Times New Roman"/>
          <w:b/>
          <w:sz w:val="26"/>
          <w:szCs w:val="26"/>
        </w:rPr>
        <w:t xml:space="preserve">  АНАЛИТИЧЕСКАЯ  ЧАСТЬ</w:t>
      </w:r>
      <w:r w:rsidRPr="00F92E82">
        <w:rPr>
          <w:rFonts w:ascii="Times New Roman" w:hAnsi="Times New Roman"/>
          <w:sz w:val="26"/>
          <w:szCs w:val="26"/>
        </w:rPr>
        <w:t>.</w:t>
      </w:r>
    </w:p>
    <w:p w:rsidR="00DD7A95" w:rsidRPr="00DD7A95" w:rsidRDefault="00DD7A95" w:rsidP="00DD7A95">
      <w:pPr>
        <w:spacing w:before="24" w:after="2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A95" w:rsidRPr="00DD7A95" w:rsidRDefault="00DD7A95" w:rsidP="00DD7A95">
      <w:pPr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РАЗДЕЛ 1. ОБЩИЕ СВЕДЕНИЯ ОБ  ОБРАЗОВАТЕЛЬНОЙ ОРГАНИЗАЦИИ</w:t>
      </w:r>
    </w:p>
    <w:p w:rsidR="00DD7A95" w:rsidRPr="00DD7A95" w:rsidRDefault="00DD7A95" w:rsidP="00DD7A95">
      <w:pPr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D7A95" w:rsidRPr="00DD7A95" w:rsidRDefault="00DD7A95" w:rsidP="00DD7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 Полное наименование в соответствии с Уставом: </w:t>
      </w:r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Автономное профессиональное образовательное учреждение Ханты-Мансийского автономного округа-Югры «Югорский колледж-интернат олимпийского резерва» (сокращённое</w:t>
      </w:r>
      <w:r w:rsidRPr="00DD7A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–  АУ «Югорский колледж-интернат олимпийского резерва»</w:t>
      </w:r>
      <w:proofErr w:type="gramEnd"/>
    </w:p>
    <w:p w:rsidR="00DD7A95" w:rsidRPr="00DD7A95" w:rsidRDefault="00DD7A95" w:rsidP="00DD7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1.2. Юридический адрес: </w:t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628011, Российская Федерация, Тюменская область, Ханты-Мансийский автономный округ-Югра, </w:t>
      </w:r>
      <w:proofErr w:type="spell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анты-Мансийск</w:t>
      </w:r>
      <w:proofErr w:type="spell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ул.Студенческая</w:t>
      </w:r>
      <w:proofErr w:type="spell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, д.31</w:t>
      </w:r>
    </w:p>
    <w:p w:rsidR="00DD7A95" w:rsidRPr="00DD7A95" w:rsidRDefault="00DD7A95" w:rsidP="00DD7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1.3. Фактический адрес: </w:t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628011, Российская Федерация, Тюменская область, Ханты-Мансийский автономный округ-Югра, </w:t>
      </w:r>
      <w:proofErr w:type="spell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анты-Мансийск</w:t>
      </w:r>
      <w:proofErr w:type="spell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ул.Студенческая</w:t>
      </w:r>
      <w:proofErr w:type="spell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, д.31, ул. Студенческая, д.29, ул. Студенческая, 25.</w:t>
      </w:r>
    </w:p>
    <w:p w:rsidR="00DD7A95" w:rsidRPr="00DD7A95" w:rsidRDefault="00DD7A95" w:rsidP="00DD7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Телефон - 8(3467)361916,  </w:t>
      </w:r>
    </w:p>
    <w:p w:rsidR="00DD7A95" w:rsidRPr="00DD7A95" w:rsidRDefault="00DD7A95" w:rsidP="00DD7A95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электронной почты:</w:t>
      </w:r>
      <w:r w:rsidRPr="00DD7A95">
        <w:rPr>
          <w:rFonts w:ascii="Times New Roman" w:eastAsia="Times New Roman" w:hAnsi="Times New Roman" w:cs="Times New Roman"/>
          <w:kern w:val="2"/>
          <w:sz w:val="26"/>
          <w:szCs w:val="26"/>
          <w:lang w:eastAsia="ru-RU"/>
        </w:rPr>
        <w:t xml:space="preserve"> </w:t>
      </w:r>
      <w:proofErr w:type="spellStart"/>
      <w:r w:rsidRPr="00DD7A95">
        <w:rPr>
          <w:rFonts w:ascii="Times New Roman" w:eastAsia="Times New Roman" w:hAnsi="Times New Roman" w:cs="Times New Roman"/>
          <w:kern w:val="2"/>
          <w:sz w:val="26"/>
          <w:szCs w:val="26"/>
          <w:lang w:val="en-US" w:eastAsia="ru-RU"/>
        </w:rPr>
        <w:t>ugrakor</w:t>
      </w:r>
      <w:proofErr w:type="spellEnd"/>
      <w:r w:rsidRPr="00DD7A95">
        <w:rPr>
          <w:rFonts w:ascii="Times New Roman" w:eastAsia="Times New Roman" w:hAnsi="Times New Roman" w:cs="Times New Roman"/>
          <w:kern w:val="2"/>
          <w:sz w:val="26"/>
          <w:szCs w:val="26"/>
          <w:lang w:eastAsia="ru-RU"/>
        </w:rPr>
        <w:t>@</w:t>
      </w:r>
      <w:proofErr w:type="spellStart"/>
      <w:r w:rsidRPr="00DD7A95">
        <w:rPr>
          <w:rFonts w:ascii="Times New Roman" w:eastAsia="Times New Roman" w:hAnsi="Times New Roman" w:cs="Times New Roman"/>
          <w:kern w:val="2"/>
          <w:sz w:val="26"/>
          <w:szCs w:val="26"/>
          <w:lang w:val="en-US" w:eastAsia="ru-RU"/>
        </w:rPr>
        <w:t>yandex</w:t>
      </w:r>
      <w:proofErr w:type="spellEnd"/>
      <w:r w:rsidRPr="00DD7A95">
        <w:rPr>
          <w:rFonts w:ascii="Times New Roman" w:eastAsia="Times New Roman" w:hAnsi="Times New Roman" w:cs="Times New Roman"/>
          <w:kern w:val="2"/>
          <w:sz w:val="26"/>
          <w:szCs w:val="26"/>
          <w:lang w:eastAsia="ru-RU"/>
        </w:rPr>
        <w:t>.</w:t>
      </w:r>
      <w:proofErr w:type="spellStart"/>
      <w:r w:rsidRPr="00DD7A95">
        <w:rPr>
          <w:rFonts w:ascii="Times New Roman" w:eastAsia="Times New Roman" w:hAnsi="Times New Roman" w:cs="Times New Roman"/>
          <w:kern w:val="2"/>
          <w:sz w:val="26"/>
          <w:szCs w:val="26"/>
          <w:lang w:val="en-US" w:eastAsia="ru-RU"/>
        </w:rPr>
        <w:t>ru</w:t>
      </w:r>
      <w:proofErr w:type="spellEnd"/>
    </w:p>
    <w:p w:rsidR="00DD7A95" w:rsidRPr="00DD7A95" w:rsidRDefault="00DD7A95" w:rsidP="00DD7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сайта: </w:t>
      </w:r>
      <w:r w:rsidRPr="00DD7A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ugrakor</w:t>
      </w:r>
      <w:r w:rsidR="004F15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.ru</w:t>
      </w:r>
    </w:p>
    <w:p w:rsidR="00DD7A95" w:rsidRPr="00DD7A95" w:rsidRDefault="00DD7A95" w:rsidP="00DD7A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B56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Учредитель: Правительство Ханты-Мансийского автономного округа-Югры (Департамент физической культуры и спорта Ханты-Мансийского автономного округа-Югры)</w:t>
      </w:r>
    </w:p>
    <w:p w:rsid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Times New Roman"/>
          <w:color w:val="000000"/>
          <w:sz w:val="20"/>
          <w:szCs w:val="20"/>
          <w:lang w:eastAsia="ru-RU"/>
        </w:rPr>
      </w:pPr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 Лицензия на образовательную деятельность:</w:t>
      </w:r>
      <w:r w:rsidRPr="00DD7A95">
        <w:rPr>
          <w:rFonts w:ascii="Courier New" w:eastAsia="Times New Roman" w:hAnsi="Courier New" w:cs="Times New Roman"/>
          <w:color w:val="000000"/>
          <w:sz w:val="20"/>
          <w:szCs w:val="20"/>
          <w:lang w:eastAsia="ru-RU"/>
        </w:rPr>
        <w:t xml:space="preserve">  </w:t>
      </w:r>
    </w:p>
    <w:p w:rsidR="00DD7A95" w:rsidRPr="002D4DC1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D4DC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Лицензия на право ведения образовательной деятельности, ус</w:t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тановленной формы и выданной «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30</w:t>
      </w:r>
      <w:r w:rsidRPr="002D4DC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ноября </w:t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201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г. №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3013</w:t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 серия 86Л01, №000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2284</w:t>
      </w:r>
      <w:r w:rsidRPr="002D4DC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 Службой по контролю и надзору в сфере образования Ханты-Мансийского автономного округа-Югры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, </w:t>
      </w:r>
      <w:r w:rsidRPr="002D4DC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срок действия лицензии  - бессрочно.</w:t>
      </w:r>
    </w:p>
    <w:p w:rsid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Times New Roman"/>
          <w:color w:val="000000"/>
          <w:sz w:val="20"/>
          <w:szCs w:val="20"/>
          <w:lang w:eastAsia="ru-RU"/>
        </w:rPr>
      </w:pPr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 Свидетельство о государственной аккредитации:</w:t>
      </w:r>
      <w:r w:rsidRPr="00DD7A95">
        <w:rPr>
          <w:rFonts w:ascii="Courier New" w:eastAsia="Times New Roman" w:hAnsi="Courier New" w:cs="Times New Roman"/>
          <w:color w:val="000000"/>
          <w:sz w:val="20"/>
          <w:szCs w:val="20"/>
          <w:lang w:eastAsia="ru-RU"/>
        </w:rPr>
        <w:t xml:space="preserve"> </w:t>
      </w:r>
    </w:p>
    <w:p w:rsidR="00DD7A95" w:rsidRPr="00503741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2D4DC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Свидетельство об аккредитации организации </w:t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выдано «3</w:t>
      </w:r>
      <w:r w:rsidRPr="002D4DC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мая </w:t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201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г. №1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2</w:t>
      </w:r>
      <w:r w:rsidRPr="002D4DC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0</w:t>
      </w:r>
      <w:r w:rsidRPr="002D4DC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 выдано Службой по контролю и надзору в сфере образования Ханты-Мансийского автономного ок</w:t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руга-Югры Серия 86 А01 № 0000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535</w:t>
      </w:r>
      <w:r w:rsidRPr="002D4DC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, срок действия свидетельства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до 02.05.2030</w:t>
      </w:r>
    </w:p>
    <w:p w:rsidR="00DD7A95" w:rsidRPr="002D4DC1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D4DC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Свидетельство об аккреди</w:t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тации организации выдано «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</w:t>
      </w:r>
      <w:r w:rsidRPr="002D4DC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мая </w:t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201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г. №1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261</w:t>
      </w:r>
      <w:r w:rsidRPr="002D4DC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 выдано Службой по контролю и надзору в сфере образования Ханты-Манси</w:t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йского автономного округа-Югры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2D4DC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Серия 86 А01 № 00005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36</w:t>
      </w:r>
      <w:r w:rsidRPr="002D4DC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 с</w:t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рок действия свидетельства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до 02 мая </w:t>
      </w:r>
      <w:r w:rsidRPr="002D4DC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20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24</w:t>
      </w:r>
      <w:r w:rsidRPr="002D4DC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г.</w:t>
      </w:r>
    </w:p>
    <w:p w:rsid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1.7.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Система  управления  образовательной организацией: </w:t>
      </w:r>
    </w:p>
    <w:p w:rsid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образовательной  организации: Малышкин Владимир Васильевич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Органы  управления:  Наблюдательный  совет, Общее собрание работников, Педагогический  совет,  совет Лидеров.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1.8. Организационно-правовое обеспечение образовательной деятельности  образовательной организации:</w:t>
      </w:r>
    </w:p>
    <w:p w:rsidR="00DD7A95" w:rsidRPr="00DD7A95" w:rsidRDefault="00DD7A95" w:rsidP="00DD7A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414B56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Устав автономного профессионального  образовательного учреждения Ханты-Мансийского автономного округа-Югры «Югорский  колледж-интернат олимпийского резерва»  от «01» апреля  2015 года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документа о постановке образовательного учреждения на учет в налоговом органе: 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договор безвозмездного пользования нежилыми помещениями №17-1/16 от 29.03.2016 года;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договор безвозмездного пользования помещениями №31/16 от 15 июля 2016 года;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свидетельство о государственной регистрации права от 05 июля 2009 года №72НЛ 390613, спортивный комплекс, находящийся по адресу: Россия, Тюменская область, ХМАО-Югра, г. Ханты-Мансийск, ул. Студенческая, д.31, вид права-оперативное управление;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-свидетельство о государственной регистрации права от 05 июля 2009 года №72НЛ 390612, столовая и хозяйственно-технический блок, находящиеся по адресу: Россия, Тюменская область, ХМАО-Югра, г. Ханты-Мансийск, ул. Студенческая, д.25, вид </w:t>
      </w:r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права-оперативное</w:t>
      </w:r>
      <w:proofErr w:type="gram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управление;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свидетельство о государственной регистрации права от 19 июня 2009 года №72НЛ 188472, общежитие №2, находящееся по адресу: Россия, Тюменская область, ХМАО-Югра, г. Ханты-Мансийск, ул. Студенческая, д.15Б, вид права-оперативное управление;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-свидетельство о государственной регистрации права от 11 ноября 2013 года №86-АБ 718623, общежитие №1, находящееся по адресу: Россия, Тюменская область, ХМАО-Югра, г. Ханты-Мансийск, ул. Студенческая, д.17Б, вид </w:t>
      </w:r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права-оперативное</w:t>
      </w:r>
      <w:proofErr w:type="gram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управление;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свидетельство о государственной регистрации права от 03 марта 2016 года №86-86/001-86/001/028/2015-681/1 «Спортивная площадка колледжа», находящаяся по адресу: Тюменская область, ХМАО-Югра, г. Ханты-Мансийск, ул. Студенческая, вид </w:t>
      </w:r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права-оперативное</w:t>
      </w:r>
      <w:proofErr w:type="gram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управление.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свидетельство о государственной регистрации права от 03 марта 2016 года №86-86/001-86/001/028/2015-682/1 «Благоустройство Центр подготовки и переподготовки сотрудников милиции общественной безопасности», находящееся по адресу: Тюменская область, ХМАО-Югра, г. Ханты-Мансийск, ул. Студенческая, вид </w:t>
      </w:r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права-оперативное</w:t>
      </w:r>
      <w:proofErr w:type="gram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управление.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государственной регистрации права постоянного (бессрочного) пользования земельным участком: 86-АБ 665166 от 30 июля 2013 года.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государственной регистрации права постоянного (бессрочного) пользования земельным участком: 86-АБ 677359 от 25 августа 2013 года.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государственной регистрации права постоянного (бессрочного) пользования земельным участком: 86-АБ 665165 от 30 июля 2013 года.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государственной регистрации права постоянного (бессрочного) пользования   земельным участком: 86-АБ 808483 от 16 апреля 2014 года.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государственной регистрации права постоянного (бессрочного) пользования земельным участком: 86-АБ 808491 от 16 апреля 2014 года.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государственной регистрации права постоянного (бессрочного) пользования земельным участком: 86-АБ 808490 от 14 апреля 2014 года.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государственной регистрации права постоянного (бессрочного) пользования земельным участком: 86-АБ 808488 от 14 апреля 2014 года.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Свидетельство о государственной регистрации права постоянного (бессрочного) пользования земельным участком: 86-АБ 808489 от 14 апреля 2014 года. 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государственной регистрации права постоянного (бессрочного) пользования земельным участком: 86-АБ 321361 от 25 ноября 2011 года.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государственной регистрации права постоянного (бессрочного) пользования земельным участком: 86-АБ 321106 от 23 ноября 2011 года.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Внутренний трудовой распорядок работников АУ «Югорский колледж-интернат олимпийского резерва» регламентирован  следующими  локальными  актами: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Должностные инструкции  преподавателя (учителя)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защите персональных данных.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об общем собрании трудового коллектива.</w:t>
      </w:r>
    </w:p>
    <w:p w:rsidR="00DD7A95" w:rsidRPr="00DD7A95" w:rsidRDefault="00DD7A95" w:rsidP="00DD7A95">
      <w:pPr>
        <w:tabs>
          <w:tab w:val="left" w:pos="142"/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 w:bidi="hi-IN"/>
        </w:rPr>
      </w:pPr>
      <w:r w:rsidRPr="00DD7A95">
        <w:rPr>
          <w:rFonts w:ascii="Times New Roman" w:eastAsia="Times New Roman" w:hAnsi="Times New Roman" w:cs="Times New Roman"/>
          <w:color w:val="00000A"/>
          <w:sz w:val="24"/>
          <w:szCs w:val="24"/>
          <w:lang w:eastAsia="zh-CN" w:bidi="hi-IN"/>
        </w:rPr>
        <w:t>Положение о комиссии по урегулированию споров между участниками образовательных отношений.</w:t>
      </w:r>
    </w:p>
    <w:p w:rsidR="00DD7A95" w:rsidRPr="00DD7A95" w:rsidRDefault="00DD7A95" w:rsidP="00DD7A95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 w:bidi="hi-IN"/>
        </w:rPr>
      </w:pPr>
      <w:r w:rsidRPr="00DD7A95">
        <w:rPr>
          <w:rFonts w:ascii="Times New Roman" w:eastAsia="Times New Roman" w:hAnsi="Times New Roman" w:cs="Times New Roman"/>
          <w:color w:val="00000A"/>
          <w:sz w:val="24"/>
          <w:szCs w:val="24"/>
          <w:lang w:eastAsia="zh-CN" w:bidi="hi-IN"/>
        </w:rPr>
        <w:lastRenderedPageBreak/>
        <w:t xml:space="preserve">Положение об оплате труда работников колледжа с Приложениями. </w:t>
      </w:r>
    </w:p>
    <w:p w:rsidR="00DD7A95" w:rsidRPr="00DD7A95" w:rsidRDefault="00DD7A95" w:rsidP="00DD7A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формах, порядке и периодичности текущего контроля успеваемости и промежуточной аттестации обучающихся общеобразовательных классов и колледжа.</w:t>
      </w:r>
    </w:p>
    <w:p w:rsidR="00DD7A95" w:rsidRPr="00DD7A95" w:rsidRDefault="00DD7A95" w:rsidP="00DD7A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 порядке </w:t>
      </w:r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оформления возникновения и прекращения </w:t>
      </w:r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</w:t>
      </w:r>
      <w:proofErr w:type="gramEnd"/>
    </w:p>
    <w:p w:rsidR="00DD7A95" w:rsidRPr="00DD7A95" w:rsidRDefault="00DD7A95" w:rsidP="00DD7A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отношений между </w:t>
      </w:r>
      <w:proofErr w:type="gramStart"/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образовательной организацией.</w:t>
      </w:r>
    </w:p>
    <w:p w:rsidR="00DD7A95" w:rsidRPr="00DD7A95" w:rsidRDefault="00DD7A95" w:rsidP="00DD7A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порядке  аттестации педагогических работников на соответствие занимаемой должности.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</w:rPr>
        <w:t xml:space="preserve">Положение о </w:t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противодействии коррупции.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Положени</w:t>
      </w:r>
      <w:r w:rsidRPr="00DD7A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 </w:t>
      </w:r>
      <w:r w:rsidRPr="00DD7A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проведении </w:t>
      </w:r>
      <w:proofErr w:type="spellStart"/>
      <w:r w:rsidRPr="00DD7A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внутриколледжного</w:t>
      </w:r>
      <w:proofErr w:type="spellEnd"/>
      <w:r w:rsidRPr="00DD7A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мониторинга</w:t>
      </w:r>
      <w:r w:rsidRPr="00DD7A9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Pr="00DD7A9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(контроля)</w:t>
      </w:r>
      <w:r w:rsidRPr="00DD7A9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Pr="00DD7A9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качества образовани</w:t>
      </w:r>
      <w:r w:rsidRPr="00DD7A95">
        <w:rPr>
          <w:rFonts w:ascii="Times New Roman" w:eastAsia="Droid Sans Fallback" w:hAnsi="Times New Roman" w:cs="Times New Roman"/>
          <w:bCs/>
          <w:iCs/>
          <w:sz w:val="24"/>
          <w:szCs w:val="24"/>
          <w:lang w:eastAsia="hi-IN" w:bidi="hi-IN"/>
        </w:rPr>
        <w:t>я</w:t>
      </w:r>
      <w:r w:rsidRPr="00DD7A95">
        <w:rPr>
          <w:rFonts w:ascii="Times New Roman" w:eastAsia="Droid Sans Fallback" w:hAnsi="Times New Roman" w:cs="Times New Roman"/>
          <w:bCs/>
          <w:sz w:val="24"/>
          <w:szCs w:val="24"/>
          <w:lang w:eastAsia="hi-IN" w:bidi="hi-IN"/>
        </w:rPr>
        <w:t>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приема в колледж.</w:t>
      </w:r>
    </w:p>
    <w:p w:rsidR="00DD7A95" w:rsidRPr="00DD7A95" w:rsidRDefault="00DD7A95" w:rsidP="00DD7A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 порядке и основаниях перевода, отчисления и </w:t>
      </w:r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восстановления</w:t>
      </w:r>
      <w:proofErr w:type="gram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колледжа.</w:t>
      </w:r>
    </w:p>
    <w:p w:rsidR="00DD7A95" w:rsidRPr="00DD7A95" w:rsidRDefault="00DD7A95" w:rsidP="00DD7A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Положение о ведении классного журнала. </w:t>
      </w:r>
    </w:p>
    <w:p w:rsidR="00DD7A95" w:rsidRPr="00DD7A95" w:rsidRDefault="00DD7A95" w:rsidP="00DD7A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заочной форме обучения.</w:t>
      </w:r>
    </w:p>
    <w:p w:rsidR="00DD7A95" w:rsidRPr="00DD7A95" w:rsidRDefault="00DD7A95" w:rsidP="00DD7A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педагогическом совете.</w:t>
      </w:r>
    </w:p>
    <w:p w:rsidR="00DD7A95" w:rsidRPr="00DD7A95" w:rsidRDefault="00DD7A95" w:rsidP="00DD7A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 о рабочих программах</w:t>
      </w:r>
    </w:p>
    <w:p w:rsidR="00DD7A95" w:rsidRPr="00DD7A95" w:rsidRDefault="00DD7A95" w:rsidP="00DD7A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  проведении </w:t>
      </w:r>
      <w:proofErr w:type="spell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7A95" w:rsidRPr="00DD7A95" w:rsidRDefault="00DD7A95" w:rsidP="00DD7A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государственной итоговой аттестации выпускников общего и среднего профессионального образования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 библиотеке колледжа. 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ведении личных дел обучающихся колледжа.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Порядок получения, учёта, хранения, заполнения и выдачи документов об образовании</w:t>
      </w:r>
    </w:p>
    <w:p w:rsid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 образовательные программы по уровням образования</w:t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иные локальные акты, регламентирующие деятельность образовательной организации.</w:t>
      </w:r>
    </w:p>
    <w:p w:rsidR="00FB6FCC" w:rsidRDefault="00FB6FCC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FCC" w:rsidRDefault="00FB6FCC" w:rsidP="00844C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6F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844C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труктура  </w:t>
      </w:r>
      <w:r w:rsidRPr="00FB6F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Автономное профессиональное образовательное учреждение Ханты–Мансийского автономного округа-Югры </w:t>
      </w:r>
      <w:r w:rsidR="00844C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FB6F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«Югорский колледж-интернат олимпийского резерва» </w:t>
      </w:r>
      <w:r w:rsidR="00844C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(см. приложение  к отчету)</w:t>
      </w:r>
    </w:p>
    <w:p w:rsidR="00844C4C" w:rsidRPr="00FB6FCC" w:rsidRDefault="00844C4C" w:rsidP="00844C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6FCC" w:rsidRDefault="00FB6FCC" w:rsidP="00844C4C">
      <w:pPr>
        <w:tabs>
          <w:tab w:val="num" w:pos="126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РАЗДЕЛ 2. ОРГАНИЗАЦИЯ И СОДЕРЖАНИЕ 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ОБРАЗОВАТЕЛЬНОЙ ДЕЯТЕЛЬНОСТИ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ОБЩЕЕ ОБРАЗОВАНИЕ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D7A95" w:rsidRPr="00EE3EED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E3EE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2.1.</w:t>
      </w:r>
      <w:r w:rsidR="00EE3EED" w:rsidRPr="00EE3EE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*</w:t>
      </w:r>
      <w:r w:rsidRPr="00EE3EE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Сведения о наличии рабочих программ учебных курсов, дисциплин (модулей), календарного учебного графика и методических материалов, обеспечивающих реализацию соответствующих образовательных технологий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8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2"/>
        <w:gridCol w:w="6757"/>
        <w:gridCol w:w="1171"/>
      </w:tblGrid>
      <w:tr w:rsidR="00DD7A95" w:rsidRPr="00DD7A95" w:rsidTr="00172FFC">
        <w:trPr>
          <w:trHeight w:val="26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D7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D7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Вывод (да/нет)</w:t>
            </w:r>
          </w:p>
        </w:tc>
      </w:tr>
      <w:tr w:rsidR="00DD7A95" w:rsidRPr="00DD7A95" w:rsidTr="00172FFC">
        <w:trPr>
          <w:trHeight w:val="27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наличие рабочих программ  по уровням обучения: основное общее, среднее общее, среднее профессиональное образование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программы подготовки специалистов  среднего  звена </w:t>
            </w:r>
            <w:r w:rsidRPr="00DD7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специальности</w:t>
            </w:r>
            <w:proofErr w:type="gramEnd"/>
            <w:r w:rsidRPr="00DD7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49.02.01 «Физическая культура»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trHeight w:val="27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годового календарного учебного графика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trHeight w:val="27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методических материалов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EE3EED" w:rsidRDefault="00EE3EE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D7A95" w:rsidRPr="00A37A2B" w:rsidRDefault="00EE3EE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* Информация  размещена  на  официальном  сайте образовательной  организации – </w:t>
      </w:r>
      <w:r w:rsidR="00A37A2B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http</w:t>
      </w:r>
      <w:r w:rsidR="00A37A2B" w:rsidRPr="00A37A2B">
        <w:rPr>
          <w:rFonts w:ascii="Times New Roman" w:eastAsia="Times New Roman" w:hAnsi="Times New Roman" w:cs="Times New Roman"/>
          <w:sz w:val="26"/>
          <w:szCs w:val="26"/>
          <w:lang w:eastAsia="ru-RU"/>
        </w:rPr>
        <w:t>://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ugrakor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spellStart"/>
      <w:r w:rsidR="00A37A2B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ru</w:t>
      </w:r>
      <w:proofErr w:type="spellEnd"/>
    </w:p>
    <w:p w:rsidR="00DD7A95" w:rsidRPr="00EE3EED" w:rsidRDefault="00DD7A95" w:rsidP="00DD7A95">
      <w:pPr>
        <w:tabs>
          <w:tab w:val="left" w:pos="588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E3E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2.2. Контингент </w:t>
      </w:r>
      <w:proofErr w:type="gramStart"/>
      <w:r w:rsidRPr="00EE3E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обучающихся</w:t>
      </w:r>
      <w:proofErr w:type="gramEnd"/>
      <w:r w:rsidRPr="00EE3E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его структура</w:t>
      </w:r>
      <w:r w:rsidR="00844C4C" w:rsidRPr="00EE3E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DD7A95" w:rsidRDefault="00DD7A95" w:rsidP="00DD7A95">
      <w:pPr>
        <w:tabs>
          <w:tab w:val="left" w:pos="588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Среднегодовая  численность обучающихся  в 2018 году – 338 человек:</w:t>
      </w:r>
    </w:p>
    <w:p w:rsidR="00DD7A95" w:rsidRDefault="00DD7A95" w:rsidP="00DD7A95">
      <w:pPr>
        <w:tabs>
          <w:tab w:val="left" w:pos="588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 классов, осваивают программы общего образования и  7 групп обучающихся, осваивают программы  подготовки  специалистов  среднего  звена  (углубленной подготовки) специальности  49.02.01 «Физическая культура», квалификация  на выпуске – педагог по  физической  культуре и спорту/тренер/учитель физической  культуры. </w:t>
      </w:r>
    </w:p>
    <w:p w:rsidR="00DD7A95" w:rsidRPr="00DD7A95" w:rsidRDefault="00DD7A95" w:rsidP="00DD7A95">
      <w:pPr>
        <w:tabs>
          <w:tab w:val="left" w:pos="588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1 января 2018 года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2014"/>
        <w:gridCol w:w="2611"/>
        <w:gridCol w:w="2712"/>
      </w:tblGrid>
      <w:tr w:rsidR="00DD7A95" w:rsidRPr="00DD7A95" w:rsidTr="00172FFC">
        <w:trPr>
          <w:trHeight w:val="14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классов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них обучалось на начало учебного года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них обучалось на конец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</w:tr>
      <w:tr w:rsidR="00DD7A95" w:rsidRPr="00DD7A95" w:rsidTr="00172FFC">
        <w:trPr>
          <w:trHeight w:val="342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</w:t>
            </w:r>
          </w:p>
        </w:tc>
      </w:tr>
      <w:tr w:rsidR="00DD7A95" w:rsidRPr="00DD7A95" w:rsidTr="00172FFC">
        <w:trPr>
          <w:trHeight w:val="35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34</w:t>
            </w:r>
          </w:p>
        </w:tc>
      </w:tr>
      <w:tr w:rsidR="00DD7A95" w:rsidRPr="00DD7A95" w:rsidTr="00172FFC">
        <w:trPr>
          <w:trHeight w:val="342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EE3EED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35</w:t>
            </w:r>
          </w:p>
        </w:tc>
      </w:tr>
      <w:tr w:rsidR="00DD7A95" w:rsidRPr="00DD7A95" w:rsidTr="00172FFC">
        <w:trPr>
          <w:trHeight w:val="35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47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45</w:t>
            </w:r>
          </w:p>
        </w:tc>
      </w:tr>
      <w:tr w:rsidR="00DD7A95" w:rsidRPr="00DD7A95" w:rsidTr="00172FFC">
        <w:trPr>
          <w:trHeight w:val="342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133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132</w:t>
            </w:r>
          </w:p>
        </w:tc>
      </w:tr>
      <w:tr w:rsidR="00DD7A95" w:rsidRPr="00DD7A95" w:rsidTr="00172FFC">
        <w:trPr>
          <w:trHeight w:val="35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42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EE3EED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42</w:t>
            </w:r>
          </w:p>
        </w:tc>
      </w:tr>
      <w:tr w:rsidR="00DD7A95" w:rsidRPr="00DD7A95" w:rsidTr="00172FFC">
        <w:trPr>
          <w:trHeight w:val="342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526FF2" w:rsidRDefault="00526FF2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54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50</w:t>
            </w:r>
          </w:p>
        </w:tc>
      </w:tr>
      <w:tr w:rsidR="00DD7A95" w:rsidRPr="00DD7A95" w:rsidTr="00172FFC">
        <w:trPr>
          <w:trHeight w:val="35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7C3CB6" w:rsidP="00DD7A95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7C3CB6" w:rsidRDefault="007C3CB6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96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92</w:t>
            </w:r>
          </w:p>
        </w:tc>
      </w:tr>
      <w:tr w:rsidR="00DD7A95" w:rsidRPr="00DD7A95" w:rsidTr="00172FFC">
        <w:trPr>
          <w:trHeight w:val="35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классам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526FF2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224</w:t>
            </w:r>
          </w:p>
        </w:tc>
      </w:tr>
    </w:tbl>
    <w:p w:rsid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31 декабря </w:t>
      </w:r>
      <w:r w:rsidRPr="00DD7A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2018 года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2014"/>
        <w:gridCol w:w="5358"/>
      </w:tblGrid>
      <w:tr w:rsidR="00DD7A95" w:rsidRPr="00DD7A95" w:rsidTr="00DD7A95">
        <w:trPr>
          <w:trHeight w:val="14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классов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них обучалось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конец </w:t>
            </w: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</w:tr>
      <w:tr w:rsidR="00DD7A95" w:rsidRPr="00DD7A95" w:rsidTr="00DD7A95">
        <w:trPr>
          <w:trHeight w:val="342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DD7A95" w:rsidRPr="00DD7A95" w:rsidTr="00DD7A95">
        <w:trPr>
          <w:trHeight w:val="35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DD7A95" w:rsidRPr="00DD7A95" w:rsidTr="00DD7A95">
        <w:trPr>
          <w:trHeight w:val="342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="00EE3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D7A95" w:rsidRPr="00DD7A95" w:rsidTr="00DD7A95">
        <w:trPr>
          <w:trHeight w:val="35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DD7A95" w:rsidRPr="00DD7A95" w:rsidTr="00DD7A95">
        <w:trPr>
          <w:trHeight w:val="342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EE3EED" w:rsidP="00172FFC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</w:tr>
      <w:tr w:rsidR="00DD7A95" w:rsidRPr="00DD7A95" w:rsidTr="00DD7A95">
        <w:trPr>
          <w:trHeight w:val="35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EE3EED" w:rsidRDefault="00EE3EED" w:rsidP="00172FFC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D7A95" w:rsidRPr="00DD7A95" w:rsidTr="00DD7A95">
        <w:trPr>
          <w:trHeight w:val="342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EE3EED" w:rsidP="00172FFC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DD7A95" w:rsidRPr="00DD7A95" w:rsidTr="007C3CB6">
        <w:trPr>
          <w:trHeight w:val="35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7C3CB6" w:rsidP="00172FFC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</w:t>
            </w:r>
            <w:r w:rsidR="00EE3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D7A95" w:rsidRPr="00DD7A95" w:rsidTr="00DD7A95">
        <w:trPr>
          <w:trHeight w:val="60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классам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172FFC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EE3EED" w:rsidP="00172FFC">
            <w:pPr>
              <w:tabs>
                <w:tab w:val="left" w:pos="588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</w:t>
            </w:r>
          </w:p>
        </w:tc>
      </w:tr>
    </w:tbl>
    <w:p w:rsid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A95" w:rsidRPr="00EE3EED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2.3. </w:t>
      </w:r>
      <w:proofErr w:type="gramStart"/>
      <w:r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контингенте обучающихся на разных уровнях на отчетный период:</w:t>
      </w:r>
      <w:proofErr w:type="gramEnd"/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440" w:type="dxa"/>
        <w:tblInd w:w="-49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496"/>
        <w:gridCol w:w="5951"/>
        <w:gridCol w:w="1346"/>
        <w:gridCol w:w="823"/>
        <w:gridCol w:w="824"/>
      </w:tblGrid>
      <w:tr w:rsidR="00DD7A95" w:rsidRPr="00DD7A95" w:rsidTr="00172FFC">
        <w:trPr>
          <w:cantSplit/>
          <w:trHeight w:val="270"/>
        </w:trPr>
        <w:tc>
          <w:tcPr>
            <w:tcW w:w="14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59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DD7A95" w:rsidRPr="00DD7A95" w:rsidTr="00172FFC">
        <w:trPr>
          <w:cantSplit/>
          <w:trHeight w:val="551"/>
        </w:trPr>
        <w:tc>
          <w:tcPr>
            <w:tcW w:w="14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D7A95" w:rsidRPr="00DD7A95" w:rsidRDefault="00DD7A95" w:rsidP="00DD7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D7A95" w:rsidRPr="00DD7A95" w:rsidRDefault="00DD7A95" w:rsidP="00DD7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классов-комплектов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</w:tr>
      <w:tr w:rsidR="00DD7A95" w:rsidRPr="00DD7A95" w:rsidTr="00172FFC">
        <w:trPr>
          <w:cantSplit/>
          <w:trHeight w:val="550"/>
        </w:trPr>
        <w:tc>
          <w:tcPr>
            <w:tcW w:w="14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D7A95" w:rsidRPr="00DD7A95" w:rsidRDefault="00DD7A95" w:rsidP="00DD7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D7A95" w:rsidRPr="00DD7A95" w:rsidRDefault="00DD7A95" w:rsidP="00DD7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A95" w:rsidRPr="00DD7A95" w:rsidRDefault="00DD7A95" w:rsidP="00DD7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  <w:proofErr w:type="spellEnd"/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конец</w:t>
            </w:r>
          </w:p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DD7A95" w:rsidRPr="00DD7A95" w:rsidTr="00172FFC">
        <w:trPr>
          <w:cantSplit/>
          <w:trHeight w:val="1419"/>
        </w:trPr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основного общего образования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8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программы основного  общего образования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133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D7A95" w:rsidRPr="00EE3EED" w:rsidRDefault="00EE3EED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DD7A95" w:rsidRPr="00DD7A95" w:rsidTr="00172FFC">
        <w:trPr>
          <w:cantSplit/>
          <w:trHeight w:val="1417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  общего образования</w:t>
            </w:r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8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программы среднего   общего образования (непрофильное обучение)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272F8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7A95" w:rsidRPr="00DD7A95" w:rsidTr="00172FFC">
        <w:trPr>
          <w:cantSplit/>
          <w:trHeight w:val="1035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ВСЕГО</w:t>
            </w:r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tabs>
                <w:tab w:val="left" w:pos="8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272F8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  <w:r w:rsid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DD7A95" w:rsidRPr="00DD7A95" w:rsidRDefault="00DD7A95" w:rsidP="00DD7A95">
      <w:pPr>
        <w:tabs>
          <w:tab w:val="left" w:pos="58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44C4C" w:rsidRDefault="00844C4C" w:rsidP="00DD7A95">
      <w:pPr>
        <w:tabs>
          <w:tab w:val="left" w:pos="58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4C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inline distT="0" distB="0" distL="0" distR="0" wp14:anchorId="64A267C7" wp14:editId="457422F8">
            <wp:extent cx="4572635" cy="342963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C4C" w:rsidRDefault="00844C4C" w:rsidP="00DD7A95">
      <w:pPr>
        <w:tabs>
          <w:tab w:val="left" w:pos="58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C4C" w:rsidRDefault="00844C4C" w:rsidP="00DD7A95">
      <w:pPr>
        <w:tabs>
          <w:tab w:val="left" w:pos="58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A95" w:rsidRPr="00EE3EED" w:rsidRDefault="00DD7A95" w:rsidP="00DD7A95">
      <w:pPr>
        <w:tabs>
          <w:tab w:val="left" w:pos="58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2.4.        </w:t>
      </w:r>
      <w:proofErr w:type="gramStart"/>
      <w:r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 основной  образовательной программы</w:t>
      </w:r>
      <w:r w:rsidR="00844C4C"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(размещена   на официальном  сайте образовательной организации (вход по ссылке – </w:t>
      </w:r>
      <w:proofErr w:type="spellStart"/>
      <w:r w:rsidR="00844C4C" w:rsidRPr="00EE3EE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ugrakor</w:t>
      </w:r>
      <w:proofErr w:type="spellEnd"/>
      <w:r w:rsidR="00844C4C"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proofErr w:type="gramEnd"/>
    </w:p>
    <w:p w:rsidR="00DD7A95" w:rsidRPr="00DD7A95" w:rsidRDefault="00DD7A95" w:rsidP="00DD7A95">
      <w:pPr>
        <w:tabs>
          <w:tab w:val="left" w:pos="58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1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7"/>
        <w:gridCol w:w="3831"/>
      </w:tblGrid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 для анализа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Краткая характеристика показателей</w:t>
            </w:r>
          </w:p>
        </w:tc>
      </w:tr>
      <w:tr w:rsidR="00DD7A95" w:rsidRPr="00DD7A95" w:rsidTr="00172FFC">
        <w:trPr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структурных элементов:</w:t>
            </w:r>
          </w:p>
          <w:p w:rsidR="00DD7A95" w:rsidRPr="00DD7A95" w:rsidRDefault="00DD7A95" w:rsidP="00DD7A95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7A95" w:rsidRPr="00DD7A95" w:rsidTr="00172FFC">
        <w:trPr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ФКГОС 2004 (8</w:t>
            </w: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-9, 10-11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ФГОС (6-9)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 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учебный план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индивидуальные учебные планы 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(1-СОО)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программа воспитания и   социализации 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рабочие программы по учебным предметам, </w:t>
            </w: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дисциплинам, курсам (модулям)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рабочие программы факультативных (специальных) курсов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программы дополнительного образования, в том числе программы социально-творческой, проектной деятельности, спортивных занятий и т.д.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172FFC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DD7A95"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утвержденный список учебников в соответствии с перечнем учебников рекомендованных и допущенных Министерством  образования и науки РФ на текущий год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обеспеченнности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реализации образовательной программы (кадровое, материально-техническое, информационно-технологическое)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    Соответствие содержания ООП   типу и  особенностям ОО:</w:t>
            </w:r>
          </w:p>
          <w:p w:rsidR="00DD7A95" w:rsidRPr="00DD7A95" w:rsidRDefault="00DD7A95" w:rsidP="00DD7A95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целей и задач образовательной деятельности ОО и их конкретизация в соответствии с требованиями ФКГОС,  типом и спецификой ОО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обоснования выбора учебных программ, программ факультативных курсов, и их соответствие типу, целям, особенностям ОО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описания планируемых результатов  в соответствии с целями, особенностям ОО и системы их оценивания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обоснования реализуемых систем обучения, образовательных методов и технологий и т.д., особенностей организации образовательного процесса в соответствии с типом, целями и особенностями ОО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рабочих программ по учебным предметам ФКГОС целям, особенностям ОО и контингента обучающихся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рабочих программ факультативных, курсов  целям, особенностям ОО и контингента обучающихся, а также их запросам и интересам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программ воспитания и социализации учащихся целям, особенностям ОО и контингента обучающихся, а также их запросам и интересам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обоснования перечня используемых учебников, учебных пособий, учебного и лабораторного оборудования в соответствии с типом,  целями и особенностями ОО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Учебного плана (УП) Основной  образовательной программе ОО</w:t>
            </w:r>
          </w:p>
          <w:p w:rsidR="00DD7A95" w:rsidRPr="00DD7A95" w:rsidRDefault="00DD7A95" w:rsidP="00DD7A95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в пояснительной записке 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обоснования выбора уровня изучения предметов инвариантной части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 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 пояснительной записке обоснования выбора дополнительных предметов, курсов вариативной части УП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 пояснительной записке обоснования преемственности выбора учебных предметов и курсов по уровням обучения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соответствие перечня и названия предметов </w:t>
            </w: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инвариантной части  учебного плана ОО  БУП -2004 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соответствие кол-ва часов, отведенных на изучение учебных предметов инвариантной части БУП (минимальный объем)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распределения часов вариативной части пояснительной записке УП (наличие предметов, факультативных курсов, обеспечивающих дополнительный уровень обучения в соответствии с  целями и особенностями ОО)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7A95" w:rsidRPr="00DD7A95" w:rsidRDefault="00DD7A95" w:rsidP="00DD7A95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Структура и содержание рабочих программ</w:t>
            </w:r>
          </w:p>
          <w:p w:rsidR="00DD7A95" w:rsidRPr="00DD7A95" w:rsidRDefault="00DD7A95" w:rsidP="00DD7A95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указание в титульном листе на уровень программы (базовый, профильный уровень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,) </w:t>
            </w:r>
            <w:proofErr w:type="gramEnd"/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 пояснительной записке цели и задач рабочей программы (для самостоятельно составленных программ, а также для программ факультативных курсов)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указание в пояснительной записке на авторскую программу, которая используется в качестве рабочей или источников, на основе которых самостоятельно составлена рабочая программа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обоснование в пояснительной записке актуальности, педагогической целесообразности использования авторской программы или самостоятельно составленной рабочей программы 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содержание рабочей программы содержит перечисление основных разделов, тем и дидактических элементов в рамках каждой темы (для самостоятельно составленных программ, а также для программ факультативных курсов)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 учебно-тематическом плане перечня разделов, тем, количества часов по каждой теме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 требованиях уровню подготовки обучающихся (требованиях к планируемым результатам изучения программы)</w:t>
            </w:r>
          </w:p>
          <w:p w:rsidR="00DD7A95" w:rsidRPr="00DD7A95" w:rsidRDefault="00DD7A95" w:rsidP="00DD7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описания ожидаемых результатов (в том числе с учетом корректировки программы и внесения дополнительного содержания) и способов их определения (для самостоятельно составленных программ, а также для программ факультативных курсов)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</w:tbl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5AB8" w:rsidRDefault="00E55AB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204BE" w:rsidRDefault="008204BE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A0938" w:rsidRDefault="00FA093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A0938" w:rsidRDefault="00FA093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A0938" w:rsidRDefault="00FA093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A0938" w:rsidRDefault="00FA093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A0938" w:rsidRDefault="00FA093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A0938" w:rsidRDefault="00FA093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РАЗДЕЛ 3. КАЧЕСТВО ПОДГОТОВКИ ВЫПУСКНИКОВ И ОБУЧАЮЩИХСЯ</w:t>
      </w:r>
      <w:r w:rsidR="0077413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КОЛЛЕДЖА</w:t>
      </w:r>
    </w:p>
    <w:p w:rsidR="00E55AB8" w:rsidRDefault="00E55AB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204BE" w:rsidRDefault="008204BE" w:rsidP="008204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3.1. Качество подготовки 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 колледжа на  01.07.2018 года</w:t>
      </w:r>
    </w:p>
    <w:p w:rsidR="00DD7A95" w:rsidRDefault="008204BE" w:rsidP="008204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(в динамике с предыдущими годами)</w:t>
      </w:r>
    </w:p>
    <w:p w:rsidR="008204BE" w:rsidRPr="00DD7A95" w:rsidRDefault="008204BE" w:rsidP="008204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E55AB8" w:rsidRDefault="00E55AB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065F3C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AB8" w:rsidRDefault="00E55AB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5AB8" w:rsidRDefault="00E55AB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2AE0614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AB8" w:rsidRDefault="00E55AB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5AB8" w:rsidRDefault="00E55AB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5AB8" w:rsidRDefault="00E55AB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5AB8" w:rsidRDefault="00575780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A1B883C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AB8" w:rsidRDefault="00E55AB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5AB8" w:rsidRDefault="00E55AB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5780" w:rsidRDefault="00575780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9E0FC5E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780" w:rsidRDefault="00575780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75780" w:rsidRDefault="00575780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75780" w:rsidRDefault="00575780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75780" w:rsidRDefault="00575780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FB0F82F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780" w:rsidRDefault="00575780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75780" w:rsidRDefault="00575780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75780" w:rsidRDefault="00575780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C0A630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780" w:rsidRDefault="00575780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75780" w:rsidRDefault="00575780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774134" w:rsidRPr="00774134" w:rsidRDefault="008204BE" w:rsidP="00774134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3.2.  </w:t>
      </w:r>
      <w:r w:rsidR="00774134" w:rsidRPr="007741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Сведения об участии выпускников 9 классов в государственной итоговой аттестации в </w:t>
      </w:r>
      <w:r w:rsidR="007741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74134" w:rsidRPr="007741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2018 </w:t>
      </w:r>
      <w:r w:rsidR="007741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74134" w:rsidRPr="007741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году</w:t>
      </w:r>
    </w:p>
    <w:p w:rsidR="00774134" w:rsidRPr="00774134" w:rsidRDefault="00774134" w:rsidP="00774134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tbl>
      <w:tblPr>
        <w:tblW w:w="100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5"/>
        <w:gridCol w:w="993"/>
        <w:gridCol w:w="1135"/>
        <w:gridCol w:w="1135"/>
        <w:gridCol w:w="851"/>
        <w:gridCol w:w="850"/>
        <w:gridCol w:w="709"/>
        <w:gridCol w:w="850"/>
        <w:gridCol w:w="851"/>
        <w:gridCol w:w="850"/>
        <w:gridCol w:w="851"/>
      </w:tblGrid>
      <w:tr w:rsidR="00774134" w:rsidRPr="00774134" w:rsidTr="00774134">
        <w:trPr>
          <w:trHeight w:val="412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выпуск-</w:t>
            </w:r>
            <w:proofErr w:type="spellStart"/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ников</w:t>
            </w:r>
            <w:proofErr w:type="spellEnd"/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Допущено до ГИА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Получили</w:t>
            </w:r>
          </w:p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аттестат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Аттестат особого образца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</w:t>
            </w:r>
            <w:proofErr w:type="gramStart"/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proofErr w:type="gramEnd"/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алл по </w:t>
            </w:r>
            <w:proofErr w:type="spellStart"/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</w:t>
            </w:r>
            <w:proofErr w:type="gramStart"/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proofErr w:type="gramEnd"/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алл по рус. яз.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экзаменов по выбору</w:t>
            </w:r>
          </w:p>
        </w:tc>
      </w:tr>
      <w:tr w:rsidR="00774134" w:rsidRPr="00774134" w:rsidTr="00774134">
        <w:trPr>
          <w:trHeight w:val="411"/>
        </w:trPr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134" w:rsidRPr="00774134" w:rsidRDefault="00774134" w:rsidP="00774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134" w:rsidRPr="00774134" w:rsidRDefault="00774134" w:rsidP="00774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134" w:rsidRPr="00774134" w:rsidRDefault="00774134" w:rsidP="00774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134" w:rsidRPr="00774134" w:rsidRDefault="00774134" w:rsidP="00774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134" w:rsidRPr="00774134" w:rsidRDefault="00774134" w:rsidP="00774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134" w:rsidRPr="00774134" w:rsidRDefault="00774134" w:rsidP="00774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хим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7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</w:t>
            </w:r>
            <w:proofErr w:type="spellEnd"/>
          </w:p>
        </w:tc>
      </w:tr>
      <w:tr w:rsidR="00774134" w:rsidRPr="00774134" w:rsidTr="00774134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</w:tr>
    </w:tbl>
    <w:p w:rsidR="00774134" w:rsidRPr="00774134" w:rsidRDefault="00774134" w:rsidP="00774134">
      <w:pPr>
        <w:tabs>
          <w:tab w:val="left" w:pos="426"/>
        </w:tabs>
        <w:spacing w:before="24" w:after="24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774134" w:rsidRPr="00774134" w:rsidRDefault="00774134" w:rsidP="00774134">
      <w:pPr>
        <w:tabs>
          <w:tab w:val="left" w:pos="426"/>
        </w:tabs>
        <w:spacing w:before="24" w:after="24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3.3</w:t>
      </w:r>
      <w:r w:rsidRPr="007741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  Сведения об участии выпускников 11 класса в государственной итоговой аттестации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741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2018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741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году</w:t>
      </w:r>
    </w:p>
    <w:p w:rsidR="00774134" w:rsidRPr="00774134" w:rsidRDefault="00774134" w:rsidP="00774134">
      <w:pPr>
        <w:tabs>
          <w:tab w:val="left" w:pos="426"/>
        </w:tabs>
        <w:spacing w:before="24" w:after="24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8220" w:type="dxa"/>
        <w:tblInd w:w="-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275"/>
        <w:gridCol w:w="1276"/>
        <w:gridCol w:w="1419"/>
        <w:gridCol w:w="1839"/>
      </w:tblGrid>
      <w:tr w:rsidR="00774134" w:rsidRPr="00774134" w:rsidTr="00774134">
        <w:trPr>
          <w:trHeight w:val="1623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выпуск-</w:t>
            </w:r>
            <w:proofErr w:type="spellStart"/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ников</w:t>
            </w:r>
            <w:proofErr w:type="spellEnd"/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</w:t>
            </w:r>
            <w:proofErr w:type="spellEnd"/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</w:t>
            </w:r>
            <w:proofErr w:type="gramEnd"/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ГИА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Получи-ли</w:t>
            </w:r>
            <w:proofErr w:type="gramEnd"/>
          </w:p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Аттестат особого образца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по математике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по русскому языку</w:t>
            </w:r>
          </w:p>
        </w:tc>
      </w:tr>
      <w:tr w:rsidR="00774134" w:rsidRPr="00774134" w:rsidTr="00774134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34" w:rsidRPr="00774134" w:rsidRDefault="00774134" w:rsidP="00774134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</w:tbl>
    <w:p w:rsidR="00774134" w:rsidRDefault="00774134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372BC9" w:rsidRDefault="00372BC9" w:rsidP="00372BC9">
      <w:pPr>
        <w:spacing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</w:p>
    <w:p w:rsidR="00372BC9" w:rsidRPr="00B1129F" w:rsidRDefault="00372BC9" w:rsidP="00372BC9">
      <w:pPr>
        <w:spacing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B1129F">
        <w:rPr>
          <w:rFonts w:ascii="Times New Roman" w:eastAsia="Calibri" w:hAnsi="Times New Roman" w:cs="Times New Roman"/>
          <w:b/>
          <w:sz w:val="24"/>
          <w:szCs w:val="24"/>
        </w:rPr>
        <w:t xml:space="preserve">3.4. </w:t>
      </w:r>
      <w:r w:rsidRPr="00372BC9">
        <w:rPr>
          <w:rFonts w:ascii="Times New Roman" w:eastAsia="Calibri" w:hAnsi="Times New Roman" w:cs="Times New Roman"/>
          <w:b/>
          <w:sz w:val="24"/>
          <w:szCs w:val="24"/>
        </w:rPr>
        <w:t>Динамика общей и качественной успеваемости в 10-11 классах</w:t>
      </w:r>
      <w:r w:rsidRPr="00B1129F">
        <w:rPr>
          <w:rFonts w:ascii="Times New Roman" w:eastAsia="Calibri" w:hAnsi="Times New Roman" w:cs="Times New Roman"/>
          <w:b/>
          <w:sz w:val="24"/>
          <w:szCs w:val="24"/>
        </w:rPr>
        <w:t xml:space="preserve"> на 31 декабря 2018 года </w:t>
      </w:r>
      <w:r w:rsidRPr="00372BC9">
        <w:rPr>
          <w:rFonts w:ascii="Times New Roman" w:eastAsia="Calibri" w:hAnsi="Times New Roman" w:cs="Times New Roman"/>
          <w:b/>
          <w:sz w:val="24"/>
          <w:szCs w:val="24"/>
        </w:rPr>
        <w:t xml:space="preserve"> (в сравнении с началом </w:t>
      </w:r>
      <w:r w:rsidRPr="00B1129F">
        <w:rPr>
          <w:rFonts w:ascii="Times New Roman" w:eastAsia="Calibri" w:hAnsi="Times New Roman" w:cs="Times New Roman"/>
          <w:b/>
          <w:sz w:val="24"/>
          <w:szCs w:val="24"/>
        </w:rPr>
        <w:t>учебного года</w:t>
      </w:r>
      <w:r w:rsidR="008204BE" w:rsidRPr="00B1129F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="00B1129F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AB0CF9" w:rsidRDefault="00AB0CF9" w:rsidP="00372BC9">
      <w:pPr>
        <w:spacing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Общая  успеваемость  - </w:t>
      </w:r>
      <w:r w:rsidR="00B1129F">
        <w:rPr>
          <w:rFonts w:ascii="Times New Roman" w:eastAsia="Calibri" w:hAnsi="Times New Roman" w:cs="Times New Roman"/>
          <w:b/>
          <w:sz w:val="28"/>
          <w:szCs w:val="28"/>
        </w:rPr>
        <w:t>96%</w:t>
      </w:r>
    </w:p>
    <w:p w:rsidR="00B1129F" w:rsidRDefault="00B1129F" w:rsidP="00372BC9">
      <w:pPr>
        <w:spacing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Качественная  успеваемость – 28%</w:t>
      </w:r>
    </w:p>
    <w:p w:rsidR="00774134" w:rsidRDefault="00774134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372BC9" w:rsidRPr="00372BC9" w:rsidRDefault="00372BC9" w:rsidP="00372BC9">
      <w:pPr>
        <w:spacing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1129F">
        <w:rPr>
          <w:rFonts w:ascii="Times New Roman" w:eastAsia="Calibri" w:hAnsi="Times New Roman" w:cs="Times New Roman"/>
          <w:b/>
          <w:sz w:val="24"/>
          <w:szCs w:val="24"/>
        </w:rPr>
        <w:t xml:space="preserve">3.5. </w:t>
      </w:r>
      <w:r w:rsidRPr="00372BC9">
        <w:rPr>
          <w:rFonts w:ascii="Times New Roman" w:eastAsia="Calibri" w:hAnsi="Times New Roman" w:cs="Times New Roman"/>
          <w:b/>
          <w:sz w:val="24"/>
          <w:szCs w:val="24"/>
        </w:rPr>
        <w:t xml:space="preserve">Динамика общей и качественной успеваемости в 6-9 классах </w:t>
      </w:r>
      <w:r w:rsidR="00844C4C">
        <w:rPr>
          <w:rFonts w:ascii="Times New Roman" w:eastAsia="Calibri" w:hAnsi="Times New Roman" w:cs="Times New Roman"/>
          <w:b/>
          <w:sz w:val="24"/>
          <w:szCs w:val="24"/>
        </w:rPr>
        <w:t xml:space="preserve">на 31 декабря  2018 года </w:t>
      </w:r>
      <w:r w:rsidRPr="00372BC9">
        <w:rPr>
          <w:rFonts w:ascii="Times New Roman" w:eastAsia="Calibri" w:hAnsi="Times New Roman" w:cs="Times New Roman"/>
          <w:b/>
          <w:sz w:val="24"/>
          <w:szCs w:val="24"/>
        </w:rPr>
        <w:t xml:space="preserve">(в сравнении с началом </w:t>
      </w:r>
      <w:r w:rsidRPr="00B1129F">
        <w:rPr>
          <w:rFonts w:ascii="Times New Roman" w:eastAsia="Calibri" w:hAnsi="Times New Roman" w:cs="Times New Roman"/>
          <w:b/>
          <w:sz w:val="24"/>
          <w:szCs w:val="24"/>
        </w:rPr>
        <w:t xml:space="preserve">учебного </w:t>
      </w:r>
      <w:r w:rsidR="00B1129F">
        <w:rPr>
          <w:rFonts w:ascii="Times New Roman" w:eastAsia="Calibri" w:hAnsi="Times New Roman" w:cs="Times New Roman"/>
          <w:b/>
          <w:sz w:val="24"/>
          <w:szCs w:val="24"/>
        </w:rPr>
        <w:t>года)</w:t>
      </w:r>
      <w:r w:rsidR="00844C4C" w:rsidRPr="00844C4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tbl>
      <w:tblPr>
        <w:tblW w:w="10845" w:type="dxa"/>
        <w:tblInd w:w="-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21"/>
        <w:gridCol w:w="1702"/>
        <w:gridCol w:w="1559"/>
        <w:gridCol w:w="1701"/>
        <w:gridCol w:w="1701"/>
        <w:gridCol w:w="1560"/>
        <w:gridCol w:w="1701"/>
      </w:tblGrid>
      <w:tr w:rsidR="00372BC9" w:rsidRPr="00372BC9" w:rsidTr="00372BC9">
        <w:trPr>
          <w:trHeight w:val="282"/>
        </w:trPr>
        <w:tc>
          <w:tcPr>
            <w:tcW w:w="9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 начало года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 конец первого  триместра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Динамика</w:t>
            </w:r>
          </w:p>
        </w:tc>
      </w:tr>
      <w:tr w:rsidR="00372BC9" w:rsidRPr="00372BC9" w:rsidTr="00372BC9">
        <w:trPr>
          <w:trHeight w:val="150"/>
        </w:trPr>
        <w:tc>
          <w:tcPr>
            <w:tcW w:w="9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72BC9">
              <w:rPr>
                <w:rFonts w:ascii="Times New Roman" w:eastAsia="Calibri" w:hAnsi="Times New Roman" w:cs="Times New Roman"/>
              </w:rPr>
              <w:t>Общая</w:t>
            </w:r>
          </w:p>
          <w:p w:rsidR="00372BC9" w:rsidRPr="00372BC9" w:rsidRDefault="00372BC9" w:rsidP="00372BC9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72BC9">
              <w:rPr>
                <w:rFonts w:ascii="Times New Roman" w:eastAsia="Calibri" w:hAnsi="Times New Roman" w:cs="Times New Roman"/>
              </w:rPr>
              <w:t>успеваемость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72BC9">
              <w:rPr>
                <w:rFonts w:ascii="Times New Roman" w:eastAsia="Calibri" w:hAnsi="Times New Roman" w:cs="Times New Roman"/>
              </w:rPr>
              <w:t xml:space="preserve">Качественная </w:t>
            </w:r>
          </w:p>
          <w:p w:rsidR="00372BC9" w:rsidRPr="00372BC9" w:rsidRDefault="00372BC9" w:rsidP="00372BC9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72BC9">
              <w:rPr>
                <w:rFonts w:ascii="Times New Roman" w:eastAsia="Calibri" w:hAnsi="Times New Roman" w:cs="Times New Roman"/>
              </w:rPr>
              <w:t>успеваемость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72BC9">
              <w:rPr>
                <w:rFonts w:ascii="Times New Roman" w:eastAsia="Calibri" w:hAnsi="Times New Roman" w:cs="Times New Roman"/>
              </w:rPr>
              <w:t>Общая</w:t>
            </w:r>
          </w:p>
          <w:p w:rsidR="00372BC9" w:rsidRPr="00372BC9" w:rsidRDefault="00372BC9" w:rsidP="00372BC9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72BC9">
              <w:rPr>
                <w:rFonts w:ascii="Times New Roman" w:eastAsia="Calibri" w:hAnsi="Times New Roman" w:cs="Times New Roman"/>
              </w:rPr>
              <w:t>успеваемость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72BC9">
              <w:rPr>
                <w:rFonts w:ascii="Times New Roman" w:eastAsia="Calibri" w:hAnsi="Times New Roman" w:cs="Times New Roman"/>
              </w:rPr>
              <w:t xml:space="preserve">Качественная </w:t>
            </w:r>
          </w:p>
          <w:p w:rsidR="00372BC9" w:rsidRPr="00372BC9" w:rsidRDefault="00372BC9" w:rsidP="00372BC9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72BC9">
              <w:rPr>
                <w:rFonts w:ascii="Times New Roman" w:eastAsia="Calibri" w:hAnsi="Times New Roman" w:cs="Times New Roman"/>
              </w:rPr>
              <w:t>успеваемость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72BC9">
              <w:rPr>
                <w:rFonts w:ascii="Times New Roman" w:eastAsia="Calibri" w:hAnsi="Times New Roman" w:cs="Times New Roman"/>
              </w:rPr>
              <w:t>Общая</w:t>
            </w:r>
          </w:p>
          <w:p w:rsidR="00372BC9" w:rsidRPr="00372BC9" w:rsidRDefault="00372BC9" w:rsidP="00372BC9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72BC9">
              <w:rPr>
                <w:rFonts w:ascii="Times New Roman" w:eastAsia="Calibri" w:hAnsi="Times New Roman" w:cs="Times New Roman"/>
              </w:rPr>
              <w:t>успеваемость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72BC9">
              <w:rPr>
                <w:rFonts w:ascii="Times New Roman" w:eastAsia="Calibri" w:hAnsi="Times New Roman" w:cs="Times New Roman"/>
              </w:rPr>
              <w:t xml:space="preserve">Качественная </w:t>
            </w:r>
          </w:p>
          <w:p w:rsidR="00372BC9" w:rsidRPr="00372BC9" w:rsidRDefault="00372BC9" w:rsidP="00372BC9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72BC9">
              <w:rPr>
                <w:rFonts w:ascii="Times New Roman" w:eastAsia="Calibri" w:hAnsi="Times New Roman" w:cs="Times New Roman"/>
              </w:rPr>
              <w:t>успеваемость</w:t>
            </w:r>
          </w:p>
        </w:tc>
      </w:tr>
      <w:tr w:rsidR="00372BC9" w:rsidRPr="00372BC9" w:rsidTr="00372BC9">
        <w:trPr>
          <w:trHeight w:val="383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</w:t>
            </w: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57%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60%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+3%</w:t>
            </w:r>
          </w:p>
        </w:tc>
      </w:tr>
      <w:tr w:rsidR="00372BC9" w:rsidRPr="00372BC9" w:rsidTr="00372BC9">
        <w:trPr>
          <w:trHeight w:val="297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46%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54%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+8%</w:t>
            </w:r>
          </w:p>
        </w:tc>
      </w:tr>
      <w:tr w:rsidR="00372BC9" w:rsidRPr="00372BC9" w:rsidTr="00372BC9">
        <w:trPr>
          <w:trHeight w:val="297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53%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+3%</w:t>
            </w:r>
          </w:p>
        </w:tc>
      </w:tr>
      <w:tr w:rsidR="00372BC9" w:rsidRPr="00372BC9" w:rsidTr="00372BC9">
        <w:trPr>
          <w:trHeight w:val="282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26%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37%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+11%</w:t>
            </w:r>
          </w:p>
        </w:tc>
      </w:tr>
      <w:tr w:rsidR="00372BC9" w:rsidRPr="00372BC9" w:rsidTr="00372BC9">
        <w:trPr>
          <w:trHeight w:val="282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17%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36%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+19%</w:t>
            </w:r>
          </w:p>
        </w:tc>
      </w:tr>
      <w:tr w:rsidR="00372BC9" w:rsidRPr="00372BC9" w:rsidTr="00372BC9">
        <w:trPr>
          <w:trHeight w:val="282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9а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46%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88%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23%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-12%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-23%</w:t>
            </w:r>
          </w:p>
        </w:tc>
      </w:tr>
      <w:tr w:rsidR="00372BC9" w:rsidRPr="00372BC9" w:rsidTr="00372BC9">
        <w:trPr>
          <w:trHeight w:val="282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28%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95%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29%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-5%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sz w:val="28"/>
                <w:szCs w:val="28"/>
              </w:rPr>
              <w:t>+1%</w:t>
            </w:r>
          </w:p>
        </w:tc>
      </w:tr>
      <w:tr w:rsidR="00372BC9" w:rsidRPr="00372BC9" w:rsidTr="00372BC9">
        <w:trPr>
          <w:trHeight w:val="282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372BC9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Всего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372BC9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372BC9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39%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372BC9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98%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372BC9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49%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72BC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BC9" w:rsidRPr="00372BC9" w:rsidRDefault="00372BC9" w:rsidP="00372BC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372BC9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+3,14</w:t>
            </w:r>
          </w:p>
        </w:tc>
      </w:tr>
    </w:tbl>
    <w:p w:rsidR="00774134" w:rsidRDefault="00774134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FB6FCC" w:rsidRDefault="00FB6FCC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FB6FCC" w:rsidRDefault="00FB6FCC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DD7A95" w:rsidRPr="00EE3EED" w:rsidRDefault="00DD7A95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3.6. </w:t>
      </w:r>
      <w:proofErr w:type="gramStart"/>
      <w:r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Участие обучающихся  в  мероприятиях </w:t>
      </w:r>
      <w:r w:rsidR="00666793"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внеурочной  деятельности </w:t>
      </w:r>
      <w:r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интеллектуальной направленности  (предметные  олимпиады и конкурсы) за отчетный период</w:t>
      </w:r>
      <w:r w:rsidR="00666793"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2018 года</w:t>
      </w:r>
      <w:proofErr w:type="gramEnd"/>
    </w:p>
    <w:p w:rsidR="00666793" w:rsidRPr="00EE3EED" w:rsidRDefault="00666793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7"/>
        <w:gridCol w:w="1408"/>
        <w:gridCol w:w="1510"/>
        <w:gridCol w:w="1260"/>
      </w:tblGrid>
      <w:tr w:rsidR="00DD7A95" w:rsidRPr="00EE3EED" w:rsidTr="00172FFC"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EE3EED" w:rsidRDefault="00DD7A95" w:rsidP="00DD7A95">
            <w:pPr>
              <w:tabs>
                <w:tab w:val="left" w:pos="426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EE3EED" w:rsidRDefault="00DD7A95" w:rsidP="00DD7A95">
            <w:pPr>
              <w:tabs>
                <w:tab w:val="left" w:pos="426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участников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EE3EED" w:rsidRDefault="00DD7A95" w:rsidP="00DD7A95">
            <w:pPr>
              <w:tabs>
                <w:tab w:val="left" w:pos="426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победителей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EE3EED" w:rsidRDefault="00DD7A95" w:rsidP="00DD7A95">
            <w:pPr>
              <w:tabs>
                <w:tab w:val="left" w:pos="426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призеров</w:t>
            </w:r>
          </w:p>
        </w:tc>
      </w:tr>
      <w:tr w:rsidR="00DD7A95" w:rsidRPr="00EE3EED" w:rsidTr="00172FFC">
        <w:trPr>
          <w:trHeight w:val="454"/>
        </w:trPr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EE3EED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Всероссийские дистанционные викторины и конкурсы: 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DD7A95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DD7A95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A95" w:rsidRPr="00EE3EED" w:rsidTr="00172FFC">
        <w:trPr>
          <w:trHeight w:val="454"/>
        </w:trPr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EE3EED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  по инфо</w:t>
            </w:r>
            <w:r w:rsidR="00FB6FCC"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рматике и ИКТ «Инфознайка», 2018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DD7A95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DD7A95" w:rsidRPr="00EE3EED" w:rsidTr="00172FFC"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EE3EED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Олимпиада по географии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DD7A95" w:rsidRPr="00EE3EED" w:rsidTr="00172FFC"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EE3EED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Региональная конференция «Экология и здоровье»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DD7A95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DD7A95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A95" w:rsidRPr="00EE3EED" w:rsidTr="00172FFC"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EE3EED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 олимпиада  по английскому языку</w:t>
            </w:r>
          </w:p>
          <w:p w:rsidR="00DD7A95" w:rsidRPr="00EE3EED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know</w:t>
            </w: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English</w:t>
            </w: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DD7A95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7A95" w:rsidRPr="00EE3EED" w:rsidTr="00172FFC"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EE3EED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Международная  олимпиада  «Английский </w:t>
            </w:r>
            <w:proofErr w:type="gramStart"/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отлично»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7A95" w:rsidRPr="00EE3EED" w:rsidTr="00172FFC"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 олимпиада  «Я - лингвист»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7A95" w:rsidRPr="00EE3EED" w:rsidTr="00172FFC"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 «Старт» по предмету «Обществознание»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DD7A95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EE3EED" w:rsidTr="00172FFC"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интеллектуальная олимпиада «Супер Интеллект – Гуманитарные науки»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EE3EED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DD7A95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EE3EED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7A95" w:rsidRPr="00EE3EED" w:rsidTr="00172FFC"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DD7A95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Олимпиада по  географии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DD7A95" w:rsidRPr="00EE3EED" w:rsidTr="00172FFC"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 олимпиада по русскому  языку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EE3EED" w:rsidRDefault="00C747B2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1129F" w:rsidRPr="00EE3EED" w:rsidTr="00172FFC"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F" w:rsidRPr="00EE3EED" w:rsidRDefault="00B1129F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Международная дистанционная олимпиада  «Копилка знаний» 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F" w:rsidRPr="00EE3EED" w:rsidRDefault="00B1129F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F" w:rsidRPr="00EE3EED" w:rsidRDefault="00B1129F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F" w:rsidRPr="00EE3EED" w:rsidRDefault="00B1129F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1129F" w:rsidRPr="00EE3EED" w:rsidTr="00172FFC"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F" w:rsidRPr="00EE3EED" w:rsidRDefault="00B1129F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Всероссийская  дистанционная  олимпиада  имени  Кирилла  и </w:t>
            </w:r>
            <w:proofErr w:type="spellStart"/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Мефодия</w:t>
            </w:r>
            <w:proofErr w:type="spellEnd"/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(Центр дистанционного  образования  «Прояви  себя»)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F" w:rsidRPr="00EE3EED" w:rsidRDefault="00B1129F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F" w:rsidRPr="00EE3EED" w:rsidRDefault="00B1129F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F" w:rsidRPr="00EE3EED" w:rsidRDefault="00B1129F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E3EED" w:rsidRPr="00EE3EED" w:rsidTr="00172FFC"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EED" w:rsidRPr="00EE3EED" w:rsidRDefault="00EE3EED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 интеллектуальная олимпиада  «Старт» по  Истории России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EED" w:rsidRPr="00EE3EED" w:rsidRDefault="00EE3EED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EED" w:rsidRPr="00EE3EED" w:rsidRDefault="00EE3EED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EED" w:rsidRPr="00EE3EED" w:rsidRDefault="00EE3EED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E3EED" w:rsidRPr="00DD7A95" w:rsidTr="00172FFC"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EED" w:rsidRPr="00EE3EED" w:rsidRDefault="00EE3EED" w:rsidP="00EE3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 интеллектуальная олимпиада  «Старт» по  обществознанию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EED" w:rsidRPr="00EE3EED" w:rsidRDefault="00EE3EED" w:rsidP="00DD7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EED" w:rsidRPr="00EE3EED" w:rsidRDefault="00EE3EED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EED" w:rsidRDefault="00EE3EED" w:rsidP="00DD7A95">
            <w:pPr>
              <w:tabs>
                <w:tab w:val="left" w:pos="426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D7A95" w:rsidRDefault="00DD7A95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793" w:rsidRPr="00666793" w:rsidRDefault="00666793" w:rsidP="00666793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7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Большая воспитательная  и </w:t>
      </w:r>
      <w:proofErr w:type="spellStart"/>
      <w:r w:rsidRPr="006667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профориентационная</w:t>
      </w:r>
      <w:proofErr w:type="spellEnd"/>
      <w:r w:rsidRPr="006667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роль отведена  де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ятельности  Музея  спортивной  С</w:t>
      </w:r>
      <w:r w:rsidRPr="006667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лавы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колледжа</w:t>
      </w:r>
    </w:p>
    <w:p w:rsidR="00666793" w:rsidRPr="00DD7A95" w:rsidRDefault="00666793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FCC" w:rsidRDefault="00666793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3D5CF0" wp14:editId="5B236051">
            <wp:extent cx="4572635" cy="342963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FCC" w:rsidRDefault="005E2EA1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EC8AD1" wp14:editId="2396205C">
            <wp:extent cx="4572000" cy="3406482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617" t="7261" r="11586" b="13531"/>
                    <a:stretch/>
                  </pic:blipFill>
                  <pic:spPr bwMode="auto">
                    <a:xfrm>
                      <a:off x="0" y="0"/>
                      <a:ext cx="4589987" cy="3419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FCC" w:rsidRDefault="00FB6FCC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7A95" w:rsidRPr="00FB6FCC" w:rsidRDefault="00EE3EED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3.7</w:t>
      </w:r>
      <w:r w:rsidR="00DD7A95" w:rsidRPr="00FB6F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proofErr w:type="gramStart"/>
      <w:r w:rsidR="00DD7A95" w:rsidRPr="00FB6F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Участие обучающихся  в  мероприятиях спортивной направленност</w:t>
      </w:r>
      <w:r w:rsidR="00312CC8" w:rsidRPr="00FB6F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  (соревнования</w:t>
      </w:r>
      <w:r w:rsidR="00FB6FCC" w:rsidRPr="00FB6F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различного уровня</w:t>
      </w:r>
      <w:r w:rsidR="00312CC8" w:rsidRPr="00FB6F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 за период 2018</w:t>
      </w:r>
      <w:r w:rsidR="00DD7A95" w:rsidRPr="00FB6F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года</w:t>
      </w:r>
      <w:r w:rsidR="00844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proofErr w:type="gramEnd"/>
    </w:p>
    <w:p w:rsidR="00FB6FCC" w:rsidRDefault="00FB6FCC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04BE" w:rsidRDefault="00FB6FCC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C5FE0D" wp14:editId="0BB001B5">
            <wp:extent cx="4572635" cy="34296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04BE" w:rsidRDefault="008204BE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8204BE" w:rsidRDefault="008204BE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8204BE" w:rsidRDefault="008204BE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8204BE" w:rsidRDefault="008204BE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8204BE" w:rsidRDefault="008204BE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8204BE" w:rsidRDefault="008204BE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8204BE" w:rsidRDefault="008204BE" w:rsidP="00DD7A95">
      <w:pPr>
        <w:tabs>
          <w:tab w:val="left" w:pos="42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44F5398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077EE6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5F4B18F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AC7E93B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941864C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C3F1FA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6793" w:rsidRDefault="00666793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938" w:rsidRDefault="00FA093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938" w:rsidRDefault="00FA093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938" w:rsidRDefault="00FA093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938" w:rsidRDefault="00FA093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938" w:rsidRDefault="00FA093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938" w:rsidRDefault="00FA093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Pr="00844C4C" w:rsidRDefault="00844C4C" w:rsidP="00844C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44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3.8. Показатели реализации  программных мероприятий  Всероссийского   физкультурно-спортивного комплекса  «Готов  к труду и обороне» в 2018 году</w:t>
      </w:r>
    </w:p>
    <w:p w:rsidR="00312CC8" w:rsidRPr="00844C4C" w:rsidRDefault="00312CC8" w:rsidP="00844C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418AADA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3EED" w:rsidRDefault="00EE3EE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12CC8" w:rsidRPr="00666793" w:rsidRDefault="00666793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667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3.9.  Партнеры образовательной организации  в 2018 году</w:t>
      </w:r>
    </w:p>
    <w:p w:rsidR="00666793" w:rsidRDefault="00666793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2F6347E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6793" w:rsidRDefault="00666793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6793" w:rsidRDefault="00666793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E0AC21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Pr="00666793" w:rsidRDefault="00666793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667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3.10. Внутренняя  система оценки  качества  образования</w:t>
      </w:r>
    </w:p>
    <w:p w:rsidR="00312CC8" w:rsidRDefault="00312CC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2CC8" w:rsidRDefault="003E4623" w:rsidP="003E4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6667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Внутренняя  система  оценки  качества  образования  организована   на основании:</w:t>
      </w:r>
    </w:p>
    <w:p w:rsidR="00666793" w:rsidRDefault="004F4AD9" w:rsidP="003E4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Положения  о порядке  осуществления  индивидуального  учета </w:t>
      </w:r>
      <w:r w:rsidR="006667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  освоения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6667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 </w:t>
      </w:r>
      <w:r w:rsidR="006667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хранения в архивах  информации об этих  результатах на  бумажных и (или)  электронных  носителях Автономного профессионального образовательного  учреждения  Ханты-Мансийского автономного округа-Югры «Югорский  колледж-интернат олимпийского резерва»</w:t>
      </w:r>
      <w:r w:rsidR="006667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E4623" w:rsidRDefault="00666793" w:rsidP="003E4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D64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Положение  о </w:t>
      </w:r>
      <w:r w:rsidR="004F4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текущем контроле  знаний и промежуточной </w:t>
      </w:r>
      <w:proofErr w:type="gramStart"/>
      <w:r w:rsidR="004F4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аттестации</w:t>
      </w:r>
      <w:proofErr w:type="gramEnd"/>
      <w:r w:rsidR="004F4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Автономного профессионального образовательного  учреждения  Ханты-Мансийского автономного округа-Югры «Югорский  колледж-интернат олимпийского резерва»</w:t>
      </w:r>
      <w:r w:rsidR="00EE3E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E3EED" w:rsidRPr="00EE3EED" w:rsidRDefault="00EE3EED" w:rsidP="003E4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E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Независимой  оценки  образовательной организации (см.  официальный  сайт  образовательной организации);</w:t>
      </w:r>
    </w:p>
    <w:p w:rsidR="00EE3EED" w:rsidRDefault="00EE3EED" w:rsidP="003E4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Оценки  деятельности  образовательной организации  родительской общественностью:</w:t>
      </w:r>
    </w:p>
    <w:p w:rsidR="00EE3EED" w:rsidRDefault="00EE3EED" w:rsidP="003E4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опросе  принимало  участие  20%  респондентов – 70  человек</w:t>
      </w:r>
    </w:p>
    <w:p w:rsidR="00EE3EED" w:rsidRDefault="00EE3EED" w:rsidP="003E4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Положительная  оценка – 70 человек</w:t>
      </w:r>
    </w:p>
    <w:p w:rsidR="00EE3EED" w:rsidRDefault="00EE3EED" w:rsidP="003E4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Высказывают  пожелания – 32 человека</w:t>
      </w:r>
    </w:p>
    <w:p w:rsidR="00EE3EED" w:rsidRDefault="00EE3EED" w:rsidP="003E4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Формулируют претензии  - 2 человека</w:t>
      </w:r>
    </w:p>
    <w:p w:rsidR="00EE3EED" w:rsidRDefault="00EE3EED" w:rsidP="003E4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Отрицательно - 0</w:t>
      </w:r>
    </w:p>
    <w:p w:rsidR="00666793" w:rsidRDefault="004F4AD9" w:rsidP="003E4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A0938" w:rsidRDefault="00FA0938" w:rsidP="003E4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938" w:rsidRDefault="00FA0938" w:rsidP="003E4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938" w:rsidRDefault="00FA0938" w:rsidP="003E4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938" w:rsidRDefault="00FA0938" w:rsidP="003E4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3EED" w:rsidRDefault="00EE3EED" w:rsidP="003E4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РАЗДЕЛ 4. КАДРОВОЕ ОБЕСПЕЧЕНИЕ ВЕДЕНИЯ ОБРАЗОВАТЕЛЬНОЙ ДЕЯТЕЛЬНОСТИ </w:t>
      </w:r>
    </w:p>
    <w:p w:rsidR="00DD7A95" w:rsidRPr="00DD7A95" w:rsidRDefault="00DD7A95" w:rsidP="00DD7A95">
      <w:pPr>
        <w:numPr>
          <w:ilvl w:val="1"/>
          <w:numId w:val="0"/>
        </w:numPr>
        <w:tabs>
          <w:tab w:val="left" w:pos="14"/>
          <w:tab w:val="left" w:pos="574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7A95" w:rsidRPr="00DD7A95" w:rsidRDefault="00DD7A95" w:rsidP="00DD7A95">
      <w:pPr>
        <w:numPr>
          <w:ilvl w:val="1"/>
          <w:numId w:val="0"/>
        </w:numPr>
        <w:tabs>
          <w:tab w:val="left" w:pos="14"/>
          <w:tab w:val="left" w:pos="574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Характеристика </w:t>
      </w:r>
      <w:r w:rsidR="00595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педагогических </w:t>
      </w:r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кадров</w:t>
      </w:r>
    </w:p>
    <w:p w:rsidR="00DD7A95" w:rsidRPr="00DD7A95" w:rsidRDefault="00DD7A95" w:rsidP="00DD7A95">
      <w:pPr>
        <w:tabs>
          <w:tab w:val="left" w:pos="14"/>
          <w:tab w:val="left" w:pos="574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7"/>
        <w:gridCol w:w="1912"/>
        <w:gridCol w:w="1496"/>
      </w:tblGrid>
      <w:tr w:rsidR="00DD7A95" w:rsidRPr="00DD7A95" w:rsidTr="00172FFC">
        <w:trPr>
          <w:jc w:val="center"/>
        </w:trPr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D7A95" w:rsidRPr="00DD7A95" w:rsidTr="00172FFC">
        <w:trPr>
          <w:jc w:val="center"/>
        </w:trPr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работников ОО (все работники)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</w:t>
            </w: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DD7A95" w:rsidRPr="00DD7A95" w:rsidTr="00172FFC">
        <w:trPr>
          <w:jc w:val="center"/>
        </w:trPr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Учителя </w:t>
            </w: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002D"/>
            </w: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внешние совместители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DD7A95" w:rsidRPr="00DD7A95" w:rsidTr="00172FFC">
        <w:trPr>
          <w:jc w:val="center"/>
        </w:trPr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с высшим образованием</w:t>
            </w:r>
          </w:p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100</w:t>
            </w:r>
          </w:p>
        </w:tc>
      </w:tr>
      <w:tr w:rsidR="00DD7A95" w:rsidRPr="00DD7A95" w:rsidTr="00172FFC">
        <w:trPr>
          <w:jc w:val="center"/>
        </w:trPr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высшим педагогическим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</w:tr>
      <w:tr w:rsidR="00DD7A95" w:rsidRPr="00DD7A95" w:rsidTr="00172FFC">
        <w:trPr>
          <w:jc w:val="center"/>
        </w:trPr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595478" w:rsidP="00595478">
            <w:pPr>
              <w:tabs>
                <w:tab w:val="left" w:pos="426"/>
                <w:tab w:val="left" w:pos="574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средним профессиональным (педагогическим)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595478" w:rsidRDefault="00595478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DD7A95" w:rsidRPr="00DD7A95" w:rsidTr="00172FFC">
        <w:trPr>
          <w:jc w:val="center"/>
        </w:trPr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Учителя, прошедшие курсы повышения квалификации за последние 5 лет (физические лица)</w:t>
            </w:r>
          </w:p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из них: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DD7A95" w:rsidRPr="00DD7A95" w:rsidTr="00172FFC">
        <w:trPr>
          <w:jc w:val="center"/>
        </w:trPr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ФГОС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DD7A95" w:rsidRPr="00DD7A95" w:rsidTr="00172FFC">
        <w:trPr>
          <w:jc w:val="center"/>
        </w:trPr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Учителя, аттестованные на квалификационные категории (всего),     из них:  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DD7A95" w:rsidRPr="00DD7A95" w:rsidTr="00172FFC">
        <w:trPr>
          <w:jc w:val="center"/>
        </w:trPr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на высшую квалификационную категорию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DD7A95" w:rsidRPr="00DD7A95" w:rsidTr="00172FFC">
        <w:trPr>
          <w:jc w:val="center"/>
        </w:trPr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на первую квалификационную категорию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</w:tbl>
    <w:p w:rsidR="00DD7A95" w:rsidRPr="00DD7A95" w:rsidRDefault="00DD7A95" w:rsidP="00DD7A95">
      <w:pPr>
        <w:tabs>
          <w:tab w:val="left" w:pos="975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7A95" w:rsidRPr="00DD7A95" w:rsidRDefault="00DD7A95" w:rsidP="00DD7A95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7A95" w:rsidRPr="00DD7A95" w:rsidRDefault="00DD7A95" w:rsidP="00DD7A95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ВЫВОДЫ</w:t>
      </w:r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</w:p>
    <w:p w:rsidR="00DD7A95" w:rsidRPr="00DD7A95" w:rsidRDefault="00DD7A95" w:rsidP="00DD7A9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качества кадрового обеспечения за последние годы позволяет выделить позитивные изменения и вскрыть некоторые проблемы, которые заключаются в следующем:</w:t>
      </w:r>
    </w:p>
    <w:p w:rsidR="00DD7A95" w:rsidRPr="00DD7A95" w:rsidRDefault="00EE3EED" w:rsidP="00DD7A95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A95"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количественный состав педагогов в течение последних трёх лет стабилен:</w:t>
      </w:r>
    </w:p>
    <w:p w:rsidR="00DD7A95" w:rsidRPr="00DD7A95" w:rsidRDefault="00EE3EED" w:rsidP="00DD7A95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A95"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коллектив  состоит из опытных квалифицированных специалистов,</w:t>
      </w:r>
    </w:p>
    <w:p w:rsidR="00DD7A95" w:rsidRPr="00DD7A95" w:rsidRDefault="00DD7A95" w:rsidP="00DD7A95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51 % которых имеют педагогический стаж более 10 лет;</w:t>
      </w:r>
    </w:p>
    <w:p w:rsidR="00DD7A95" w:rsidRPr="00DD7A95" w:rsidRDefault="00595478" w:rsidP="00DD7A95">
      <w:pPr>
        <w:tabs>
          <w:tab w:val="left" w:pos="142"/>
          <w:tab w:val="left" w:pos="426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97</w:t>
      </w:r>
      <w:r w:rsidR="00DD7A95"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</w:t>
      </w:r>
      <w:r w:rsidR="00DD7A95"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высшее образование;</w:t>
      </w:r>
    </w:p>
    <w:p w:rsidR="00DD7A95" w:rsidRPr="00DD7A95" w:rsidRDefault="00DD7A95" w:rsidP="00DD7A95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3 педагога имеют звание «Почётный работник общего образования»;</w:t>
      </w:r>
    </w:p>
    <w:p w:rsidR="00DD7A95" w:rsidRPr="00DD7A95" w:rsidRDefault="00DD7A95" w:rsidP="00DD7A95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1 педагог имеет  звание  «Заслуженный учитель РФ»</w:t>
      </w:r>
    </w:p>
    <w:p w:rsidR="00DD7A95" w:rsidRPr="00DD7A95" w:rsidRDefault="00DD7A95" w:rsidP="00DD7A95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1 педагог имеет звание  «Заслуженный работник образования ХМАО-Югры»</w:t>
      </w:r>
    </w:p>
    <w:p w:rsidR="00DD7A95" w:rsidRPr="00DD7A95" w:rsidRDefault="00DD7A95" w:rsidP="00DD7A95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1 преподаватель – доктор педагогических наук</w:t>
      </w:r>
    </w:p>
    <w:p w:rsidR="00DD7A95" w:rsidRPr="00DD7A95" w:rsidRDefault="00DD7A95" w:rsidP="00DD7A95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1 преподаватель – кандидат педагогических наук</w:t>
      </w:r>
    </w:p>
    <w:p w:rsidR="00DD7A95" w:rsidRPr="00DD7A95" w:rsidRDefault="00EE3EED" w:rsidP="00DD7A95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A95"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последние годы наблюдается некоторое снижение среднего возраста педагогического</w:t>
      </w:r>
    </w:p>
    <w:p w:rsidR="00DD7A95" w:rsidRPr="00DD7A95" w:rsidRDefault="00DD7A95" w:rsidP="00DD7A95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коллектива в связи с приходом в школу новых педагогов.</w:t>
      </w:r>
    </w:p>
    <w:p w:rsidR="00DD7A95" w:rsidRPr="00DD7A95" w:rsidRDefault="00DD7A95" w:rsidP="00DD7A95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колледже сложилась определённая система повышения квалификации</w:t>
      </w:r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 педагогических кадров.</w:t>
      </w:r>
    </w:p>
    <w:p w:rsidR="00DD7A95" w:rsidRPr="00DD7A95" w:rsidRDefault="00EE3EE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D7A95"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 отводится особое место, учитывая её важную роль в системе средств реализации кадровой политики, управлении качеством образования, рассмотрения её как процесс стимулирования персонала к эффективной профессиональной деятельности и как механизм совершенствования педагогических кадров.</w:t>
      </w:r>
    </w:p>
    <w:p w:rsidR="00DD7A95" w:rsidRPr="00DD7A95" w:rsidRDefault="00EE3EE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D7A95"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В  колледже  составлен перспективный план прохождения курсовой переподготовки и аттестации педагогических кадров.</w:t>
      </w:r>
    </w:p>
    <w:p w:rsidR="00DD7A95" w:rsidRPr="00DD7A95" w:rsidRDefault="00EE3EE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D7A95"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Сложившаяся система работы по повышению квалификации и аттестации педагогов носит непрерывный, комплексный и системный характер, эффективно влияет на повышение качества образования. </w:t>
      </w:r>
    </w:p>
    <w:p w:rsidR="00DD7A95" w:rsidRPr="00DD7A95" w:rsidRDefault="00EE3EE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DD7A95"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обучения педагогических кадров представлена различными формами взаимодополняющими формами непрерывного образования:</w:t>
      </w:r>
    </w:p>
    <w:p w:rsidR="00595478" w:rsidRDefault="0059547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DD7A95"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квалификации на предметных очных и дистанционных курсах. </w:t>
      </w:r>
    </w:p>
    <w:p w:rsidR="00DD7A95" w:rsidRPr="00DD7A95" w:rsidRDefault="00EE3EE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954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 </w:t>
      </w:r>
      <w:r w:rsidR="00DD7A95"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последние пять лет на курсах  повысили квалификацию 100% педагогов, работающих в колледже на сегодняшний день;</w:t>
      </w:r>
    </w:p>
    <w:p w:rsidR="00DD7A95" w:rsidRPr="00DD7A95" w:rsidRDefault="00595478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="00DD7A95"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внутриколледжное</w:t>
      </w:r>
      <w:proofErr w:type="spellEnd"/>
      <w:r w:rsidR="00DD7A95"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обучение кадров проходит через изучение теории новых тенденций развития образования, новых педагогических технологий, форм и методов организации образовательного процесса на педагогических советах, семинарах, заседаниях методического совета, методических объединениях учителей-предметников.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EE3EED" w:rsidRDefault="00EE3EED" w:rsidP="00DD7A95">
      <w:pPr>
        <w:tabs>
          <w:tab w:val="left" w:pos="14"/>
          <w:tab w:val="left" w:pos="574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64EA6A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EED" w:rsidRDefault="00EE3EED" w:rsidP="00DD7A95">
      <w:pPr>
        <w:tabs>
          <w:tab w:val="left" w:pos="14"/>
          <w:tab w:val="left" w:pos="574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3EED" w:rsidRDefault="00EE3EED" w:rsidP="00DD7A95">
      <w:pPr>
        <w:tabs>
          <w:tab w:val="left" w:pos="14"/>
          <w:tab w:val="left" w:pos="574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3EED" w:rsidRDefault="00EE3EED" w:rsidP="00DD7A95">
      <w:pPr>
        <w:tabs>
          <w:tab w:val="left" w:pos="14"/>
          <w:tab w:val="left" w:pos="574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3EED" w:rsidRDefault="00EE3EED" w:rsidP="00DD7A95">
      <w:pPr>
        <w:tabs>
          <w:tab w:val="left" w:pos="14"/>
          <w:tab w:val="left" w:pos="574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B1E7CC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A95" w:rsidRPr="00EE3EED" w:rsidRDefault="00DD7A95" w:rsidP="00DD7A95">
      <w:pPr>
        <w:tabs>
          <w:tab w:val="left" w:pos="14"/>
          <w:tab w:val="left" w:pos="574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E3E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Характеристика административно-управленческого персонала</w:t>
      </w:r>
    </w:p>
    <w:p w:rsidR="00DD7A95" w:rsidRPr="00DD7A95" w:rsidRDefault="00DD7A95" w:rsidP="00DD7A95">
      <w:pPr>
        <w:tabs>
          <w:tab w:val="left" w:pos="14"/>
          <w:tab w:val="left" w:pos="574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5"/>
        <w:gridCol w:w="1516"/>
      </w:tblGrid>
      <w:tr w:rsidR="00DD7A95" w:rsidRPr="00DD7A95" w:rsidTr="00172FFC">
        <w:trPr>
          <w:jc w:val="center"/>
        </w:trPr>
        <w:tc>
          <w:tcPr>
            <w:tcW w:w="4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</w:tr>
      <w:tr w:rsidR="00DD7A95" w:rsidRPr="00DD7A95" w:rsidTr="00172FFC">
        <w:trPr>
          <w:jc w:val="center"/>
        </w:trPr>
        <w:tc>
          <w:tcPr>
            <w:tcW w:w="4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Административно-управленческий персонал (физические лица) (всего) </w:t>
            </w:r>
          </w:p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D7A95" w:rsidRPr="00DD7A95" w:rsidTr="00172FFC">
        <w:trPr>
          <w:jc w:val="center"/>
        </w:trPr>
        <w:tc>
          <w:tcPr>
            <w:tcW w:w="4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Административно-управленческий персонал (штатные единицы) (всего)</w:t>
            </w:r>
          </w:p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D7A95" w:rsidRPr="00DD7A95" w:rsidTr="00172FFC">
        <w:trPr>
          <w:jc w:val="center"/>
        </w:trPr>
        <w:tc>
          <w:tcPr>
            <w:tcW w:w="4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Административно-управленческий персонал, имеющий специальное образование (менеджмент)</w:t>
            </w:r>
          </w:p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D7A95" w:rsidRPr="00DD7A95" w:rsidTr="00172FFC">
        <w:trPr>
          <w:jc w:val="center"/>
        </w:trPr>
        <w:tc>
          <w:tcPr>
            <w:tcW w:w="4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Административно-управленческий персонал, ведущий учебные часы</w:t>
            </w:r>
          </w:p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FA749E" w:rsidRDefault="00FA749E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</w:tr>
      <w:tr w:rsidR="00DD7A95" w:rsidRPr="00DD7A95" w:rsidTr="00172FFC">
        <w:trPr>
          <w:jc w:val="center"/>
        </w:trPr>
        <w:tc>
          <w:tcPr>
            <w:tcW w:w="4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Учителя, имеющие внутреннее совмещение по административно-управленческой должности (физических лиц)</w:t>
            </w:r>
          </w:p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tabs>
                <w:tab w:val="left" w:pos="14"/>
                <w:tab w:val="left" w:pos="574"/>
              </w:tabs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5. ИНФОРМАЦИОННО-ТЕХНИЧЕСКОЕ ОСНАЩЕНИЕ И НАЛИЧИЕ УСЛОВИЙ ДЛЯ ВЕДЕНИЯ ОБРАЗОВАТЕЛЬНОЙ ДЕЯТЕЛЬНОСТИ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7A95" w:rsidRPr="00EE3EED" w:rsidRDefault="00DD7A95" w:rsidP="00DD7A95">
      <w:pPr>
        <w:tabs>
          <w:tab w:val="left" w:pos="588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E3E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5.1.        Характеристика информационно-технического оснащения и условий</w:t>
      </w:r>
    </w:p>
    <w:p w:rsidR="00DD7A95" w:rsidRPr="00DD7A95" w:rsidRDefault="00DD7A95" w:rsidP="00DD7A95">
      <w:pPr>
        <w:tabs>
          <w:tab w:val="left" w:pos="588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W w:w="4800" w:type="pct"/>
        <w:jc w:val="center"/>
        <w:tblInd w:w="-3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17"/>
        <w:gridCol w:w="1871"/>
      </w:tblGrid>
      <w:tr w:rsidR="00DD7A95" w:rsidRPr="00DD7A95" w:rsidTr="00172FFC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 ОО</w:t>
            </w:r>
          </w:p>
        </w:tc>
      </w:tr>
      <w:tr w:rsidR="00DD7A95" w:rsidRPr="00DD7A95" w:rsidTr="00172FFC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Обеспеченность учащихся учебной литературой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100</w:t>
            </w:r>
          </w:p>
        </w:tc>
      </w:tr>
      <w:tr w:rsidR="00DD7A95" w:rsidRPr="00DD7A95" w:rsidTr="00172FFC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компьютеров, применяемых в учебном процессе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C51408" w:rsidP="00DD7A95">
            <w:pPr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C51408" w:rsidRPr="00DD7A95" w:rsidTr="00172FFC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408" w:rsidRPr="00DD7A95" w:rsidRDefault="00C51408" w:rsidP="00DD7A9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Мобильный мультимедийный  класс на 30 человек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408" w:rsidRDefault="00C51408" w:rsidP="00DD7A95">
            <w:pPr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D7A95" w:rsidRPr="00DD7A95" w:rsidTr="00172FFC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библиотечного фонда 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медиатеки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Возможность пользования сетью Интернет учащимися 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АРМ (автоматизированное рабочее место учителя)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DD7A95" w:rsidRPr="00DD7A95" w:rsidTr="00172FFC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компьютеров, применяемых в управлении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</w:tr>
      <w:tr w:rsidR="00DD7A95" w:rsidRPr="00DD7A95" w:rsidTr="00172FFC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Возможность пользования сетью Интернет педагогами 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сайта 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электронных журналов и дневников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trHeight w:val="238"/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1 рабочее место приходится 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95" w:rsidRPr="00DD7A95" w:rsidRDefault="00DD7A95" w:rsidP="00DD7A95">
            <w:pPr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</w:tbl>
    <w:p w:rsidR="00DD7A95" w:rsidRDefault="00DD7A95" w:rsidP="00DD7A95">
      <w:pPr>
        <w:tabs>
          <w:tab w:val="left" w:pos="588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A0938" w:rsidRDefault="00FA0938" w:rsidP="00DD7A95">
      <w:pPr>
        <w:tabs>
          <w:tab w:val="left" w:pos="588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938" w:rsidRDefault="00FA0938" w:rsidP="00DD7A95">
      <w:pPr>
        <w:tabs>
          <w:tab w:val="left" w:pos="588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938" w:rsidRDefault="00FA0938" w:rsidP="00DD7A95">
      <w:pPr>
        <w:tabs>
          <w:tab w:val="left" w:pos="588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938" w:rsidRDefault="00FA0938" w:rsidP="00DD7A95">
      <w:pPr>
        <w:tabs>
          <w:tab w:val="left" w:pos="588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A37A2B" w:rsidRPr="00A37A2B" w:rsidRDefault="00A37A2B" w:rsidP="00DD7A95">
      <w:pPr>
        <w:tabs>
          <w:tab w:val="left" w:pos="588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FA0938" w:rsidRDefault="00FA0938" w:rsidP="00DD7A95">
      <w:pPr>
        <w:tabs>
          <w:tab w:val="left" w:pos="588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938" w:rsidRDefault="00FA0938" w:rsidP="00DD7A95">
      <w:pPr>
        <w:tabs>
          <w:tab w:val="left" w:pos="588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938" w:rsidRDefault="00FA0938" w:rsidP="00DD7A95">
      <w:pPr>
        <w:tabs>
          <w:tab w:val="left" w:pos="588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938" w:rsidRPr="00DD7A95" w:rsidRDefault="00FA0938" w:rsidP="00DD7A95">
      <w:pPr>
        <w:tabs>
          <w:tab w:val="left" w:pos="588"/>
        </w:tabs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7A95" w:rsidRPr="00EE3EED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5.2. Наличие материально-технической базы и оснащенности образовательной организации 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D7A95" w:rsidRDefault="00EE3EE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EF3B889">
            <wp:extent cx="4572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EED" w:rsidRDefault="00EE3EE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E3EED" w:rsidRPr="00DD7A95" w:rsidRDefault="00EE3EE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709"/>
        <w:gridCol w:w="567"/>
        <w:gridCol w:w="709"/>
        <w:gridCol w:w="1134"/>
        <w:gridCol w:w="1418"/>
        <w:gridCol w:w="2125"/>
      </w:tblGrid>
      <w:tr w:rsidR="00DD7A95" w:rsidRPr="00DD7A95" w:rsidTr="005E2EA1">
        <w:trPr>
          <w:cantSplit/>
          <w:trHeight w:val="1168"/>
        </w:trPr>
        <w:tc>
          <w:tcPr>
            <w:tcW w:w="534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2126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Объекты материально-технической базы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Необ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-хо-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димо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Имеет-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ся</w:t>
            </w:r>
            <w:proofErr w:type="spellEnd"/>
            <w:proofErr w:type="gramEnd"/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Про-цент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осна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-щен-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ности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Наличие  документов по технике </w:t>
            </w:r>
            <w:proofErr w:type="spellStart"/>
            <w:proofErr w:type="gramStart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безопас-ности</w:t>
            </w:r>
            <w:proofErr w:type="spellEnd"/>
            <w:proofErr w:type="gramEnd"/>
          </w:p>
        </w:tc>
        <w:tc>
          <w:tcPr>
            <w:tcW w:w="1418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Наличие актов разрешения на эксплуатацию</w:t>
            </w:r>
          </w:p>
        </w:tc>
        <w:tc>
          <w:tcPr>
            <w:tcW w:w="2125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Наличие и состояние мебели</w:t>
            </w:r>
          </w:p>
        </w:tc>
      </w:tr>
      <w:tr w:rsidR="00DD7A95" w:rsidRPr="00DD7A95" w:rsidTr="005E2EA1">
        <w:tc>
          <w:tcPr>
            <w:tcW w:w="534" w:type="dxa"/>
            <w:shd w:val="clear" w:color="auto" w:fill="auto"/>
          </w:tcPr>
          <w:p w:rsidR="00DD7A95" w:rsidRPr="00302CE3" w:rsidRDefault="00302CE3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CE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D7A95" w:rsidRPr="00DD7A95" w:rsidRDefault="00DD7A95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русского языка и литературы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  <w:tc>
          <w:tcPr>
            <w:tcW w:w="1418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DD7A95" w:rsidRPr="00DD7A95" w:rsidRDefault="00EE3EED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01.08.18</w:t>
            </w:r>
          </w:p>
        </w:tc>
        <w:tc>
          <w:tcPr>
            <w:tcW w:w="2125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наличии/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удовлетвор</w:t>
            </w:r>
            <w:proofErr w:type="spellEnd"/>
          </w:p>
        </w:tc>
      </w:tr>
      <w:tr w:rsidR="00DD7A95" w:rsidRPr="00DD7A95" w:rsidTr="005E2EA1">
        <w:tc>
          <w:tcPr>
            <w:tcW w:w="534" w:type="dxa"/>
            <w:shd w:val="clear" w:color="auto" w:fill="auto"/>
          </w:tcPr>
          <w:p w:rsidR="00DD7A95" w:rsidRPr="00302CE3" w:rsidRDefault="00302CE3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CE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DD7A95" w:rsidRPr="00DD7A95" w:rsidRDefault="00DD7A95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информатики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  <w:tc>
          <w:tcPr>
            <w:tcW w:w="1418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DD7A95" w:rsidRPr="00DD7A95" w:rsidRDefault="00EE3EED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01.08.18</w:t>
            </w:r>
          </w:p>
        </w:tc>
        <w:tc>
          <w:tcPr>
            <w:tcW w:w="2125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наличии/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удовлетвор</w:t>
            </w:r>
            <w:proofErr w:type="spellEnd"/>
          </w:p>
        </w:tc>
      </w:tr>
      <w:tr w:rsidR="00DD7A95" w:rsidRPr="00DD7A95" w:rsidTr="005E2EA1">
        <w:tc>
          <w:tcPr>
            <w:tcW w:w="534" w:type="dxa"/>
            <w:shd w:val="clear" w:color="auto" w:fill="auto"/>
          </w:tcPr>
          <w:p w:rsidR="00DD7A95" w:rsidRPr="00302CE3" w:rsidRDefault="00302CE3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CE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DD7A95" w:rsidRPr="00DD7A95" w:rsidRDefault="00DD7A95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химии, биологии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  <w:tc>
          <w:tcPr>
            <w:tcW w:w="1418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DD7A95" w:rsidRPr="00DD7A95" w:rsidRDefault="00EE3EED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01.08.18</w:t>
            </w:r>
          </w:p>
        </w:tc>
        <w:tc>
          <w:tcPr>
            <w:tcW w:w="2125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наличии/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удовлетвор</w:t>
            </w:r>
            <w:proofErr w:type="spellEnd"/>
          </w:p>
        </w:tc>
      </w:tr>
      <w:tr w:rsidR="00DD7A95" w:rsidRPr="00DD7A95" w:rsidTr="005E2EA1">
        <w:tc>
          <w:tcPr>
            <w:tcW w:w="534" w:type="dxa"/>
            <w:shd w:val="clear" w:color="auto" w:fill="auto"/>
          </w:tcPr>
          <w:p w:rsidR="00DD7A95" w:rsidRPr="00302CE3" w:rsidRDefault="00302CE3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CE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DD7A95" w:rsidRPr="00DD7A95" w:rsidRDefault="00DD7A95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иностранного языка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  <w:tc>
          <w:tcPr>
            <w:tcW w:w="1418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DD7A95" w:rsidRPr="00DD7A95" w:rsidRDefault="00EE3EED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01.08.18</w:t>
            </w:r>
          </w:p>
        </w:tc>
        <w:tc>
          <w:tcPr>
            <w:tcW w:w="2125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наличии/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удовлетвор</w:t>
            </w:r>
            <w:proofErr w:type="spellEnd"/>
          </w:p>
        </w:tc>
      </w:tr>
      <w:tr w:rsidR="00DD7A95" w:rsidRPr="00DD7A95" w:rsidTr="005E2EA1">
        <w:tc>
          <w:tcPr>
            <w:tcW w:w="534" w:type="dxa"/>
            <w:shd w:val="clear" w:color="auto" w:fill="auto"/>
          </w:tcPr>
          <w:p w:rsidR="00DD7A95" w:rsidRPr="00302CE3" w:rsidRDefault="00302CE3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CE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DD7A95" w:rsidRPr="00DD7A95" w:rsidRDefault="00DD7A95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физики, математики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  <w:tc>
          <w:tcPr>
            <w:tcW w:w="1418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DD7A95" w:rsidRPr="00DD7A95" w:rsidRDefault="00EE3EED" w:rsidP="00EE3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01.08.18</w:t>
            </w:r>
          </w:p>
        </w:tc>
        <w:tc>
          <w:tcPr>
            <w:tcW w:w="2125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наличии/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удовлетвор</w:t>
            </w:r>
            <w:proofErr w:type="spellEnd"/>
          </w:p>
        </w:tc>
      </w:tr>
      <w:tr w:rsidR="00DD7A95" w:rsidRPr="00DD7A95" w:rsidTr="005E2EA1">
        <w:tc>
          <w:tcPr>
            <w:tcW w:w="534" w:type="dxa"/>
            <w:shd w:val="clear" w:color="auto" w:fill="auto"/>
          </w:tcPr>
          <w:p w:rsidR="00DD7A95" w:rsidRPr="00302CE3" w:rsidRDefault="00302CE3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CE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DD7A95" w:rsidRPr="00DD7A95" w:rsidRDefault="00DD7A95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Кабинет истории, географии 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  <w:tc>
          <w:tcPr>
            <w:tcW w:w="1418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DD7A95" w:rsidRPr="00DD7A95" w:rsidRDefault="00EE3EED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01.08.18</w:t>
            </w:r>
          </w:p>
        </w:tc>
        <w:tc>
          <w:tcPr>
            <w:tcW w:w="2125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наличии/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удовлетвор</w:t>
            </w:r>
            <w:proofErr w:type="spellEnd"/>
          </w:p>
        </w:tc>
      </w:tr>
      <w:tr w:rsidR="00DD7A95" w:rsidRPr="00DD7A95" w:rsidTr="005E2EA1">
        <w:tc>
          <w:tcPr>
            <w:tcW w:w="534" w:type="dxa"/>
            <w:shd w:val="clear" w:color="auto" w:fill="auto"/>
          </w:tcPr>
          <w:p w:rsidR="00DD7A95" w:rsidRPr="00302CE3" w:rsidRDefault="00302CE3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CE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DD7A95" w:rsidRPr="00DD7A95" w:rsidRDefault="00DD7A95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ОБЖ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  <w:tc>
          <w:tcPr>
            <w:tcW w:w="1418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DD7A95" w:rsidRPr="00DD7A95" w:rsidRDefault="00EE3EED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01.08.18</w:t>
            </w:r>
          </w:p>
        </w:tc>
        <w:tc>
          <w:tcPr>
            <w:tcW w:w="2125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наличии/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удовлетвор</w:t>
            </w:r>
            <w:proofErr w:type="spellEnd"/>
          </w:p>
        </w:tc>
      </w:tr>
      <w:tr w:rsidR="00DD7A95" w:rsidRPr="00DD7A95" w:rsidTr="005E2EA1">
        <w:tc>
          <w:tcPr>
            <w:tcW w:w="534" w:type="dxa"/>
            <w:shd w:val="clear" w:color="auto" w:fill="auto"/>
          </w:tcPr>
          <w:p w:rsidR="00DD7A95" w:rsidRPr="00302CE3" w:rsidRDefault="00302CE3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CE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DD7A95" w:rsidRPr="00DD7A95" w:rsidRDefault="00DD7A95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анатомии, физиологии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  <w:tc>
          <w:tcPr>
            <w:tcW w:w="1418" w:type="dxa"/>
            <w:shd w:val="clear" w:color="auto" w:fill="auto"/>
          </w:tcPr>
          <w:p w:rsid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EE3EED" w:rsidRPr="00DD7A95" w:rsidRDefault="00EE3EED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01.08.18</w:t>
            </w:r>
          </w:p>
        </w:tc>
        <w:tc>
          <w:tcPr>
            <w:tcW w:w="2125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наличии/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удовлетвор</w:t>
            </w:r>
            <w:proofErr w:type="spellEnd"/>
          </w:p>
        </w:tc>
      </w:tr>
      <w:tr w:rsidR="00DD7A95" w:rsidRPr="00DD7A95" w:rsidTr="005E2EA1">
        <w:tc>
          <w:tcPr>
            <w:tcW w:w="534" w:type="dxa"/>
            <w:shd w:val="clear" w:color="auto" w:fill="auto"/>
          </w:tcPr>
          <w:p w:rsidR="00DD7A95" w:rsidRPr="00302CE3" w:rsidRDefault="00302CE3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CE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:rsidR="00DD7A95" w:rsidRPr="00DD7A95" w:rsidRDefault="00DD7A95" w:rsidP="005E2E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Кабинет теории и методики 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физического воспитания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  <w:tc>
          <w:tcPr>
            <w:tcW w:w="1418" w:type="dxa"/>
            <w:shd w:val="clear" w:color="auto" w:fill="auto"/>
          </w:tcPr>
          <w:p w:rsid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EE3EED" w:rsidRPr="00DD7A95" w:rsidRDefault="00EE3EED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01.08.18</w:t>
            </w:r>
          </w:p>
        </w:tc>
        <w:tc>
          <w:tcPr>
            <w:tcW w:w="2125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наличии/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удовлетвор</w:t>
            </w:r>
            <w:proofErr w:type="spellEnd"/>
          </w:p>
        </w:tc>
      </w:tr>
      <w:tr w:rsidR="00DD7A95" w:rsidRPr="00DD7A95" w:rsidTr="005E2EA1">
        <w:tc>
          <w:tcPr>
            <w:tcW w:w="534" w:type="dxa"/>
            <w:shd w:val="clear" w:color="auto" w:fill="auto"/>
          </w:tcPr>
          <w:p w:rsidR="00DD7A95" w:rsidRPr="00302CE3" w:rsidRDefault="00302CE3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CE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126" w:type="dxa"/>
            <w:shd w:val="clear" w:color="auto" w:fill="auto"/>
          </w:tcPr>
          <w:p w:rsidR="00DD7A95" w:rsidRPr="00DD7A95" w:rsidRDefault="00DD7A95" w:rsidP="005E2E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Кабинет педагогики 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  <w:tc>
          <w:tcPr>
            <w:tcW w:w="1418" w:type="dxa"/>
            <w:shd w:val="clear" w:color="auto" w:fill="auto"/>
          </w:tcPr>
          <w:p w:rsid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EE3EED" w:rsidRPr="00DD7A95" w:rsidRDefault="00EE3EED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01.08.18</w:t>
            </w:r>
          </w:p>
        </w:tc>
        <w:tc>
          <w:tcPr>
            <w:tcW w:w="2125" w:type="dxa"/>
            <w:shd w:val="clear" w:color="auto" w:fill="auto"/>
          </w:tcPr>
          <w:p w:rsidR="00DD7A95" w:rsidRPr="00DD7A95" w:rsidRDefault="00DD7A95" w:rsidP="005E2E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наличии/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удовлетворител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</w:tr>
      <w:tr w:rsidR="00DD7A95" w:rsidRPr="00DD7A95" w:rsidTr="005E2EA1">
        <w:tc>
          <w:tcPr>
            <w:tcW w:w="534" w:type="dxa"/>
            <w:shd w:val="clear" w:color="auto" w:fill="auto"/>
          </w:tcPr>
          <w:p w:rsidR="00DD7A95" w:rsidRPr="00302CE3" w:rsidRDefault="00302CE3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CE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shd w:val="clear" w:color="auto" w:fill="auto"/>
          </w:tcPr>
          <w:p w:rsidR="00DD7A95" w:rsidRPr="00DD7A95" w:rsidRDefault="00DD7A95" w:rsidP="005E2E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  <w:tc>
          <w:tcPr>
            <w:tcW w:w="1418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DD7A95" w:rsidRPr="00DD7A95" w:rsidRDefault="00EE3EED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01.08.18</w:t>
            </w:r>
          </w:p>
        </w:tc>
        <w:tc>
          <w:tcPr>
            <w:tcW w:w="2125" w:type="dxa"/>
            <w:shd w:val="clear" w:color="auto" w:fill="auto"/>
          </w:tcPr>
          <w:p w:rsidR="00DD7A95" w:rsidRPr="00DD7A95" w:rsidRDefault="00DD7A95" w:rsidP="005E2E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наличии/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</w:t>
            </w:r>
            <w:proofErr w:type="spellEnd"/>
          </w:p>
        </w:tc>
      </w:tr>
      <w:tr w:rsidR="00DD7A95" w:rsidRPr="00DD7A95" w:rsidTr="005E2EA1">
        <w:tc>
          <w:tcPr>
            <w:tcW w:w="534" w:type="dxa"/>
            <w:shd w:val="clear" w:color="auto" w:fill="auto"/>
          </w:tcPr>
          <w:p w:rsidR="00DD7A95" w:rsidRPr="00302CE3" w:rsidRDefault="00302CE3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CE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DD7A95" w:rsidRPr="00DD7A95" w:rsidRDefault="00DD7A95" w:rsidP="005E2E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</w:rPr>
              <w:t>Зал единоборств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  <w:tc>
          <w:tcPr>
            <w:tcW w:w="1418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DD7A95" w:rsidRPr="00DD7A95" w:rsidRDefault="00EE3EED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01.08.18</w:t>
            </w:r>
          </w:p>
        </w:tc>
        <w:tc>
          <w:tcPr>
            <w:tcW w:w="2125" w:type="dxa"/>
            <w:shd w:val="clear" w:color="auto" w:fill="auto"/>
          </w:tcPr>
          <w:p w:rsidR="00DD7A95" w:rsidRPr="00DD7A95" w:rsidRDefault="00DD7A95" w:rsidP="005E2E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наличии/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</w:t>
            </w:r>
            <w:proofErr w:type="spellEnd"/>
          </w:p>
        </w:tc>
      </w:tr>
      <w:tr w:rsidR="00DD7A95" w:rsidRPr="00DD7A95" w:rsidTr="005E2EA1">
        <w:tc>
          <w:tcPr>
            <w:tcW w:w="534" w:type="dxa"/>
            <w:shd w:val="clear" w:color="auto" w:fill="auto"/>
          </w:tcPr>
          <w:p w:rsidR="00DD7A95" w:rsidRPr="00302CE3" w:rsidRDefault="00302CE3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CE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  <w:shd w:val="clear" w:color="auto" w:fill="auto"/>
          </w:tcPr>
          <w:p w:rsidR="00DD7A95" w:rsidRPr="00DD7A95" w:rsidRDefault="00DD7A95" w:rsidP="005E2E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Тренажерный зал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  <w:tc>
          <w:tcPr>
            <w:tcW w:w="1418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DD7A95" w:rsidRPr="00DD7A95" w:rsidRDefault="00EE3EED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01.08.18</w:t>
            </w:r>
          </w:p>
        </w:tc>
        <w:tc>
          <w:tcPr>
            <w:tcW w:w="2125" w:type="dxa"/>
            <w:shd w:val="clear" w:color="auto" w:fill="auto"/>
          </w:tcPr>
          <w:p w:rsidR="00DD7A95" w:rsidRPr="00DD7A95" w:rsidRDefault="00DD7A95" w:rsidP="005E2E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наличии/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</w:t>
            </w:r>
            <w:proofErr w:type="spellEnd"/>
          </w:p>
        </w:tc>
      </w:tr>
      <w:tr w:rsidR="00DD7A95" w:rsidRPr="00DD7A95" w:rsidTr="005E2EA1">
        <w:tc>
          <w:tcPr>
            <w:tcW w:w="534" w:type="dxa"/>
            <w:shd w:val="clear" w:color="auto" w:fill="auto"/>
          </w:tcPr>
          <w:p w:rsidR="00DD7A95" w:rsidRPr="00302CE3" w:rsidRDefault="00302CE3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CE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  <w:shd w:val="clear" w:color="auto" w:fill="auto"/>
          </w:tcPr>
          <w:p w:rsidR="00DD7A95" w:rsidRPr="00DD7A95" w:rsidRDefault="00DD7A95" w:rsidP="005E2E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  <w:tc>
          <w:tcPr>
            <w:tcW w:w="1418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DD7A95" w:rsidRPr="00DD7A95" w:rsidRDefault="00EE3EED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01.08.18</w:t>
            </w:r>
          </w:p>
        </w:tc>
        <w:tc>
          <w:tcPr>
            <w:tcW w:w="2125" w:type="dxa"/>
            <w:shd w:val="clear" w:color="auto" w:fill="auto"/>
          </w:tcPr>
          <w:p w:rsidR="00DD7A95" w:rsidRPr="00DD7A95" w:rsidRDefault="00DD7A95" w:rsidP="005E2E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наличии/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</w:t>
            </w:r>
            <w:proofErr w:type="spellEnd"/>
          </w:p>
        </w:tc>
      </w:tr>
      <w:tr w:rsidR="00DD7A95" w:rsidRPr="00DD7A95" w:rsidTr="005E2EA1">
        <w:tc>
          <w:tcPr>
            <w:tcW w:w="534" w:type="dxa"/>
            <w:shd w:val="clear" w:color="auto" w:fill="auto"/>
          </w:tcPr>
          <w:p w:rsidR="00DD7A95" w:rsidRPr="00302CE3" w:rsidRDefault="00302CE3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CE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  <w:shd w:val="clear" w:color="auto" w:fill="auto"/>
          </w:tcPr>
          <w:p w:rsidR="00DD7A95" w:rsidRPr="00DD7A95" w:rsidRDefault="00DD7A95" w:rsidP="005E2E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Открытые спортивные сооружения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  <w:tc>
          <w:tcPr>
            <w:tcW w:w="1418" w:type="dxa"/>
            <w:shd w:val="clear" w:color="auto" w:fill="auto"/>
          </w:tcPr>
          <w:p w:rsid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EE3EED" w:rsidRPr="00DD7A95" w:rsidRDefault="00EE3EED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01.08.18</w:t>
            </w:r>
          </w:p>
        </w:tc>
        <w:tc>
          <w:tcPr>
            <w:tcW w:w="2125" w:type="dxa"/>
            <w:shd w:val="clear" w:color="auto" w:fill="auto"/>
          </w:tcPr>
          <w:p w:rsidR="00DD7A95" w:rsidRPr="00DD7A95" w:rsidRDefault="00DD7A95" w:rsidP="005E2E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наличии/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</w:t>
            </w:r>
            <w:proofErr w:type="spellEnd"/>
          </w:p>
        </w:tc>
      </w:tr>
      <w:tr w:rsidR="00DD7A95" w:rsidRPr="00DD7A95" w:rsidTr="005E2EA1">
        <w:tc>
          <w:tcPr>
            <w:tcW w:w="534" w:type="dxa"/>
            <w:shd w:val="clear" w:color="auto" w:fill="auto"/>
          </w:tcPr>
          <w:p w:rsidR="00DD7A95" w:rsidRPr="00302CE3" w:rsidRDefault="00302CE3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CE3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DD7A95" w:rsidRPr="00DD7A95" w:rsidRDefault="00DD7A95" w:rsidP="005E2E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Актовый зал 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D7A95" w:rsidRPr="00DD7A95" w:rsidRDefault="00DD7A95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D7A95" w:rsidRDefault="00EE3EED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наличии</w:t>
            </w:r>
          </w:p>
          <w:p w:rsidR="00EE3EED" w:rsidRPr="00DD7A95" w:rsidRDefault="00EE3EED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5" w:type="dxa"/>
            <w:shd w:val="clear" w:color="auto" w:fill="auto"/>
          </w:tcPr>
          <w:p w:rsidR="00DD7A95" w:rsidRPr="00DD7A95" w:rsidRDefault="00EE3EED" w:rsidP="005E2E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наличии/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</w:t>
            </w:r>
            <w:proofErr w:type="spellEnd"/>
          </w:p>
        </w:tc>
      </w:tr>
      <w:tr w:rsidR="00302CE3" w:rsidRPr="00DD7A95" w:rsidTr="005E2EA1">
        <w:tc>
          <w:tcPr>
            <w:tcW w:w="534" w:type="dxa"/>
            <w:shd w:val="clear" w:color="auto" w:fill="auto"/>
          </w:tcPr>
          <w:p w:rsidR="00302CE3" w:rsidRPr="00302CE3" w:rsidRDefault="00302CE3" w:rsidP="00DD7A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CE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  <w:shd w:val="clear" w:color="auto" w:fill="auto"/>
          </w:tcPr>
          <w:p w:rsidR="00302CE3" w:rsidRPr="00302CE3" w:rsidRDefault="00302CE3" w:rsidP="005E2E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709" w:type="dxa"/>
            <w:shd w:val="clear" w:color="auto" w:fill="auto"/>
          </w:tcPr>
          <w:p w:rsidR="00302CE3" w:rsidRPr="00DD7A95" w:rsidRDefault="00302CE3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02CE3" w:rsidRPr="00DD7A95" w:rsidRDefault="00302CE3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302CE3" w:rsidRPr="00DD7A95" w:rsidRDefault="00302CE3" w:rsidP="00DD7A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302CE3" w:rsidRPr="00DD7A95" w:rsidRDefault="00302CE3" w:rsidP="00861E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  <w:tc>
          <w:tcPr>
            <w:tcW w:w="1418" w:type="dxa"/>
            <w:shd w:val="clear" w:color="auto" w:fill="auto"/>
          </w:tcPr>
          <w:p w:rsidR="00302CE3" w:rsidRPr="00DD7A95" w:rsidRDefault="00302CE3" w:rsidP="007E0B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наличии</w:t>
            </w:r>
          </w:p>
        </w:tc>
        <w:tc>
          <w:tcPr>
            <w:tcW w:w="2125" w:type="dxa"/>
            <w:shd w:val="clear" w:color="auto" w:fill="auto"/>
          </w:tcPr>
          <w:p w:rsidR="00302CE3" w:rsidRPr="00DD7A95" w:rsidRDefault="00302CE3" w:rsidP="005E2E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наличии/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</w:t>
            </w:r>
            <w:proofErr w:type="spellEnd"/>
          </w:p>
        </w:tc>
      </w:tr>
    </w:tbl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D7A95" w:rsidRPr="00EE3EED" w:rsidRDefault="00EE3EE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DD7A95"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аличие и характеристика объектов культурно-социальной, спортивной                                     и образовательной сферы: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физкультурный зал – имеется типовое помещение, емкость____40__человек, состояние – удовлетворительное;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тренажерный зал – имеется типовое помещение, емкость____25___человек, состояние – удовлетворительное;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бассейн – имеется, типовое помещение, емкость_______28______человек,   состояние – удовлетворительное;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музыкальный зал – не имеется, 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музей  – имеется, приспособлен, емкость____30__человек, состояние – удовлетворительное;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мастерские – не имеется, </w:t>
      </w:r>
    </w:p>
    <w:p w:rsid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компьютерный класс  – имеется 2 класса, типовое помещение, емкость__по__24___человека, состояние – удовлетворительное, наличие документов подтверждающих разрешение эксплуатации компьютерного класса, когда и кем выдано, номер документа: Акт  разрешения  на проведение  занятий, выдан 27 июля 2017, комиссией  АУ «Югорский колледж-интернат олимпийского резерва»</w:t>
      </w:r>
      <w:r w:rsidR="00EE3E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E3EED" w:rsidRDefault="005E2EA1" w:rsidP="005E2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2C059D" wp14:editId="4AE01C5F">
            <wp:extent cx="4286992" cy="3215394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6" cy="3215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A95" w:rsidRPr="00EE3EED" w:rsidRDefault="00DD7A95" w:rsidP="00EE3E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5.3.Сведения об обеспеченности </w:t>
      </w:r>
      <w:proofErr w:type="gramStart"/>
      <w:r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аккредитуемым ООП учебной и </w:t>
      </w:r>
    </w:p>
    <w:p w:rsidR="00DD7A95" w:rsidRPr="00EE3EED" w:rsidRDefault="00DD7A95" w:rsidP="00EE3E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учебно-методической литературой и электронными изданиями.</w:t>
      </w:r>
    </w:p>
    <w:p w:rsidR="00DD7A95" w:rsidRPr="00EE3EED" w:rsidRDefault="00DD7A95" w:rsidP="00EE3E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DD7A95" w:rsidRPr="00EE3EED" w:rsidRDefault="00DD7A95" w:rsidP="00DD7A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Основное общее образование </w:t>
      </w:r>
    </w:p>
    <w:p w:rsidR="00DD7A95" w:rsidRPr="00DD7A95" w:rsidRDefault="00DD7A95" w:rsidP="00DD7A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4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4536"/>
        <w:gridCol w:w="1984"/>
      </w:tblGrid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410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Дисциплина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Количество учебных печатных изданий/количество электронных изданий по дисципли</w:t>
            </w:r>
            <w:r w:rsidR="001A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не, имеющихся в распоряжении ОО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обеспеченности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Испанский язык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России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Всеобщая история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 и ИКТ 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Испанский язык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России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Всеобщая история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России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Всеобщая история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России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Всеобщая история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453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DD7A95" w:rsidRDefault="00DD7A95" w:rsidP="00DD7A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2EA1" w:rsidRDefault="005E2EA1" w:rsidP="00DD7A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A95" w:rsidRPr="00DD7A95" w:rsidRDefault="00DD7A95" w:rsidP="00DD7A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A95" w:rsidRPr="00EE3EED" w:rsidRDefault="00DD7A95" w:rsidP="00DD7A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Среднее общее образование</w:t>
      </w:r>
    </w:p>
    <w:p w:rsidR="00DD7A95" w:rsidRPr="00DD7A95" w:rsidRDefault="00DD7A95" w:rsidP="00DD7A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4"/>
        <w:tblW w:w="9747" w:type="dxa"/>
        <w:tblLook w:val="04A0" w:firstRow="1" w:lastRow="0" w:firstColumn="1" w:lastColumn="0" w:noHBand="0" w:noVBand="1"/>
      </w:tblPr>
      <w:tblGrid>
        <w:gridCol w:w="817"/>
        <w:gridCol w:w="2410"/>
        <w:gridCol w:w="4394"/>
        <w:gridCol w:w="2126"/>
      </w:tblGrid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п\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410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Дисциплина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учебных печатных изданий/количество электронных изданий по дисципл</w:t>
            </w:r>
            <w:r w:rsidR="001A10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ине, имеющихся в распоряжении ОО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обеспеченности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 и начала математического анализа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 и начала математического анализа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4394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DD7A95" w:rsidRPr="00DD7A95" w:rsidRDefault="00DD7A95" w:rsidP="00DD7A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A95" w:rsidRDefault="00DD7A95" w:rsidP="00DD7A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A95" w:rsidRPr="00EE3EED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EE3EE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Среднее профессиональное образование 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14"/>
        <w:tblW w:w="9747" w:type="dxa"/>
        <w:tblLook w:val="04A0" w:firstRow="1" w:lastRow="0" w:firstColumn="1" w:lastColumn="0" w:noHBand="0" w:noVBand="1"/>
      </w:tblPr>
      <w:tblGrid>
        <w:gridCol w:w="817"/>
        <w:gridCol w:w="2410"/>
        <w:gridCol w:w="4394"/>
        <w:gridCol w:w="2126"/>
      </w:tblGrid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п\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410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Дисциплина</w:t>
            </w:r>
          </w:p>
        </w:tc>
        <w:tc>
          <w:tcPr>
            <w:tcW w:w="4394" w:type="dxa"/>
          </w:tcPr>
          <w:p w:rsidR="00DD7A95" w:rsidRPr="00DD7A95" w:rsidRDefault="001A106D" w:rsidP="001A106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Автор </w:t>
            </w:r>
            <w:r w:rsidR="00DD7A95"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учебн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ого</w:t>
            </w:r>
            <w:r w:rsidR="00DD7A95"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печатн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ого</w:t>
            </w:r>
            <w:r w:rsidR="00DD7A95"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издани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  <w:r w:rsidR="00DD7A95"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 электронн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ого </w:t>
            </w:r>
            <w:r w:rsidR="00DD7A95"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издани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  <w:r w:rsidR="00DD7A95"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 дисципл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ине,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имеющихся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распоряжении ОО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обеспеченности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19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Гольцова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Г. Русский язык в 2-х ч. Ч.1. 10 класс / Н. Г.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Гольцова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ООО «Русское слово», 2016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19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Гольцова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Г. Русский язык в 2-х ч. Ч.2. 11 класс / Н. Г.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Гольцова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ООО «Русское слово», 2016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Архангельский А. Литература в 2-х ч. 10 класс / А. Архангельский.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Дрофа, 2016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Агеносов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В. Литература в 2-х ч. 11 класс / В.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Агеносов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Дрофа, 2016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Афанасьева О. В. Английский язык. 10 класс / О. А. Афанасьева.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Просвещение, 2015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4.1.Алимов Ш. А. Алгебра и начала анализа. 10-11 класс / Ш. А. Алимов.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Просвещение, 2016 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4.2.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Атанасян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Геометрия. 10-11 класс / А.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Атанасян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Просвещение, 2016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Сахаров А. Н. История России. 10 класс / А. Н. Сахаров и др.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ООО «Русское слово», 2015.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5.2.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Загладин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В. История России. 11 класс / Н. В.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Загладин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ООО «Русское слово», 2016.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В. И. Физическая культура. 10-11 класс / В. И. Лях.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Просвещение, 2017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 Смирнов А. Т. Основы безопасности жизнедеятельности. 10 класс / А. Т. Смирнов.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Просвещение, 2014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7.2. Смирнов А. Т. Основы безопасности жизнедеятельности. 11 класс / А. Т. Смирнов.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Просвещение, 2014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Цветкова М. С. Информатика для СПО / М. С. Цветкова.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2016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9.1. Боголюбов Л. Н. Обществознание. 10 класс / Л. Н. Боголюбов.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Просвещение, 2017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9.2. . Боголюбов Л. Н. Обществознание. 11 класс / Л. Н. Боголюбов.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Просвещение, 2017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10.1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Мякишев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Я. Физика. 10 класс / Г. Я.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Мякишев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Просвещение, 2016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10.2.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Мякишев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Я. Физика. 11 класс / Г. Я.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Мякишев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Просвещение, 2016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Габриелян О. С. Химия для СПО / О. С. Габриелян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М. : Издательский центр «Академия», 2014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12.1. Беляев Д. К. Биология. 10 класс / Д. К. Беляев.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Просвещение, 2015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12.2. Беляев Д. К. Биология. 11 класс / Д. К. Беляев.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Просвещение, 2015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Максаковский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П. География 10-11 класс / В. П.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Максаковский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Просвещение, 2016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 А. В. Экология / А. В. Блинов.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Дрофа, 2012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учебной деятельности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15.1. Пастухова И. П. Основы учебно-исследовательской деятельности \ И. П. Пастухова.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2014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</w:tr>
      <w:tr w:rsidR="00DD7A95" w:rsidRPr="00DD7A95" w:rsidTr="00172FFC">
        <w:tc>
          <w:tcPr>
            <w:tcW w:w="7621" w:type="dxa"/>
            <w:gridSpan w:val="3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Профессиональная подготовка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D7A95" w:rsidRPr="00DD7A95" w:rsidTr="00172FFC">
        <w:tc>
          <w:tcPr>
            <w:tcW w:w="7621" w:type="dxa"/>
            <w:gridSpan w:val="3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Общий гуманитарный и социально-экономический цикл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философии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Лавриненко, В. Н. Основы философии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учебник и практикум для СПО / В. Н. Лавриненко.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2017. 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 (электронный учебник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–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безлим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Доступ)</w:t>
            </w:r>
            <w:proofErr w:type="gramEnd"/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Самыгин П. М. История / П. М. Самыгин. – Ростов н/Д.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Феникс, 2014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Психология общения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Панфилова А. П. Психология общения / А. П. Панфилова.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2017 – 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(электронный учебник) 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безл. доступ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4.1.Баженова Е. А. Английский язык для физкультурных специальностей  / Е. А. Баженова.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2017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4.2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Агабекян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 П. Английский язык / И. П.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Агабекян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Ростов н/Д.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Феникс, 2017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4.3. 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Голубев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П. Английский язык / А. 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П. Голубев.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2017 – 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(электронный учебник)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культура речи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Введенская Л. А. Русский язык и культура речи / Л. А. Введенская. - Ростов н/Д.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Феникс,  2017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социологии и политологии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Куканова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 В. Основы социологии и политологии / Е. В.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Куканова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– М. :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2017. – 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(электронный учебник)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proofErr w:type="spellStart"/>
            <w:proofErr w:type="gramStart"/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езлим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доступ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Культурология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Кефели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 Ф. Культурология / И. Ф.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Кефели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2017. – 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(электронный учебник)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образовательного учреждения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Столяров В. А. Экономика образовательного учреждения / В. А. Столяров.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ИНФРА-М, 2017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7621" w:type="dxa"/>
            <w:gridSpan w:val="3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Математический и общий естественнонаучный цикл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Пехлецкий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 Д. Математика / И. Д.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Пехлецкий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2017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профессиональной деятельности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Петров П. К. Информационные технологии в профессиональной деятельности / П. К. Петров. -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2013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Петров П. К. Информационные технологии в профессиональной деятельности. Практикум / П. К. Петров.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2013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основы природопользования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Данилов-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Данильян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И. Экология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учебник и практикум для СПО / В. И. Данилов-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Данильян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2017. – 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(электронный учебник)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математической статистики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Ивашев-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Мусатов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 С. Теория вероятностей и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математичекская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статистика / О. С. Ивашев-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Мусатов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2017 –(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электронный учебник)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7621" w:type="dxa"/>
            <w:gridSpan w:val="3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Профессиональный цикл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Анатомия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Федюкович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И. Анатомия и физиология человека / Н. И.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Федюкович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Ростов н/Д.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Феникс,  2017 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19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Иваницкий М. Ф. Анатомия человека / М. Ф. Иваницкий.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Советский спорт, 2014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19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Замараев В. А. Анатомия / В. А. Замараев.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2017. – 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(электронный учебник)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Физиология с основами биохимии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2.1.Солодков А. Е. Физиология человека / А. Е.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Солодков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Советский спорт, 2017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Солодков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Е. Руководство к практическим занятиям 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физиология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 / А. Е.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Солодков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Советский спорт, 2017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Гигиенические основы физической культуры и спорта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Коваль В. И. Гигиена физического воспитания и спорта / В. И. Коваль. - 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2016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врачебного контроля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 Назарова Е. Н. Основы медицинских знаний / Е. Н. Назарова.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2012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4.2.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Волокитина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 В.  Основы медицинских знаний /Т. В.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Волокитина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2012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4.3. 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Смоленский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В. Спортивная медицина / А. В. Смоленский.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2015. – 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(электронный учебник)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Педагогика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0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Загвязинский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И. Педагогика / В. И.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Загвязинский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2014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0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Голованова Н. Ф. Педагогика / Н. Ф. Голованова.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2013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0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Сластенин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А. Педагогика / В. А.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Сластенин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2016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Психология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1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Ильин Е. П. Психология спорта / Е. П. Ильин – СПб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: 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Питер, 2012. 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1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Столяренко Л. Д. Психология \ Л. Д. Столяренко. – СПб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: 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Питер, 2012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1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Ловягина А. Е. Психология физической культуры и спорта / А. Е. Ловягина.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2017. – 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(электронный учебник)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и история физической культуры и спорта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2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Голощапов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 Р. История физической культуры и спорта / Б. Р.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Голощапов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2016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2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Холодов Ж. К. Теория и методика физической культуры и спорта / Ж. К. Холодов. - 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2016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2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Кузнецов В. К. Практикум по теории и методике физической культуры и</w:t>
            </w:r>
          </w:p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спорта / В. К. Кузнецов, Ж. К. Холодов.  - 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2016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Правовое обеспечение профессиональной деятельности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Рыженков А. Я. Правовое обеспечение профессиональной деятельности / А. Я. Рыженков.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2017. – 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(электронный учебник)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биомеханики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3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 Г. И. Биомеханика / Г. И. Попов.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2012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3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 Г. И. Биомеханика двигательной деятельности / Г. И. Попов.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2013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3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Коренберг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 Б. Лекции по спортивной биомеханике / З. Б.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Коренберг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Срветский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спорт,2011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Менеджмент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Починкин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В. Менеджмент в сфере физической культуры и спорта / А. В.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Починкин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Срветский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спорт,2011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Материально-технической обеспечение физической культуры и спорта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Виноградов, П.А. О состоянии и тенденциях развития физической культуры и массового спорта в Российской Федерации (по результатам социологических исследований) [Электронный ресурс]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П.А. Виноградов, Ю.В. Окуньков. — Электрон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ан. —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Советский спорт, 2013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специальность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4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 А. А. Введение в педагогическую деятельность. Практикум / А. А. Орлов. - 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2013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4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Никитина Н. Н. Введение в педагогическую деятельность. Теория и практика / Н. Н. Никитина.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2013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информационного        и библиографического поиска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Информационно-библиографическая культура / сост. В. П. Володина. –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Т.мень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ТюмГУ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2007.- 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(электронный формат)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информационной культуры личности: учебно-методический комплекс. – 2015. – (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электронный учебник)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Сакова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 Я. Аналитико-синтетическая переработка информации. В 2-х ч. / О. Я.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Сакова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– ЭБС «Лань», 2017. – 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(электронный учебник)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жизнедеятельности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Косолапов Н. В. Безопасность жизнедеятельности / Н. В. Косолапов. - 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2017. – 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(электронный учебник) 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1,0</w:t>
            </w:r>
          </w:p>
        </w:tc>
      </w:tr>
      <w:tr w:rsidR="00DD7A95" w:rsidRPr="00DD7A95" w:rsidTr="00172FFC">
        <w:tc>
          <w:tcPr>
            <w:tcW w:w="7621" w:type="dxa"/>
            <w:gridSpan w:val="3"/>
          </w:tcPr>
          <w:p w:rsidR="00DD7A95" w:rsidRPr="00DD7A95" w:rsidRDefault="00DD7A95" w:rsidP="00A37A2B">
            <w:pPr>
              <w:ind w:left="360" w:right="34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Профессиональные модули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A95" w:rsidRPr="00DD7A95" w:rsidTr="00172FFC">
        <w:tc>
          <w:tcPr>
            <w:tcW w:w="7621" w:type="dxa"/>
            <w:gridSpan w:val="3"/>
          </w:tcPr>
          <w:p w:rsidR="00DD7A95" w:rsidRPr="00DD7A95" w:rsidRDefault="00DD7A95" w:rsidP="00A37A2B">
            <w:pPr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Избранный вид спорта с методикой тренировки и руководство соревновательной деятельности студентов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ИВС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5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Железняк Ю. Д. Теория и методика спортивных игр / Ю. Д. Железняк.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2017. 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 (электронный учебник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5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Макаров Ю. М. Теория и методика обучения базовым видам спорта. Подвижные игры / Ю. М. Макаров.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2017. 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 (электронный учебник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5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Германов Г. Н. Методика обучения предмету физическая культура.       Легкая атлетика. / Г. Н. Германов.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2017. – 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(электронный учебник)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5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Нестеровский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И. Теория и методика баскетбола / Д. И.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Нестеровский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2017. 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 (электронный учебник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5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Булгакова Н. Ж. Теория и методика плавания / Н. Ж. Булгакова.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2017. 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 (электронный учебник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5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Крючек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 С. Теория и методика обучения базовым видам спорта. Гимнастика / Е. С.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Крючек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2017. 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 (электронный учебник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5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Железняк Ю. Д. Спортивные игры / Ю. Д. Железняк.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2013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5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Жилкин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И. Легкая атлетика / А. И.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Жилкин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2013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5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 В. Н. Спортивное плавание в 2-х книгах / В. Н. Платонов.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Советский спорт, 2012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5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Новаковский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В. Физическая культура. Лыжная подготовка / С. В.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Новаковский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2017. – 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(электронный учебник)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5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Журавин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А. Гимнастика / А. А.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Журавин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центр «Академия», 2013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numPr>
                <w:ilvl w:val="1"/>
                <w:numId w:val="25"/>
              </w:numPr>
              <w:ind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 xml:space="preserve">Теория и методика обучения базовым видам спорта: Лыжный спорт: учебник для студ. учреждений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высш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. проф. Образования / под ред. Г. А. Сергеева. М.: Академия, 2013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физкультурно-спортивной работы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2.1.Барбашов С. В. Введение в теорию спортивной подготовки / С. В.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Барбашов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Ханты-Мансийск, 2012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2.2.Барбашов С. В. Организация физкультурно-спортивной работы с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начелением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\ С. В.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Барбашов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Ханты-Мансийск, 2012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Лечебная и физическая культура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 С. Н. Лечебная физическая культура / С. Н. Попов.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2016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Туризм и спортивное ориентирование</w:t>
            </w:r>
          </w:p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Вяткин Л. А. Туризм и спортивное ориентирование / Л. А. Вяткин.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2016. – </w:t>
            </w:r>
            <w:r w:rsidRPr="00DD7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(электронный учебник)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обеспечение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Справочник работника физической культуры и спорта: нормативные правовые и программн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о-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методические документы, практический опыт, рекомендации/ Автор составитель А.В.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Царик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.- 4-е изд. с изм. и доп.- М.: Советский спорт, 2012.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D7A95" w:rsidRPr="00DD7A95" w:rsidTr="00172FFC">
        <w:tc>
          <w:tcPr>
            <w:tcW w:w="817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</w:tcPr>
          <w:p w:rsidR="00DD7A95" w:rsidRPr="00DD7A95" w:rsidRDefault="00DD7A95" w:rsidP="00DD7A95">
            <w:pPr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проектно-исследовательской деятельности</w:t>
            </w:r>
          </w:p>
        </w:tc>
        <w:tc>
          <w:tcPr>
            <w:tcW w:w="4394" w:type="dxa"/>
          </w:tcPr>
          <w:p w:rsidR="00DD7A95" w:rsidRPr="00DD7A95" w:rsidRDefault="00DD7A95" w:rsidP="00A37A2B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Пастухова И. П. Основы учебно-исследовательской деятельности студента / И. П. Пастухова. - М.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центр «Академия», 2016</w:t>
            </w:r>
          </w:p>
        </w:tc>
        <w:tc>
          <w:tcPr>
            <w:tcW w:w="2126" w:type="dxa"/>
          </w:tcPr>
          <w:p w:rsidR="00DD7A95" w:rsidRPr="00DD7A95" w:rsidRDefault="00DD7A95" w:rsidP="00DD7A95">
            <w:pPr>
              <w:ind w:right="-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</w:tbl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D7A95" w:rsidRPr="00EE3EED" w:rsidRDefault="00DD7A95" w:rsidP="00DD7A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5.4.</w:t>
      </w:r>
      <w:r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Информационные условия  реализации  основных образовательных программ </w:t>
      </w:r>
    </w:p>
    <w:p w:rsidR="00DD7A95" w:rsidRPr="00EE3EED" w:rsidRDefault="00DD7A95" w:rsidP="00DD7A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3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колледжа      </w:t>
      </w:r>
    </w:p>
    <w:p w:rsidR="00DD7A95" w:rsidRPr="00DD7A95" w:rsidRDefault="00DD7A95" w:rsidP="00DD7A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Большое внимание уделяется в колледже  развитию информатизации управления и учебного процесса.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Компьютерный парк насчитывает 80 стационарных компьютеров, 10  портативных , 15  </w:t>
      </w:r>
      <w:proofErr w:type="spellStart"/>
      <w:r w:rsidRPr="00DD7A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Netboo</w:t>
      </w:r>
      <w:proofErr w:type="spellEnd"/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10 планшетных компьютеров. На всех машинах используется лицензионное и свободно распространяемое программное обеспечение. Колледж имеет  свой    сервер </w:t>
      </w:r>
      <w:proofErr w:type="spellStart"/>
      <w:r w:rsidRPr="00DD7A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HPProliant</w:t>
      </w:r>
      <w:proofErr w:type="spell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Выход в сеть </w:t>
      </w:r>
      <w:r w:rsidRPr="00DD7A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Internet</w:t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 для  всех учебных компьютеров, расположенных в учебном корпусе,   в библиотеке и 52 ПК  используемых в административных целях.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Пользователями локальной сети и Интернета являются преподаватели и студенты колледжа.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 колледже  существует общая локальная сеть и подсеть в компьютерном  классе.  </w:t>
      </w:r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  выход для 72-х компьютеров в объединенных в единую локальную сеть.</w:t>
      </w:r>
      <w:proofErr w:type="gramEnd"/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 ПК  из  существующих  стационарных, задействованных в учебном процессе и  сосредоточены в 1 кабинете информатики (14 компьютеров), библиотеке (7  ПК) и в  7  учебных  кабинетах (7 ПК) и  методическом  кабинете колледжа 3 стационарных  и 1 </w:t>
      </w:r>
      <w:r w:rsidRPr="00DD7A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Netbook</w:t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, все компьютеры   с  доступом в Интернет,  имеют необходимую мультимедийную аппаратуру,  имеется  учебные диски для  специальных и общепрофессиональных дисциплин.</w:t>
      </w:r>
      <w:proofErr w:type="gram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рабочем месте библиотекаря </w:t>
      </w:r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установлена</w:t>
      </w:r>
      <w:proofErr w:type="gram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АИБС «Марк». Медицинский отдел имеет  8 стационарных ПК с выходом  в локальную  сеть,  Интернет  и  4  ноутбука. С программным обеспечением </w:t>
      </w:r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рограммы  регистрации и анализа ЭКГ,   компьютерной спирометрии, Стресс-ЭКГ « </w:t>
      </w:r>
      <w:proofErr w:type="spellStart"/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CardioSoft</w:t>
      </w:r>
      <w:proofErr w:type="spellEnd"/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</w:t>
      </w:r>
      <w:r w:rsidRPr="00DD7A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«Питание спортсменов», по диетологии.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35 % компьютеров используется</w:t>
      </w:r>
      <w:r w:rsidRPr="00DD7A95">
        <w:rPr>
          <w:rFonts w:ascii="Times New Roman" w:eastAsia="Calibri" w:hAnsi="Times New Roman" w:cs="Times New Roman"/>
          <w:spacing w:val="10"/>
          <w:sz w:val="24"/>
          <w:szCs w:val="24"/>
          <w:shd w:val="clear" w:color="auto" w:fill="FFFFFF"/>
          <w:lang w:eastAsia="ru-RU"/>
        </w:rPr>
        <w:t xml:space="preserve"> непосредственно</w:t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DD7A95">
        <w:rPr>
          <w:rFonts w:ascii="Times New Roman" w:eastAsia="Calibri" w:hAnsi="Times New Roman" w:cs="Times New Roman"/>
          <w:spacing w:val="10"/>
          <w:sz w:val="24"/>
          <w:szCs w:val="24"/>
          <w:shd w:val="clear" w:color="auto" w:fill="FFFFFF"/>
          <w:lang w:eastAsia="ru-RU"/>
        </w:rPr>
        <w:t xml:space="preserve"> учебном процессе.</w:t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</w:t>
      </w:r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один компьютер в колледже  составляет - 11 обучающихся.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 также располагает  версиями информационных систем «1С: Бухгалтерия». «Консультант Плюс».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учебный отдел  имеет  доступ к  программе «КМ-школа»  и  коллекции  </w:t>
      </w:r>
      <w:proofErr w:type="spellStart"/>
      <w:r w:rsidRPr="00DD7A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Рубрикон</w:t>
      </w:r>
      <w:proofErr w:type="spellEnd"/>
      <w:r w:rsidRPr="00DD7A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Рубрикон</w:t>
      </w:r>
      <w:proofErr w:type="spell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это «Большая советская энциклопедия»,  каждый обучающийся колледжа и педагог, а также любой желающий получает  доступ  к   полным электронным версиям важнейших энциклопедий и словарей, изданных за последние сто лет в России к  малой медицинск</w:t>
      </w:r>
      <w:r w:rsidR="000931B0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энциклопеди</w:t>
      </w:r>
      <w:r w:rsidR="000931B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к  «Толковый словарь живого великорусского языка» Владимира Даля (1863-1866), «Рок-энциклопедию» Сергея Кастальского (1998), Энциклопедический словарь «История Отечества», Энциклопедический словарь «Всемирная история», Всемирный биографический энциклопедический</w:t>
      </w:r>
      <w:proofErr w:type="gram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словарь, Популярная художественная энциклопедия, Энциклопедия «Москва» и др. 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Основная цель  использования  «КМ-Школы»: 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предоставление  учителям и обучающимся колледжа – возможности организации и получения доступного качественного дистанционного образования;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принципы деятельности в «е-КМ-Школе»: 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самостоятельность в обучении;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обучающимся   «КМ-Школа» дает возможность дистанционно готовиться к урокам и ЕГЭ, самостоятельно выстраивать и проводить учебные исследования и проекты. 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«КМ-Школа» предоставляет учителю-предметнику и каждому преподавателю, как ключевому участнику образовательного процесса огромные возможности для проведения очного и дистанционного обучения учащихся, исходя из собственных профессиональных запросов, предпочтений и творческой инициативы. 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Учителя в «КМ-Школе»  используют  готовые уроки из Базы Знаний «КМ-Школы» на школьных занятиях в классе и при подготовке к урокам дома, для организации дистанционного обучения и проектно-исследовательской деятельности;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Разрабатывают свои собственные уроки, обучающие курсы для очного и дистанционного обучения, проекты, контрольные задания и пр., в зависимости от целей и задач образовательного процесса, используя инструментарий и Базу Знаний «КМ-Школы», а также </w:t>
      </w:r>
      <w:proofErr w:type="spell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интернет-ресурсы</w:t>
      </w:r>
      <w:proofErr w:type="spell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сервисы Веб 2.0;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Данная программа позволяет педагогу создавать свою коллекцию </w:t>
      </w:r>
      <w:proofErr w:type="spell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медиаобъектов</w:t>
      </w:r>
      <w:proofErr w:type="spell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Базы Знаний «КМ-Школы»;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Педагоги формируют учебные группы для очного и дистанционного обучения;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Осуществляют  рассылку заданий и учебных материалов. 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Обучающемуся   «КМ-Школа» предоставляет огромные возможности в организации самоподготовки к урокам, ЕГЭ, учебных исследований и участии в сетевых проектах, а также в дистанционном обучении с педагогами, которые школьник может выбрать самостоятельно. 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Использование  современных информационных технологий позволяет отчасти решать проблемы обучения воспитанников колледжа в период их отсутствия  на учебных занятиях в колледже.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колледже создан  сайт</w:t>
      </w:r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2" w:history="1">
        <w:r w:rsidRPr="00DD7A9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DD7A9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DD7A9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ugrakor</w:t>
        </w:r>
        <w:r w:rsidRPr="00DD7A9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DD7A9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</w:hyperlink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имеется электронная  почта </w:t>
      </w:r>
      <w:hyperlink r:id="rId33" w:history="1">
        <w:r w:rsidRPr="00DD7A9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ugrakor</w:t>
        </w:r>
        <w:r w:rsidRPr="00DD7A9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@</w:t>
        </w:r>
        <w:r w:rsidRPr="00DD7A9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yandex</w:t>
        </w:r>
        <w:r w:rsidRPr="00DD7A9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D7A9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сайте размещена как общая информация о колледже - о руководстве, тренерск</w:t>
      </w:r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преподавательском составе, спортивных достижениях, традициях, материальной базе, основные нормативно – правовые документы, фотоальбомы, информация по конкретным видам спорта, информация о предоставляемых услугах и т.д., так и информация предназначенная для конкретных категорий пользователей – абитуриентов, обучающихся и их родителей.  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данный момент организована работа по его регулярному своевременному наполнению в соответствии с утвержденным положением о сайте</w:t>
      </w:r>
      <w:proofErr w:type="gram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образовательного учреждения. Специалисты стараются, чтобы информация была качественной, интересной и востребованной, полезной для целевой аудитории. 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колледж принимает  участие в специализированной выставке-форуме «Образование Югры» - «Образование: молодежь, перспективы, возможности, достижения», в рамках которой проходит  презентация учебного заведения.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Проведены 19 презентаций АУ «ЮКИОР» для представителей Министерства спорта, туризма и молодежной политики Российской Федерации, всероссийских федераций по теннису, сноуборду, боксу, </w:t>
      </w:r>
      <w:proofErr w:type="spell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паралимпийским</w:t>
      </w:r>
      <w:proofErr w:type="spell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видам спорта, спортивных организаций муниципальных образований ветеранов спорта автономного округа.</w:t>
      </w:r>
    </w:p>
    <w:p w:rsidR="00DD7A95" w:rsidRPr="00DD7A95" w:rsidRDefault="00DD7A95" w:rsidP="00DD7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Представленные технологии используются  в урочной  и внеурочной деятельности для развития  универсальных учебных действий школьников.       </w:t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 – методическое обеспечение образовательного процесса складывается из традиционных программ, рекомендуемых МО РФ к освоению всеми учащимися на минимальном базовом уровне в соответствие с государственными стандартами.</w:t>
      </w:r>
    </w:p>
    <w:p w:rsidR="00DD7A95" w:rsidRPr="00DD7A95" w:rsidRDefault="00DD7A95" w:rsidP="00DD7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Совершенно очевидно, что в сферу дополнительного образования недопустим перенос содержания образования из базового учебного плана. В системе дополнительного образования должны использоваться программы, ориентированные на творческое развитие учащегося. Следующим шагом должно стать создание учителями авторских, индивидуальных программ и планирований, ориентированные на индивидуальные способности и возможности учащихся.</w:t>
      </w:r>
    </w:p>
    <w:p w:rsidR="00DD7A95" w:rsidRPr="00DD7A95" w:rsidRDefault="00DD7A95" w:rsidP="00DD7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достижимо, так как в колледже сформирован высококвалифицированный коллектив педагогов, тренеров-преподавателей, специалистов спортивной медицины, в числе которых: 1 доктор медицинских наук; 1 доктор педагогических наук;  3 кандидата медицинских наук; 4 кандидата педагогических наук; 1 кандидат психологических наук; 1 кандидат экономических наук; 5 педагогов высшей квалификационной категории; 5 тренеров высшей квалификационной категории;</w:t>
      </w:r>
      <w:proofErr w:type="gram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Заслуженных тренера РФ; 2 заслуженных работников образования РФ; 1 заслуженный учитель России; 2 почетных работника общего образования РФ; 3 заслуженных деятеля физической культуры и спорта Ханты-Мансийского автономного округа - Югры; 1 заслуженный работник образования Ханты-Мансийского автономного округа – Югры.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Для ведения  образовательной деятельности  и для проведения учебных занятий и  внеклассных мероприятий с </w:t>
      </w:r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 колледже  оборудовано 14  учебных комнат.</w:t>
      </w:r>
      <w:r w:rsidRPr="00DD7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Кабинеты оснащены необходимым дидактическими и техническими средствами, учебно - вспомогательными материалами и соответствуют требованиям для реализации базового уровня общего образования</w:t>
      </w:r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меется достаточное количество наглядных пособий.  В образовательном процессе в учебных целях используются 50 ПК, мультимедийные проекторы с экраном, н</w:t>
      </w:r>
      <w:r w:rsidRPr="00DD7A95">
        <w:rPr>
          <w:rFonts w:ascii="Times New Roman" w:eastAsia="Times New Roman" w:hAnsi="Times New Roman" w:cs="Arial"/>
          <w:sz w:val="24"/>
          <w:szCs w:val="24"/>
          <w:lang w:eastAsia="ru-RU"/>
        </w:rPr>
        <w:t>а 1 рабочее место приходится 11</w:t>
      </w:r>
      <w:r w:rsidRPr="00DD7A95">
        <w:rPr>
          <w:rFonts w:ascii="Times New Roman" w:eastAsia="Times New Roman" w:hAnsi="Times New Roman" w:cs="Arial"/>
          <w:color w:val="FF0000"/>
          <w:sz w:val="24"/>
          <w:szCs w:val="24"/>
          <w:lang w:eastAsia="ru-RU"/>
        </w:rPr>
        <w:t xml:space="preserve"> </w:t>
      </w:r>
      <w:r w:rsidRPr="00DD7A95">
        <w:rPr>
          <w:rFonts w:ascii="Times New Roman" w:eastAsia="Times New Roman" w:hAnsi="Times New Roman" w:cs="Arial"/>
          <w:sz w:val="24"/>
          <w:szCs w:val="24"/>
          <w:lang w:eastAsia="ru-RU"/>
        </w:rPr>
        <w:t>обучающихся</w:t>
      </w:r>
      <w:r w:rsidRPr="00DD7A95">
        <w:rPr>
          <w:rFonts w:ascii="Arial" w:eastAsia="Times New Roman" w:hAnsi="Arial" w:cs="Arial"/>
          <w:sz w:val="18"/>
          <w:szCs w:val="18"/>
          <w:lang w:eastAsia="ru-RU"/>
        </w:rPr>
        <w:t xml:space="preserve">. </w:t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кабинетах помимо компьютерной техники, имеются принтеры, МФУ, интерактивные </w:t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доски – 7шт. </w:t>
      </w:r>
      <w:r w:rsidRPr="00DD7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колледже создана локальная компьютерная сеть, имеется электронная почта, создан сайт,  который обновляется еженедельно. На сайте имеется вся необходимая информация об учреждении и его деятельности. Проблема существует  в недостаточном количестве учебных площадей, позволяющих выстроить  работу  учебного процесса   в одну смену.</w:t>
      </w:r>
    </w:p>
    <w:p w:rsidR="00A37A2B" w:rsidRDefault="00A37A2B" w:rsidP="00DD7A95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0931B0" w:rsidRPr="000931B0" w:rsidRDefault="000931B0" w:rsidP="006F26F7">
      <w:pPr>
        <w:pStyle w:val="af2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8003B9">
        <w:rPr>
          <w:rFonts w:ascii="Times New Roman" w:hAnsi="Times New Roman"/>
          <w:b/>
          <w:sz w:val="24"/>
          <w:szCs w:val="24"/>
        </w:rPr>
        <w:t xml:space="preserve">ОСУЩЕСТВЛЕНИЕ ЭКСПЕРИМЕНТАЛЬНОЙ И ИННОВАЦИОННОЙ </w:t>
      </w:r>
      <w:r w:rsidRPr="000931B0">
        <w:rPr>
          <w:rFonts w:ascii="Times New Roman" w:hAnsi="Times New Roman"/>
          <w:b/>
          <w:sz w:val="24"/>
          <w:szCs w:val="24"/>
        </w:rPr>
        <w:t>ДЕЯТЕЛЬНОСТИ</w:t>
      </w:r>
    </w:p>
    <w:p w:rsidR="000931B0" w:rsidRPr="000931B0" w:rsidRDefault="000931B0" w:rsidP="006F26F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31B0">
        <w:rPr>
          <w:rFonts w:ascii="Times New Roman" w:hAnsi="Times New Roman" w:cs="Times New Roman"/>
          <w:sz w:val="24"/>
          <w:szCs w:val="24"/>
        </w:rPr>
        <w:t>В 2018 году образовательной организацией проводилась работа по разработке и реализации совместных с Фондом поддержки научно-проектной деятельности студентов, аспирантов и молодых ученых «Национальное интеллектуальное развитие» МГУ им. М.В. Ломоносова  проекта внедрения в образовательный процесс информационно-аналитической платформы «Образование 4.0».</w:t>
      </w:r>
    </w:p>
    <w:p w:rsidR="000931B0" w:rsidRPr="000931B0" w:rsidRDefault="000931B0" w:rsidP="006F26F7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931B0">
        <w:rPr>
          <w:rFonts w:ascii="Times New Roman" w:hAnsi="Times New Roman" w:cs="Times New Roman"/>
          <w:sz w:val="24"/>
          <w:szCs w:val="24"/>
        </w:rPr>
        <w:t>Колледж:</w:t>
      </w:r>
    </w:p>
    <w:p w:rsidR="000931B0" w:rsidRPr="000931B0" w:rsidRDefault="000931B0" w:rsidP="006F26F7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931B0">
        <w:rPr>
          <w:rFonts w:ascii="Times New Roman" w:hAnsi="Times New Roman" w:cs="Times New Roman"/>
          <w:sz w:val="24"/>
          <w:szCs w:val="24"/>
        </w:rPr>
        <w:t>-</w:t>
      </w:r>
      <w:r w:rsidRPr="000931B0">
        <w:rPr>
          <w:rFonts w:ascii="Times New Roman" w:hAnsi="Times New Roman" w:cs="Times New Roman"/>
          <w:sz w:val="24"/>
          <w:szCs w:val="24"/>
        </w:rPr>
        <w:tab/>
        <w:t xml:space="preserve"> является </w:t>
      </w:r>
      <w:r w:rsidRPr="000931B0">
        <w:rPr>
          <w:rFonts w:ascii="Times New Roman" w:hAnsi="Times New Roman" w:cs="Times New Roman"/>
          <w:color w:val="000000"/>
          <w:sz w:val="24"/>
          <w:szCs w:val="24"/>
        </w:rPr>
        <w:t xml:space="preserve">экспериментальной региональной площадкой по теме: «Разработка, апробация и внедрение кластерной модели комплексного обеспечения подготовки спортивного резерва </w:t>
      </w:r>
      <w:proofErr w:type="gramStart"/>
      <w:r w:rsidRPr="000931B0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0931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931B0">
        <w:rPr>
          <w:rFonts w:ascii="Times New Roman" w:hAnsi="Times New Roman" w:cs="Times New Roman"/>
          <w:color w:val="000000"/>
          <w:sz w:val="24"/>
          <w:szCs w:val="24"/>
        </w:rPr>
        <w:t>Ханты-Мансийском</w:t>
      </w:r>
      <w:proofErr w:type="gramEnd"/>
      <w:r w:rsidRPr="000931B0">
        <w:rPr>
          <w:rFonts w:ascii="Times New Roman" w:hAnsi="Times New Roman" w:cs="Times New Roman"/>
          <w:color w:val="000000"/>
          <w:sz w:val="24"/>
          <w:szCs w:val="24"/>
        </w:rPr>
        <w:t xml:space="preserve"> автономном округе – Югре на период до 2025 года».</w:t>
      </w:r>
    </w:p>
    <w:p w:rsidR="000931B0" w:rsidRPr="000931B0" w:rsidRDefault="000931B0" w:rsidP="006F26F7">
      <w:pPr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931B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931B0">
        <w:rPr>
          <w:rFonts w:ascii="Times New Roman" w:hAnsi="Times New Roman" w:cs="Times New Roman"/>
          <w:color w:val="000000"/>
          <w:sz w:val="24"/>
          <w:szCs w:val="24"/>
        </w:rPr>
        <w:tab/>
        <w:t>включен  в состав  рабочей группы по  разработке  «Концепции  научного развития  спортивной  подготовки  в автономном  округе»,  включающей  направления  научно-методического, медико-биологического и медицинского  обеспечения  подготовки  спортивного резерва  автономного округа,  а также  формированию  информационно-аналитической  системы подготовки  спортивного резерва.</w:t>
      </w:r>
      <w:proofErr w:type="gramEnd"/>
    </w:p>
    <w:p w:rsidR="00A37A2B" w:rsidRDefault="00A37A2B" w:rsidP="00DD7A95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A37A2B" w:rsidRDefault="00A37A2B" w:rsidP="00DD7A95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DD7A95" w:rsidRPr="00DD7A95" w:rsidRDefault="00DD7A95" w:rsidP="00DD7A95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ВЫВОДЫ</w:t>
      </w:r>
      <w:r w:rsidRPr="00DD7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</w:t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D7A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колледже </w:t>
      </w: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созданы информационно-технические условия для реализации всех заявленных образовательных программ.</w:t>
      </w:r>
      <w:r w:rsidRPr="00DD7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DD7A95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Материально-техническая база обеспечивает возможность реализации требований ФКГОС общего образования по всем учебным дисциплинам федерального компонента Федерального базисного учебного плана, включенным в учебный план колледжа. Т.е. имеющиеся кабинеты и оснащение обеспечивает возможность выполнения проведения всех видов учебных занятий, предусмотренных учебными планами и рабочими программами. 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EE3EED" w:rsidRDefault="00EE3EE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1A106D" w:rsidRDefault="001A106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1A106D" w:rsidRDefault="001A106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1A106D" w:rsidRDefault="001A106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1A106D" w:rsidRDefault="001A106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1A106D" w:rsidRDefault="001A106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1A106D" w:rsidRDefault="001A106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1A106D" w:rsidRDefault="001A106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F26F7" w:rsidRDefault="006F26F7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F26F7" w:rsidRDefault="006F26F7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1A106D" w:rsidRDefault="001A106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1A106D" w:rsidRDefault="001A106D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6.</w:t>
      </w:r>
      <w:r w:rsidRPr="00DD7A95">
        <w:rPr>
          <w:rFonts w:ascii="Arial" w:eastAsia="Times New Roman" w:hAnsi="Arial" w:cs="Arial"/>
          <w:b/>
          <w:bCs/>
          <w:color w:val="003C80"/>
          <w:sz w:val="20"/>
          <w:szCs w:val="20"/>
          <w:lang w:eastAsia="ru-RU"/>
        </w:rPr>
        <w:t xml:space="preserve"> </w:t>
      </w:r>
      <w:r w:rsidRPr="00DD7A9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ПОКАЗАТЕЛИ ДЕЯТЕЛЬНОСТИ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Pr="00DD7A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утв. </w:t>
      </w:r>
      <w:hyperlink r:id="rId34" w:anchor="0" w:history="1">
        <w:r w:rsidRPr="00DD7A95">
          <w:rPr>
            <w:rFonts w:ascii="Times New Roman" w:eastAsia="Times New Roman" w:hAnsi="Times New Roman" w:cs="Times New Roman"/>
            <w:bCs/>
            <w:color w:val="0000FF"/>
            <w:sz w:val="26"/>
            <w:szCs w:val="26"/>
            <w:u w:val="single"/>
            <w:lang w:eastAsia="ru-RU"/>
          </w:rPr>
          <w:t>приказом</w:t>
        </w:r>
      </w:hyperlink>
      <w:r w:rsidRPr="00DD7A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Министерства образования и науки РФ от 10 декабря </w:t>
      </w:r>
      <w:smartTag w:uri="urn:schemas-microsoft-com:office:smarttags" w:element="metricconverter">
        <w:smartTagPr>
          <w:attr w:name="ProductID" w:val="2013 г"/>
        </w:smartTagPr>
        <w:r w:rsidRPr="00DD7A95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2013 г</w:t>
        </w:r>
      </w:smartTag>
      <w:r w:rsidRPr="00DD7A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 № 1324 с дополнениями на 2017 год)</w:t>
      </w:r>
    </w:p>
    <w:p w:rsidR="00DD7A95" w:rsidRPr="00DD7A95" w:rsidRDefault="00DD7A95" w:rsidP="00DD7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6.1. ПОКАЗАТЕЛИ</w:t>
      </w: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ДЕЯТЕЛЬНОСТИ  АУ «ЮГОРСКИЙ КОЛЛЕДЖ-ИНТЕРНАТ ОЛИМПИЙСКОГО РЕЗЕРВА» </w:t>
      </w: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ПОДЛЕЖАЩИЕ САМООБСЛЕДОВАНИЮ</w:t>
      </w: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ОБЩЕЕ ОБРАЗОВАНИЕ </w:t>
      </w:r>
    </w:p>
    <w:p w:rsidR="00DD7A95" w:rsidRPr="00DD7A95" w:rsidRDefault="00EE3EED" w:rsidP="00DD7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2018</w:t>
      </w:r>
      <w:r w:rsidR="00DD7A95" w:rsidRPr="00DD7A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</w:t>
      </w: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19"/>
        <w:gridCol w:w="7031"/>
        <w:gridCol w:w="1589"/>
      </w:tblGrid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Par200"/>
            <w:bookmarkEnd w:id="1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  <w:r w:rsidR="00DD7A95"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129 </w:t>
            </w:r>
            <w:r w:rsidR="00DD7A95"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  <w:r w:rsidR="00DD7A95"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99/43%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балла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  <w:r w:rsidR="00DD7A95"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балла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</w:t>
            </w:r>
          </w:p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 человека/</w:t>
            </w:r>
          </w:p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учащихся - победителей и призеров олимпиад, смотров, конкурсов, </w:t>
            </w:r>
            <w:r w:rsid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спортивных  соревнований 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общей численности учащихся,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223 </w:t>
            </w:r>
            <w:r w:rsidR="00DD7A95"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</w:t>
            </w:r>
            <w:r w:rsidR="00DD7A95"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EED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  <w:r w:rsidR="00DD7A95"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DD7A95"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 </w:t>
            </w:r>
            <w:r w:rsidR="00DD7A95"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DD7A95"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  <w:r w:rsidR="00DD7A95"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</w:p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35,5</w:t>
            </w:r>
            <w:r w:rsidR="00DD7A95"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 человека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62человека</w:t>
            </w:r>
          </w:p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98,4/%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 человека/</w:t>
            </w:r>
          </w:p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98,4%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1человек/</w:t>
            </w:r>
          </w:p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1человек/</w:t>
            </w:r>
          </w:p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человек/</w:t>
            </w:r>
          </w:p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человек/</w:t>
            </w:r>
          </w:p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20,6%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человек/</w:t>
            </w:r>
          </w:p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человек/</w:t>
            </w:r>
          </w:p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человек/</w:t>
            </w:r>
          </w:p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18человек/</w:t>
            </w:r>
          </w:p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10человек/</w:t>
            </w:r>
          </w:p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 человека/</w:t>
            </w:r>
          </w:p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 человека/</w:t>
            </w:r>
          </w:p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Par326"/>
            <w:bookmarkEnd w:id="2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единиц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18/13 единиц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  <w:r w:rsidR="00DD7A95"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человека/</w:t>
            </w:r>
          </w:p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D7A95" w:rsidRPr="00DD7A95" w:rsidTr="00172FFC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кв. м</w:t>
            </w:r>
          </w:p>
        </w:tc>
      </w:tr>
    </w:tbl>
    <w:p w:rsidR="00DD7A95" w:rsidRPr="00DD7A95" w:rsidRDefault="00DD7A95" w:rsidP="00DD7A95">
      <w:pPr>
        <w:shd w:val="clear" w:color="auto" w:fill="FFFFFF"/>
        <w:spacing w:after="0" w:line="32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6.2. ПОКАЗАТЕЛИ</w:t>
      </w:r>
      <w:r w:rsidRPr="00DD7A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DD7A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ДЕЯТЕЛЬНОСТИ ПРОФЕССИОНАЛЬНОЙ</w:t>
      </w:r>
    </w:p>
    <w:p w:rsidR="00DD7A95" w:rsidRPr="00DD7A95" w:rsidRDefault="00DD7A95" w:rsidP="00DD7A95">
      <w:pPr>
        <w:shd w:val="clear" w:color="auto" w:fill="FFFFFF"/>
        <w:spacing w:after="0" w:line="32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ОБРАЗОВАТЕЛЬНОЙ ОРГАНИЗАЦИИ,</w:t>
      </w:r>
      <w:r w:rsidRPr="00DD7A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DD7A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ПОДЛЕЖАЩЕЙ САМООБСЛЕДОВАНИЮ</w:t>
      </w:r>
    </w:p>
    <w:p w:rsidR="00DD7A95" w:rsidRPr="00DD7A95" w:rsidRDefault="00DD7A95" w:rsidP="00DD7A95">
      <w:pPr>
        <w:shd w:val="clear" w:color="auto" w:fill="FFFFFF"/>
        <w:spacing w:after="0" w:line="32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DD7A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ПРОГРАММА ПОДГОТОВКИ СПЕЦИАЛИСТОВ СРЕДНЕГО ЗВЕНА  СПЕЦИАЛЬНОСТИ 49.02.01 «ФИЗИЧЕСКАЯ КУЛЬТУРА»</w:t>
      </w: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(ред. Приказа </w:t>
      </w:r>
      <w:proofErr w:type="spellStart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</w:t>
      </w:r>
      <w:hyperlink r:id="rId35" w:anchor="l77" w:history="1">
        <w:r w:rsidRPr="00DD7A9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от 15.02.2017 N 136</w:t>
        </w:r>
      </w:hyperlink>
      <w:r w:rsidRPr="00DD7A9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0"/>
        <w:gridCol w:w="3710"/>
        <w:gridCol w:w="3790"/>
      </w:tblGrid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/п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Образовательная деятельность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EE3EED" w:rsidP="00EE3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студентов</w:t>
            </w:r>
            <w:r w:rsidR="00DD7A95"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обучающихся по образовательным программам подготовки квалифицированных рабочих, служащих, в том числе: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1.1.1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очной форме обучения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1.1.2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очно-заочной форме обучения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1.1.3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заочной форме обучения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</w:t>
            </w:r>
            <w:r w:rsid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исленность студентов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обучающихся по образовательным программам подготовки специалистов среднего звена, в том числе: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 человек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1.2.1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очной форме обучения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 человек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1.2.2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очно-заочной форме обучения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1.2.3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заочной форме обучения </w:t>
            </w:r>
            <w:r w:rsid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(целевое обучение)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 человек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реализуемых образовательных программ среднего профессионального образования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исленность студентов, 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зачисленных на первый курс на очную форму обучения, за отчетный период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человек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 подпункт утратил силу.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36" w:anchor="l77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1.6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выпускников, прошедших государственную итоговую аттестацию и получивших оценки "хорошо" и "отлично", в общей численности выпускников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человек/59</w:t>
            </w:r>
            <w:r w:rsidR="00DD7A95"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1.7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EE3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</w:t>
            </w:r>
            <w:r w:rsid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льный вес численности студентов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ставших победителями и призерами олимпиад, конкурсов профессионального мастерства федерального и международного уровней, в общей численности 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студентов (курсантов)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101 человек/ 88</w:t>
            </w:r>
            <w:r w:rsidR="00DD7A95"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1.8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EE3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студентов, обучающихся по очной форме обучения, получающих государственную академическую стипендию, в общей численности студентов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 человек/42</w:t>
            </w:r>
            <w:r w:rsidR="00DD7A95"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1.9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работников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 человек/ 6%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1.10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человек/ 100%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1.11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человек/ 70%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1.11.1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Высшая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человек/50%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1.11.2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человека / 20%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1.12 </w:t>
            </w:r>
            <w:bookmarkStart w:id="3" w:name="_GoBack"/>
            <w:bookmarkEnd w:id="3"/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прошедших повышение квалификации/профессиональную переподготовку за последние 3 года, в общей численности педагогических работников </w:t>
            </w:r>
            <w:proofErr w:type="gramEnd"/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человек/ 100%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1.13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участвующих в международных проектах и ассоциациях, в общей численности педагогических работников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</w:t>
            </w:r>
            <w:r w:rsid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 0%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1.14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EE3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</w:t>
            </w:r>
            <w:r w:rsid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исленность студентов 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образовательной организации, обучающихся в филиале образовательной организации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Финансово-экономическая деятельность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Доходы образовательной организации по всем видам финансового обеспечения (деятельности)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446 436 451,33</w:t>
            </w:r>
            <w:r w:rsidR="00DD7A95"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Доходы образовательной организации по всем видам 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финансового обеспечения (деятельности) в расчете на одного педагогического работника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E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42 618 237,33 </w:t>
            </w:r>
            <w:r w:rsidR="00DD7A95"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2.3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Доходы образовательной организации из средств от приносящей доход деятельности в расчете на одного педагогического работника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1 028,7 тыс. руб.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2.4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Отношение среднего заработка 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0,96 %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37" w:anchor="l77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Инфраструктура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EE3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площадь помещений, в которых осуществляется образовательная деятельность, в расчете на одного студента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EE3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компьютеров со сроком эксплуатации не более 5 лет в расчете на одного студента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 единиц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3.3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</w:t>
            </w:r>
            <w:r w:rsid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исленности студентов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проживающих в общежитиях, в общей ч</w:t>
            </w:r>
            <w:r w:rsid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исленности студентов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нуждающихся в общежитиях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 человек/ 100</w:t>
            </w:r>
            <w:r w:rsidR="00DD7A95"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инвалидов и лиц с ограниченными возможностями здоровья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EE3EED" w:rsidP="00EE3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38" w:anchor="l77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4.1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EE3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</w:t>
            </w:r>
            <w:r w:rsidR="00EE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численности студентов 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числа инвалидов и лиц с ограниченными возможностями здоровья,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человек/ 8</w:t>
            </w:r>
            <w:r w:rsidR="00DD7A95"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39" w:anchor="l77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</w:t>
            </w:r>
            <w:r w:rsidR="00DD7A95"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инвалидов и лиц с ограниченными возможностями здоровья, в общей 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сленности студентов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EE3EED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8%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40" w:anchor="l77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4.2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количество адаптированных образовательных программ 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среднего профессионального образования, в том числе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41" w:anchor="l77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инвалидов и лиц с ограниченными возможностями здоровья с нарушениями зрения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42" w:anchor="l77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инвалидов и лиц с ограниченными возможностями здоровья с нарушениями слуха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43" w:anchor="l77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инвалидов и лиц с ограниченными возможностями здоровья с нарушениями опорно-двигательного аппарата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44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инвалидов и лиц с ограниченными возможностями здоровья с другими нарушениями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45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инвалидов и лиц с ограниченными возможностями здоровья со сложными дефектами (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и более нарушений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46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4.3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инвалидов и лиц с ограниченными возможностями здоровья, обучающихся по программам подготовки квалифицированных рабочих, служащих, в том числе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47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4.3.1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очной форме обучения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48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зрения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49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слуха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50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опорно-двигательного аппарата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51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52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и более нарушений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53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4.3.2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очно-заочной форме обучения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54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зрения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55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слуха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56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опорно-двигательного аппарата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57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58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и более нарушений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59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4.3.3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заочной форме обучения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60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зрения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61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слуха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62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опорно-двигательного аппарата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63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64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два и более 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нарушений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65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4.4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инвалидов и лиц с 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ограниченными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66" w:anchor="l152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возможностями здоровья, обучающихся по адаптированным образовательным программам подготовки квалифицированных рабочих, служащих, в том числе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67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4.4.1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очной форме обучения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68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зрения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69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слуха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70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опорно-двигательного аппарата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71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72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и более нарушений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73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4.4.2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очно-заочной форме обучения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74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зрения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75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слуха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76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опорно-двигательного аппарата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77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возможностями здоровья с другими нарушениями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78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и более нарушений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79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4.4.3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заочной форме обучения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80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зрения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81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слуха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82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опорно-двигательного аппарата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83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84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и более нарушений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85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4.5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инвалидов и лиц с ограниченными возможностями здоровья, обучающихся по программам подготовки специалистов среднего звена, в том числе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86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4.5.1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очной форме обучения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87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зрения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88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слуха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89" w:anchor="l156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</w:t>
            </w: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нарушениями опорно-двигательного аппарата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90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91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и более нарушений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92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4.5.2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очно-заочной форме обучения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93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зрения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94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слуха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95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опорно-двигательного аппарата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96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97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и более нарушений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98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4.5.3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заочной форме обучения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99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зрения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00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слуха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01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опорно-двигательного аппарата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02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03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и более нарушений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04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4.6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инвалидов и лиц с ограниченными возможностями здоровья, обучающихся по адаптированным образовательным программам подготовки специалистов среднего звена, в том числе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05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4.6.1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очной форме обучения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06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зрения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07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слуха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08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опорно-двигательного аппарата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09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10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и более нарушений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11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4.6.2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очно-заочной форме обучения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12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зрения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13" w:anchor="l160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слуха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14" w:anchor="l164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опорно-двигательного аппарата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15" w:anchor="l164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16" w:anchor="l164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и более нарушений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17" w:anchor="l164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4.6.3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заочной форме обучения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18" w:anchor="l164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зрения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19" w:anchor="l164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20" w:anchor="l164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нарушениями опорно-двигательного аппарата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21" w:anchor="l164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22" w:anchor="l164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и более нарушений</w:t>
            </w:r>
            <w:proofErr w:type="gram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23" w:anchor="l164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D7A95" w:rsidRPr="00DD7A95" w:rsidTr="00EE3EE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4.7 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работников образовательной организации,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здоровья, в общей численности работников образовательной организации 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человек/14%</w:t>
            </w:r>
          </w:p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A95" w:rsidRPr="00DD7A95" w:rsidTr="00172FF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7A95" w:rsidRPr="00DD7A95" w:rsidRDefault="00DD7A95" w:rsidP="00DD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(ред. Приказа </w:t>
            </w:r>
            <w:proofErr w:type="spellStart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 </w:t>
            </w:r>
            <w:hyperlink r:id="rId124" w:anchor="l164" w:history="1">
              <w:r w:rsidRPr="00DD7A9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от 15.02.2017 N 136</w:t>
              </w:r>
            </w:hyperlink>
            <w:r w:rsidRPr="00DD7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DD7A95" w:rsidRPr="00DD7A95" w:rsidRDefault="00DD7A95" w:rsidP="00DD7A95">
      <w:pPr>
        <w:shd w:val="clear" w:color="auto" w:fill="FFFFFF"/>
        <w:spacing w:after="0" w:line="32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D7A95" w:rsidRPr="00DD7A95" w:rsidRDefault="00DD7A95" w:rsidP="00DD7A95">
      <w:pPr>
        <w:shd w:val="clear" w:color="auto" w:fill="FFFFFF"/>
        <w:spacing w:after="0" w:line="32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D7A95" w:rsidRPr="00DD7A95" w:rsidRDefault="00DD7A95" w:rsidP="00DD7A95">
      <w:pPr>
        <w:shd w:val="clear" w:color="auto" w:fill="FFFFFF"/>
        <w:spacing w:after="0" w:line="32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D7A95" w:rsidRPr="00DD7A95" w:rsidRDefault="00DD7A95" w:rsidP="00DD7A95">
      <w:pPr>
        <w:shd w:val="clear" w:color="auto" w:fill="FFFFFF"/>
        <w:spacing w:after="0" w:line="32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D7A95" w:rsidRPr="00DD7A95" w:rsidRDefault="00DD7A95" w:rsidP="00DD7A95">
      <w:pPr>
        <w:shd w:val="clear" w:color="auto" w:fill="FFFFFF"/>
        <w:spacing w:after="0" w:line="32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D7A95" w:rsidRPr="00DD7A95" w:rsidRDefault="00DD7A95" w:rsidP="00DD7A95">
      <w:pPr>
        <w:shd w:val="clear" w:color="auto" w:fill="FFFFFF"/>
        <w:spacing w:after="0" w:line="32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  <w:bookmarkStart w:id="4" w:name="Par193"/>
      <w:bookmarkEnd w:id="4"/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  <w:bookmarkStart w:id="5" w:name="Par367"/>
      <w:bookmarkEnd w:id="5"/>
    </w:p>
    <w:p w:rsidR="00DD7A95" w:rsidRPr="00DD7A95" w:rsidRDefault="00DD7A95" w:rsidP="00DD7A9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:rsidR="002C005B" w:rsidRDefault="002C005B"/>
    <w:sectPr w:rsidR="002C0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0DE" w:rsidRDefault="00A800DE" w:rsidP="00372BC9">
      <w:pPr>
        <w:spacing w:after="0" w:line="240" w:lineRule="auto"/>
      </w:pPr>
      <w:r>
        <w:separator/>
      </w:r>
    </w:p>
  </w:endnote>
  <w:endnote w:type="continuationSeparator" w:id="0">
    <w:p w:rsidR="00A800DE" w:rsidRDefault="00A800DE" w:rsidP="00372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DejaVu Sans">
    <w:altName w:val="Arial"/>
    <w:panose1 w:val="020B0603030804020204"/>
    <w:charset w:val="CC"/>
    <w:family w:val="swiss"/>
    <w:pitch w:val="variable"/>
    <w:sig w:usb0="E7002EFF" w:usb1="D200F5FF" w:usb2="0A246029" w:usb3="00000000" w:csb0="000001FF" w:csb1="00000000"/>
  </w:font>
  <w:font w:name="Droid Sans Fallback">
    <w:altName w:val="Arial Unicode MS"/>
    <w:charset w:val="80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0DE" w:rsidRDefault="00A800DE" w:rsidP="00372BC9">
      <w:pPr>
        <w:spacing w:after="0" w:line="240" w:lineRule="auto"/>
      </w:pPr>
      <w:r>
        <w:separator/>
      </w:r>
    </w:p>
  </w:footnote>
  <w:footnote w:type="continuationSeparator" w:id="0">
    <w:p w:rsidR="00A800DE" w:rsidRDefault="00A800DE" w:rsidP="00372B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hybridMultilevel"/>
    <w:tmpl w:val="CA2ED8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91C"/>
    <w:multiLevelType w:val="hybridMultilevel"/>
    <w:tmpl w:val="381006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6EB14A6"/>
    <w:multiLevelType w:val="hybridMultilevel"/>
    <w:tmpl w:val="FB7C8D30"/>
    <w:lvl w:ilvl="0" w:tplc="D156910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63BEFCB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821E3E1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8AACCD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780778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E4A98D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0F84A3A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DD6E8A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A9A2E4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0E237CF7"/>
    <w:multiLevelType w:val="hybridMultilevel"/>
    <w:tmpl w:val="4C18A4BC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</w:lvl>
    <w:lvl w:ilvl="2" w:tplc="821E3E1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8AACCD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780778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E4A98D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0F84A3A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DD6E8A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A9A2E4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>
    <w:nsid w:val="1BDA433A"/>
    <w:multiLevelType w:val="hybridMultilevel"/>
    <w:tmpl w:val="997C93E2"/>
    <w:lvl w:ilvl="0" w:tplc="041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876"/>
        </w:tabs>
        <w:ind w:left="187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596"/>
        </w:tabs>
        <w:ind w:left="2596" w:hanging="360"/>
      </w:pPr>
    </w:lvl>
    <w:lvl w:ilvl="3" w:tplc="04190001">
      <w:start w:val="1"/>
      <w:numFmt w:val="decimal"/>
      <w:lvlText w:val="%4."/>
      <w:lvlJc w:val="left"/>
      <w:pPr>
        <w:tabs>
          <w:tab w:val="num" w:pos="3316"/>
        </w:tabs>
        <w:ind w:left="3316" w:hanging="360"/>
      </w:pPr>
    </w:lvl>
    <w:lvl w:ilvl="4" w:tplc="04190003">
      <w:start w:val="1"/>
      <w:numFmt w:val="decimal"/>
      <w:lvlText w:val="%5."/>
      <w:lvlJc w:val="left"/>
      <w:pPr>
        <w:tabs>
          <w:tab w:val="num" w:pos="4036"/>
        </w:tabs>
        <w:ind w:left="403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756"/>
        </w:tabs>
        <w:ind w:left="4756" w:hanging="360"/>
      </w:pPr>
    </w:lvl>
    <w:lvl w:ilvl="6" w:tplc="04190001">
      <w:start w:val="1"/>
      <w:numFmt w:val="decimal"/>
      <w:lvlText w:val="%7."/>
      <w:lvlJc w:val="left"/>
      <w:pPr>
        <w:tabs>
          <w:tab w:val="num" w:pos="5476"/>
        </w:tabs>
        <w:ind w:left="5476" w:hanging="360"/>
      </w:pPr>
    </w:lvl>
    <w:lvl w:ilvl="7" w:tplc="04190003">
      <w:start w:val="1"/>
      <w:numFmt w:val="decimal"/>
      <w:lvlText w:val="%8."/>
      <w:lvlJc w:val="left"/>
      <w:pPr>
        <w:tabs>
          <w:tab w:val="num" w:pos="6196"/>
        </w:tabs>
        <w:ind w:left="619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916"/>
        </w:tabs>
        <w:ind w:left="6916" w:hanging="360"/>
      </w:pPr>
    </w:lvl>
  </w:abstractNum>
  <w:abstractNum w:abstractNumId="5">
    <w:nsid w:val="207139B4"/>
    <w:multiLevelType w:val="hybridMultilevel"/>
    <w:tmpl w:val="020E1814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D03E06"/>
    <w:multiLevelType w:val="hybridMultilevel"/>
    <w:tmpl w:val="C0AE4588"/>
    <w:lvl w:ilvl="0" w:tplc="F85459A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96728B"/>
    <w:multiLevelType w:val="multilevel"/>
    <w:tmpl w:val="05ACF9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42A3651"/>
    <w:multiLevelType w:val="hybridMultilevel"/>
    <w:tmpl w:val="15801A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516E3496"/>
    <w:multiLevelType w:val="multilevel"/>
    <w:tmpl w:val="3EA81B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52B707D0"/>
    <w:multiLevelType w:val="multilevel"/>
    <w:tmpl w:val="C4300A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5A7E60EB"/>
    <w:multiLevelType w:val="multilevel"/>
    <w:tmpl w:val="CAB87A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5C1C5CC0"/>
    <w:multiLevelType w:val="hybridMultilevel"/>
    <w:tmpl w:val="65328578"/>
    <w:lvl w:ilvl="0" w:tplc="F45270EA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4DBEC12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D4A859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553AEAA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D6087F9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DF4B0B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B81224E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E1AAE49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D276834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3">
    <w:nsid w:val="5FFC1413"/>
    <w:multiLevelType w:val="hybridMultilevel"/>
    <w:tmpl w:val="BA8883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7611AD"/>
    <w:multiLevelType w:val="hybridMultilevel"/>
    <w:tmpl w:val="6A104762"/>
    <w:lvl w:ilvl="0" w:tplc="CFB62BC2"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A14DB5"/>
    <w:multiLevelType w:val="multilevel"/>
    <w:tmpl w:val="BA1423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76545066"/>
    <w:multiLevelType w:val="hybridMultilevel"/>
    <w:tmpl w:val="FB7C8D30"/>
    <w:lvl w:ilvl="0" w:tplc="D156910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63BEFCB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821E3E1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8AACCD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780778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E4A98D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0F84A3A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DD6E8A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A9A2E4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7">
    <w:nsid w:val="7C482DD5"/>
    <w:multiLevelType w:val="multilevel"/>
    <w:tmpl w:val="E0F23B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7FAB0EB3"/>
    <w:multiLevelType w:val="multilevel"/>
    <w:tmpl w:val="8D2685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2"/>
  </w:num>
  <w:num w:numId="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4"/>
  </w:num>
  <w:num w:numId="4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</w:num>
  <w:num w:numId="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"/>
  </w:num>
  <w:num w:numId="17">
    <w:abstractNumId w:val="8"/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17"/>
  </w:num>
  <w:num w:numId="21">
    <w:abstractNumId w:val="9"/>
  </w:num>
  <w:num w:numId="22">
    <w:abstractNumId w:val="10"/>
  </w:num>
  <w:num w:numId="23">
    <w:abstractNumId w:val="11"/>
  </w:num>
  <w:num w:numId="24">
    <w:abstractNumId w:val="7"/>
  </w:num>
  <w:num w:numId="25">
    <w:abstractNumId w:val="15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F4A"/>
    <w:rsid w:val="000931B0"/>
    <w:rsid w:val="00172FFC"/>
    <w:rsid w:val="001A106D"/>
    <w:rsid w:val="00272F85"/>
    <w:rsid w:val="002934BD"/>
    <w:rsid w:val="002C005B"/>
    <w:rsid w:val="00302CE3"/>
    <w:rsid w:val="00312CC8"/>
    <w:rsid w:val="00372BC9"/>
    <w:rsid w:val="003E4623"/>
    <w:rsid w:val="004F158B"/>
    <w:rsid w:val="004F4AD9"/>
    <w:rsid w:val="00526FF2"/>
    <w:rsid w:val="00575780"/>
    <w:rsid w:val="00595478"/>
    <w:rsid w:val="005A2C9F"/>
    <w:rsid w:val="005E2EA1"/>
    <w:rsid w:val="005E5357"/>
    <w:rsid w:val="00666793"/>
    <w:rsid w:val="006F26F7"/>
    <w:rsid w:val="00774134"/>
    <w:rsid w:val="007C3CB6"/>
    <w:rsid w:val="007F18F9"/>
    <w:rsid w:val="008204BE"/>
    <w:rsid w:val="00844C4C"/>
    <w:rsid w:val="00895C5C"/>
    <w:rsid w:val="008A38C2"/>
    <w:rsid w:val="009558E2"/>
    <w:rsid w:val="00A37A2B"/>
    <w:rsid w:val="00A800DE"/>
    <w:rsid w:val="00AB0CF9"/>
    <w:rsid w:val="00B1129F"/>
    <w:rsid w:val="00BB3DD1"/>
    <w:rsid w:val="00C51408"/>
    <w:rsid w:val="00C747B2"/>
    <w:rsid w:val="00CC6F4A"/>
    <w:rsid w:val="00D21AE4"/>
    <w:rsid w:val="00D64B77"/>
    <w:rsid w:val="00DD7A95"/>
    <w:rsid w:val="00E55AB8"/>
    <w:rsid w:val="00EE3EED"/>
    <w:rsid w:val="00F8341A"/>
    <w:rsid w:val="00F92E82"/>
    <w:rsid w:val="00FA0938"/>
    <w:rsid w:val="00FA749E"/>
    <w:rsid w:val="00FB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D7A95"/>
    <w:pPr>
      <w:keepNext/>
      <w:tabs>
        <w:tab w:val="num" w:pos="0"/>
      </w:tabs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7A95"/>
    <w:rPr>
      <w:rFonts w:ascii="Times New Roman" w:eastAsia="Times New Roman" w:hAnsi="Times New Roman" w:cs="Times New Roman"/>
      <w:sz w:val="24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DD7A95"/>
  </w:style>
  <w:style w:type="character" w:styleId="a3">
    <w:name w:val="Hyperlink"/>
    <w:uiPriority w:val="99"/>
    <w:semiHidden/>
    <w:unhideWhenUsed/>
    <w:rsid w:val="00DD7A95"/>
    <w:rPr>
      <w:color w:val="0000FF"/>
      <w:u w:val="single"/>
    </w:rPr>
  </w:style>
  <w:style w:type="character" w:customStyle="1" w:styleId="12">
    <w:name w:val="Просмотренная гиперссылка1"/>
    <w:basedOn w:val="a0"/>
    <w:uiPriority w:val="99"/>
    <w:semiHidden/>
    <w:unhideWhenUsed/>
    <w:rsid w:val="00DD7A95"/>
    <w:rPr>
      <w:color w:val="800080"/>
      <w:u w:val="single"/>
    </w:rPr>
  </w:style>
  <w:style w:type="character" w:styleId="a4">
    <w:name w:val="Emphasis"/>
    <w:basedOn w:val="a0"/>
    <w:uiPriority w:val="99"/>
    <w:qFormat/>
    <w:rsid w:val="00DD7A95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nhideWhenUsed/>
    <w:rsid w:val="00DD7A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D7A9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DD7A95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DD7A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DD7A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DD7A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DD7A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DD7A9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DD7A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unhideWhenUsed/>
    <w:rsid w:val="00DD7A95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rsid w:val="00DD7A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DD7A95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DD7A95"/>
    <w:rPr>
      <w:rFonts w:ascii="Tahoma" w:eastAsia="Times New Roman" w:hAnsi="Tahoma" w:cs="Times New Roman"/>
      <w:sz w:val="16"/>
      <w:szCs w:val="16"/>
      <w:lang w:eastAsia="ru-RU"/>
    </w:rPr>
  </w:style>
  <w:style w:type="paragraph" w:styleId="af0">
    <w:name w:val="No Spacing"/>
    <w:link w:val="af1"/>
    <w:uiPriority w:val="1"/>
    <w:qFormat/>
    <w:rsid w:val="00DD7A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2">
    <w:name w:val="List Paragraph"/>
    <w:basedOn w:val="a"/>
    <w:link w:val="af3"/>
    <w:uiPriority w:val="99"/>
    <w:qFormat/>
    <w:rsid w:val="00DD7A9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style12">
    <w:name w:val="style12"/>
    <w:basedOn w:val="a"/>
    <w:uiPriority w:val="99"/>
    <w:rsid w:val="00DD7A95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0">
    <w:name w:val="style10"/>
    <w:basedOn w:val="a"/>
    <w:uiPriority w:val="99"/>
    <w:rsid w:val="00DD7A95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9">
    <w:name w:val="style19"/>
    <w:basedOn w:val="a"/>
    <w:uiPriority w:val="99"/>
    <w:rsid w:val="00DD7A95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4">
    <w:name w:val="Знак"/>
    <w:basedOn w:val="a"/>
    <w:uiPriority w:val="99"/>
    <w:rsid w:val="00DD7A9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rmal">
    <w:name w:val="ConsPlusNormal"/>
    <w:rsid w:val="00DD7A9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5">
    <w:name w:val="Базовый"/>
    <w:uiPriority w:val="99"/>
    <w:rsid w:val="00DD7A95"/>
    <w:pPr>
      <w:tabs>
        <w:tab w:val="left" w:pos="709"/>
      </w:tabs>
      <w:suppressAutoHyphens/>
      <w:spacing w:line="276" w:lineRule="atLeast"/>
    </w:pPr>
    <w:rPr>
      <w:rFonts w:ascii="Liberation Serif" w:eastAsia="Times New Roman" w:hAnsi="Liberation Serif" w:cs="DejaVu Sans"/>
      <w:color w:val="00000A"/>
      <w:sz w:val="24"/>
      <w:szCs w:val="24"/>
      <w:lang w:val="en-US" w:eastAsia="zh-CN" w:bidi="hi-IN"/>
    </w:rPr>
  </w:style>
  <w:style w:type="paragraph" w:customStyle="1" w:styleId="s1">
    <w:name w:val="s_1"/>
    <w:basedOn w:val="a"/>
    <w:uiPriority w:val="99"/>
    <w:rsid w:val="00DD7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№1"/>
    <w:basedOn w:val="a0"/>
    <w:link w:val="110"/>
    <w:uiPriority w:val="99"/>
    <w:locked/>
    <w:rsid w:val="00DD7A95"/>
    <w:rPr>
      <w:b/>
      <w:bCs/>
      <w:sz w:val="48"/>
      <w:szCs w:val="48"/>
      <w:shd w:val="clear" w:color="auto" w:fill="FFFFFF"/>
    </w:rPr>
  </w:style>
  <w:style w:type="paragraph" w:customStyle="1" w:styleId="110">
    <w:name w:val="Заголовок №11"/>
    <w:basedOn w:val="a"/>
    <w:link w:val="13"/>
    <w:uiPriority w:val="99"/>
    <w:rsid w:val="00DD7A95"/>
    <w:pPr>
      <w:shd w:val="clear" w:color="auto" w:fill="FFFFFF"/>
      <w:spacing w:after="420" w:line="240" w:lineRule="atLeast"/>
      <w:outlineLvl w:val="0"/>
    </w:pPr>
    <w:rPr>
      <w:b/>
      <w:bCs/>
      <w:sz w:val="48"/>
      <w:szCs w:val="48"/>
    </w:rPr>
  </w:style>
  <w:style w:type="paragraph" w:customStyle="1" w:styleId="ConsNormal">
    <w:name w:val="ConsNormal"/>
    <w:uiPriority w:val="99"/>
    <w:rsid w:val="00DD7A9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fontstyle71">
    <w:name w:val="fontstyle71"/>
    <w:basedOn w:val="a0"/>
    <w:rsid w:val="00DD7A95"/>
  </w:style>
  <w:style w:type="character" w:customStyle="1" w:styleId="dash041e0431044b0447043d044b0439char1">
    <w:name w:val="dash041e0431044b0447043d044b0439char1"/>
    <w:basedOn w:val="a0"/>
    <w:rsid w:val="00DD7A95"/>
  </w:style>
  <w:style w:type="character" w:customStyle="1" w:styleId="FontStyle12">
    <w:name w:val="Font Style12"/>
    <w:basedOn w:val="a0"/>
    <w:uiPriority w:val="99"/>
    <w:rsid w:val="00DD7A95"/>
    <w:rPr>
      <w:rFonts w:ascii="Times New Roman" w:hAnsi="Times New Roman" w:cs="Times New Roman" w:hint="default"/>
      <w:sz w:val="26"/>
      <w:szCs w:val="26"/>
    </w:rPr>
  </w:style>
  <w:style w:type="character" w:styleId="af6">
    <w:name w:val="Strong"/>
    <w:basedOn w:val="a0"/>
    <w:uiPriority w:val="22"/>
    <w:qFormat/>
    <w:rsid w:val="00DD7A95"/>
    <w:rPr>
      <w:b/>
      <w:bCs/>
    </w:rPr>
  </w:style>
  <w:style w:type="character" w:customStyle="1" w:styleId="af1">
    <w:name w:val="Без интервала Знак"/>
    <w:basedOn w:val="a0"/>
    <w:link w:val="af0"/>
    <w:uiPriority w:val="1"/>
    <w:locked/>
    <w:rsid w:val="00DD7A95"/>
    <w:rPr>
      <w:rFonts w:ascii="Calibri" w:eastAsia="Times New Roman" w:hAnsi="Calibri" w:cs="Times New Roman"/>
      <w:lang w:eastAsia="ru-RU"/>
    </w:rPr>
  </w:style>
  <w:style w:type="character" w:customStyle="1" w:styleId="111">
    <w:name w:val="Колонтитул + 11"/>
    <w:aliases w:val="5 pt"/>
    <w:rsid w:val="00DD7A95"/>
    <w:rPr>
      <w:rFonts w:ascii="Times New Roman" w:eastAsia="Times New Roman" w:hAnsi="Times New Roman" w:cs="Times New Roman" w:hint="default"/>
      <w:spacing w:val="10"/>
      <w:sz w:val="19"/>
      <w:szCs w:val="19"/>
      <w:shd w:val="clear" w:color="auto" w:fill="FFFFFF"/>
    </w:rPr>
  </w:style>
  <w:style w:type="table" w:customStyle="1" w:styleId="14">
    <w:name w:val="Сетка таблицы1"/>
    <w:basedOn w:val="a1"/>
    <w:next w:val="af7"/>
    <w:uiPriority w:val="59"/>
    <w:rsid w:val="00DD7A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"/>
    <w:next w:val="a2"/>
    <w:uiPriority w:val="99"/>
    <w:semiHidden/>
    <w:unhideWhenUsed/>
    <w:rsid w:val="00DD7A95"/>
  </w:style>
  <w:style w:type="paragraph" w:customStyle="1" w:styleId="ConsPlusNonformat">
    <w:name w:val="ConsPlusNonformat"/>
    <w:uiPriority w:val="99"/>
    <w:rsid w:val="00DD7A9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D7A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Cell">
    <w:name w:val="ConsPlusCell"/>
    <w:uiPriority w:val="99"/>
    <w:rsid w:val="00DD7A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DD7A95"/>
  </w:style>
  <w:style w:type="character" w:styleId="af8">
    <w:name w:val="FollowedHyperlink"/>
    <w:basedOn w:val="a0"/>
    <w:uiPriority w:val="99"/>
    <w:semiHidden/>
    <w:unhideWhenUsed/>
    <w:rsid w:val="00DD7A95"/>
    <w:rPr>
      <w:color w:val="800080" w:themeColor="followedHyperlink"/>
      <w:u w:val="single"/>
    </w:rPr>
  </w:style>
  <w:style w:type="table" w:styleId="af7">
    <w:name w:val="Table Grid"/>
    <w:basedOn w:val="a1"/>
    <w:uiPriority w:val="59"/>
    <w:rsid w:val="00DD7A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Абзац списка Знак"/>
    <w:link w:val="af2"/>
    <w:uiPriority w:val="99"/>
    <w:locked/>
    <w:rsid w:val="000931B0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D7A95"/>
    <w:pPr>
      <w:keepNext/>
      <w:tabs>
        <w:tab w:val="num" w:pos="0"/>
      </w:tabs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7A95"/>
    <w:rPr>
      <w:rFonts w:ascii="Times New Roman" w:eastAsia="Times New Roman" w:hAnsi="Times New Roman" w:cs="Times New Roman"/>
      <w:sz w:val="24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DD7A95"/>
  </w:style>
  <w:style w:type="character" w:styleId="a3">
    <w:name w:val="Hyperlink"/>
    <w:uiPriority w:val="99"/>
    <w:semiHidden/>
    <w:unhideWhenUsed/>
    <w:rsid w:val="00DD7A95"/>
    <w:rPr>
      <w:color w:val="0000FF"/>
      <w:u w:val="single"/>
    </w:rPr>
  </w:style>
  <w:style w:type="character" w:customStyle="1" w:styleId="12">
    <w:name w:val="Просмотренная гиперссылка1"/>
    <w:basedOn w:val="a0"/>
    <w:uiPriority w:val="99"/>
    <w:semiHidden/>
    <w:unhideWhenUsed/>
    <w:rsid w:val="00DD7A95"/>
    <w:rPr>
      <w:color w:val="800080"/>
      <w:u w:val="single"/>
    </w:rPr>
  </w:style>
  <w:style w:type="character" w:styleId="a4">
    <w:name w:val="Emphasis"/>
    <w:basedOn w:val="a0"/>
    <w:uiPriority w:val="99"/>
    <w:qFormat/>
    <w:rsid w:val="00DD7A95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nhideWhenUsed/>
    <w:rsid w:val="00DD7A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D7A9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DD7A95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DD7A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DD7A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DD7A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DD7A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DD7A9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DD7A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unhideWhenUsed/>
    <w:rsid w:val="00DD7A95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rsid w:val="00DD7A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DD7A95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DD7A95"/>
    <w:rPr>
      <w:rFonts w:ascii="Tahoma" w:eastAsia="Times New Roman" w:hAnsi="Tahoma" w:cs="Times New Roman"/>
      <w:sz w:val="16"/>
      <w:szCs w:val="16"/>
      <w:lang w:eastAsia="ru-RU"/>
    </w:rPr>
  </w:style>
  <w:style w:type="paragraph" w:styleId="af0">
    <w:name w:val="No Spacing"/>
    <w:link w:val="af1"/>
    <w:uiPriority w:val="1"/>
    <w:qFormat/>
    <w:rsid w:val="00DD7A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2">
    <w:name w:val="List Paragraph"/>
    <w:basedOn w:val="a"/>
    <w:link w:val="af3"/>
    <w:uiPriority w:val="99"/>
    <w:qFormat/>
    <w:rsid w:val="00DD7A9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style12">
    <w:name w:val="style12"/>
    <w:basedOn w:val="a"/>
    <w:uiPriority w:val="99"/>
    <w:rsid w:val="00DD7A95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0">
    <w:name w:val="style10"/>
    <w:basedOn w:val="a"/>
    <w:uiPriority w:val="99"/>
    <w:rsid w:val="00DD7A95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9">
    <w:name w:val="style19"/>
    <w:basedOn w:val="a"/>
    <w:uiPriority w:val="99"/>
    <w:rsid w:val="00DD7A95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4">
    <w:name w:val="Знак"/>
    <w:basedOn w:val="a"/>
    <w:uiPriority w:val="99"/>
    <w:rsid w:val="00DD7A9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rmal">
    <w:name w:val="ConsPlusNormal"/>
    <w:rsid w:val="00DD7A9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5">
    <w:name w:val="Базовый"/>
    <w:uiPriority w:val="99"/>
    <w:rsid w:val="00DD7A95"/>
    <w:pPr>
      <w:tabs>
        <w:tab w:val="left" w:pos="709"/>
      </w:tabs>
      <w:suppressAutoHyphens/>
      <w:spacing w:line="276" w:lineRule="atLeast"/>
    </w:pPr>
    <w:rPr>
      <w:rFonts w:ascii="Liberation Serif" w:eastAsia="Times New Roman" w:hAnsi="Liberation Serif" w:cs="DejaVu Sans"/>
      <w:color w:val="00000A"/>
      <w:sz w:val="24"/>
      <w:szCs w:val="24"/>
      <w:lang w:val="en-US" w:eastAsia="zh-CN" w:bidi="hi-IN"/>
    </w:rPr>
  </w:style>
  <w:style w:type="paragraph" w:customStyle="1" w:styleId="s1">
    <w:name w:val="s_1"/>
    <w:basedOn w:val="a"/>
    <w:uiPriority w:val="99"/>
    <w:rsid w:val="00DD7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№1"/>
    <w:basedOn w:val="a0"/>
    <w:link w:val="110"/>
    <w:uiPriority w:val="99"/>
    <w:locked/>
    <w:rsid w:val="00DD7A95"/>
    <w:rPr>
      <w:b/>
      <w:bCs/>
      <w:sz w:val="48"/>
      <w:szCs w:val="48"/>
      <w:shd w:val="clear" w:color="auto" w:fill="FFFFFF"/>
    </w:rPr>
  </w:style>
  <w:style w:type="paragraph" w:customStyle="1" w:styleId="110">
    <w:name w:val="Заголовок №11"/>
    <w:basedOn w:val="a"/>
    <w:link w:val="13"/>
    <w:uiPriority w:val="99"/>
    <w:rsid w:val="00DD7A95"/>
    <w:pPr>
      <w:shd w:val="clear" w:color="auto" w:fill="FFFFFF"/>
      <w:spacing w:after="420" w:line="240" w:lineRule="atLeast"/>
      <w:outlineLvl w:val="0"/>
    </w:pPr>
    <w:rPr>
      <w:b/>
      <w:bCs/>
      <w:sz w:val="48"/>
      <w:szCs w:val="48"/>
    </w:rPr>
  </w:style>
  <w:style w:type="paragraph" w:customStyle="1" w:styleId="ConsNormal">
    <w:name w:val="ConsNormal"/>
    <w:uiPriority w:val="99"/>
    <w:rsid w:val="00DD7A9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fontstyle71">
    <w:name w:val="fontstyle71"/>
    <w:basedOn w:val="a0"/>
    <w:rsid w:val="00DD7A95"/>
  </w:style>
  <w:style w:type="character" w:customStyle="1" w:styleId="dash041e0431044b0447043d044b0439char1">
    <w:name w:val="dash041e0431044b0447043d044b0439char1"/>
    <w:basedOn w:val="a0"/>
    <w:rsid w:val="00DD7A95"/>
  </w:style>
  <w:style w:type="character" w:customStyle="1" w:styleId="FontStyle12">
    <w:name w:val="Font Style12"/>
    <w:basedOn w:val="a0"/>
    <w:uiPriority w:val="99"/>
    <w:rsid w:val="00DD7A95"/>
    <w:rPr>
      <w:rFonts w:ascii="Times New Roman" w:hAnsi="Times New Roman" w:cs="Times New Roman" w:hint="default"/>
      <w:sz w:val="26"/>
      <w:szCs w:val="26"/>
    </w:rPr>
  </w:style>
  <w:style w:type="character" w:styleId="af6">
    <w:name w:val="Strong"/>
    <w:basedOn w:val="a0"/>
    <w:uiPriority w:val="22"/>
    <w:qFormat/>
    <w:rsid w:val="00DD7A95"/>
    <w:rPr>
      <w:b/>
      <w:bCs/>
    </w:rPr>
  </w:style>
  <w:style w:type="character" w:customStyle="1" w:styleId="af1">
    <w:name w:val="Без интервала Знак"/>
    <w:basedOn w:val="a0"/>
    <w:link w:val="af0"/>
    <w:uiPriority w:val="1"/>
    <w:locked/>
    <w:rsid w:val="00DD7A95"/>
    <w:rPr>
      <w:rFonts w:ascii="Calibri" w:eastAsia="Times New Roman" w:hAnsi="Calibri" w:cs="Times New Roman"/>
      <w:lang w:eastAsia="ru-RU"/>
    </w:rPr>
  </w:style>
  <w:style w:type="character" w:customStyle="1" w:styleId="111">
    <w:name w:val="Колонтитул + 11"/>
    <w:aliases w:val="5 pt"/>
    <w:rsid w:val="00DD7A95"/>
    <w:rPr>
      <w:rFonts w:ascii="Times New Roman" w:eastAsia="Times New Roman" w:hAnsi="Times New Roman" w:cs="Times New Roman" w:hint="default"/>
      <w:spacing w:val="10"/>
      <w:sz w:val="19"/>
      <w:szCs w:val="19"/>
      <w:shd w:val="clear" w:color="auto" w:fill="FFFFFF"/>
    </w:rPr>
  </w:style>
  <w:style w:type="table" w:customStyle="1" w:styleId="14">
    <w:name w:val="Сетка таблицы1"/>
    <w:basedOn w:val="a1"/>
    <w:next w:val="af7"/>
    <w:uiPriority w:val="59"/>
    <w:rsid w:val="00DD7A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"/>
    <w:next w:val="a2"/>
    <w:uiPriority w:val="99"/>
    <w:semiHidden/>
    <w:unhideWhenUsed/>
    <w:rsid w:val="00DD7A95"/>
  </w:style>
  <w:style w:type="paragraph" w:customStyle="1" w:styleId="ConsPlusNonformat">
    <w:name w:val="ConsPlusNonformat"/>
    <w:uiPriority w:val="99"/>
    <w:rsid w:val="00DD7A9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D7A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Cell">
    <w:name w:val="ConsPlusCell"/>
    <w:uiPriority w:val="99"/>
    <w:rsid w:val="00DD7A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DD7A95"/>
  </w:style>
  <w:style w:type="character" w:styleId="af8">
    <w:name w:val="FollowedHyperlink"/>
    <w:basedOn w:val="a0"/>
    <w:uiPriority w:val="99"/>
    <w:semiHidden/>
    <w:unhideWhenUsed/>
    <w:rsid w:val="00DD7A95"/>
    <w:rPr>
      <w:color w:val="800080" w:themeColor="followedHyperlink"/>
      <w:u w:val="single"/>
    </w:rPr>
  </w:style>
  <w:style w:type="table" w:styleId="af7">
    <w:name w:val="Table Grid"/>
    <w:basedOn w:val="a1"/>
    <w:uiPriority w:val="59"/>
    <w:rsid w:val="00DD7A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Абзац списка Знак"/>
    <w:link w:val="af2"/>
    <w:uiPriority w:val="99"/>
    <w:locked/>
    <w:rsid w:val="000931B0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hyperlink" Target="https://normativ.kontur.ru/document?moduleid=1&amp;documentid=290594" TargetMode="External"/><Relationship Id="rId21" Type="http://schemas.openxmlformats.org/officeDocument/2006/relationships/image" Target="media/image14.png"/><Relationship Id="rId42" Type="http://schemas.openxmlformats.org/officeDocument/2006/relationships/hyperlink" Target="https://normativ.kontur.ru/document?moduleid=1&amp;documentid=290594" TargetMode="External"/><Relationship Id="rId47" Type="http://schemas.openxmlformats.org/officeDocument/2006/relationships/hyperlink" Target="https://normativ.kontur.ru/document?moduleid=1&amp;documentid=290594" TargetMode="External"/><Relationship Id="rId63" Type="http://schemas.openxmlformats.org/officeDocument/2006/relationships/hyperlink" Target="https://normativ.kontur.ru/document?moduleid=1&amp;documentid=290594" TargetMode="External"/><Relationship Id="rId68" Type="http://schemas.openxmlformats.org/officeDocument/2006/relationships/hyperlink" Target="https://normativ.kontur.ru/document?moduleid=1&amp;documentid=290594" TargetMode="External"/><Relationship Id="rId84" Type="http://schemas.openxmlformats.org/officeDocument/2006/relationships/hyperlink" Target="https://normativ.kontur.ru/document?moduleid=1&amp;documentid=290594" TargetMode="External"/><Relationship Id="rId89" Type="http://schemas.openxmlformats.org/officeDocument/2006/relationships/hyperlink" Target="https://normativ.kontur.ru/document?moduleid=1&amp;documentid=290594" TargetMode="External"/><Relationship Id="rId112" Type="http://schemas.openxmlformats.org/officeDocument/2006/relationships/hyperlink" Target="https://normativ.kontur.ru/document?moduleid=1&amp;documentid=290594" TargetMode="External"/><Relationship Id="rId16" Type="http://schemas.openxmlformats.org/officeDocument/2006/relationships/image" Target="media/image9.png"/><Relationship Id="rId107" Type="http://schemas.openxmlformats.org/officeDocument/2006/relationships/hyperlink" Target="https://normativ.kontur.ru/document?moduleid=1&amp;documentid=290594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://ugrakor.ru" TargetMode="External"/><Relationship Id="rId37" Type="http://schemas.openxmlformats.org/officeDocument/2006/relationships/hyperlink" Target="https://normativ.kontur.ru/document?moduleid=1&amp;documentid=290594" TargetMode="External"/><Relationship Id="rId53" Type="http://schemas.openxmlformats.org/officeDocument/2006/relationships/hyperlink" Target="https://normativ.kontur.ru/document?moduleid=1&amp;documentid=290594" TargetMode="External"/><Relationship Id="rId58" Type="http://schemas.openxmlformats.org/officeDocument/2006/relationships/hyperlink" Target="https://normativ.kontur.ru/document?moduleid=1&amp;documentid=290594" TargetMode="External"/><Relationship Id="rId74" Type="http://schemas.openxmlformats.org/officeDocument/2006/relationships/hyperlink" Target="https://normativ.kontur.ru/document?moduleid=1&amp;documentid=290594" TargetMode="External"/><Relationship Id="rId79" Type="http://schemas.openxmlformats.org/officeDocument/2006/relationships/hyperlink" Target="https://normativ.kontur.ru/document?moduleid=1&amp;documentid=290594" TargetMode="External"/><Relationship Id="rId102" Type="http://schemas.openxmlformats.org/officeDocument/2006/relationships/hyperlink" Target="https://normativ.kontur.ru/document?moduleid=1&amp;documentid=290594" TargetMode="External"/><Relationship Id="rId123" Type="http://schemas.openxmlformats.org/officeDocument/2006/relationships/hyperlink" Target="https://normativ.kontur.ru/document?moduleid=1&amp;documentid=290594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normativ.kontur.ru/document?moduleid=1&amp;documentid=290594" TargetMode="External"/><Relationship Id="rId82" Type="http://schemas.openxmlformats.org/officeDocument/2006/relationships/hyperlink" Target="https://normativ.kontur.ru/document?moduleid=1&amp;documentid=290594" TargetMode="External"/><Relationship Id="rId90" Type="http://schemas.openxmlformats.org/officeDocument/2006/relationships/hyperlink" Target="https://normativ.kontur.ru/document?moduleid=1&amp;documentid=290594" TargetMode="External"/><Relationship Id="rId95" Type="http://schemas.openxmlformats.org/officeDocument/2006/relationships/hyperlink" Target="https://normativ.kontur.ru/document?moduleid=1&amp;documentid=290594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normativ.kontur.ru/document?moduleid=1&amp;documentid=290594" TargetMode="External"/><Relationship Id="rId43" Type="http://schemas.openxmlformats.org/officeDocument/2006/relationships/hyperlink" Target="https://normativ.kontur.ru/document?moduleid=1&amp;documentid=290594" TargetMode="External"/><Relationship Id="rId48" Type="http://schemas.openxmlformats.org/officeDocument/2006/relationships/hyperlink" Target="https://normativ.kontur.ru/document?moduleid=1&amp;documentid=290594" TargetMode="External"/><Relationship Id="rId56" Type="http://schemas.openxmlformats.org/officeDocument/2006/relationships/hyperlink" Target="https://normativ.kontur.ru/document?moduleid=1&amp;documentid=290594" TargetMode="External"/><Relationship Id="rId64" Type="http://schemas.openxmlformats.org/officeDocument/2006/relationships/hyperlink" Target="https://normativ.kontur.ru/document?moduleid=1&amp;documentid=290594" TargetMode="External"/><Relationship Id="rId69" Type="http://schemas.openxmlformats.org/officeDocument/2006/relationships/hyperlink" Target="https://normativ.kontur.ru/document?moduleid=1&amp;documentid=290594" TargetMode="External"/><Relationship Id="rId77" Type="http://schemas.openxmlformats.org/officeDocument/2006/relationships/hyperlink" Target="https://normativ.kontur.ru/document?moduleid=1&amp;documentid=290594" TargetMode="External"/><Relationship Id="rId100" Type="http://schemas.openxmlformats.org/officeDocument/2006/relationships/hyperlink" Target="https://normativ.kontur.ru/document?moduleid=1&amp;documentid=290594" TargetMode="External"/><Relationship Id="rId105" Type="http://schemas.openxmlformats.org/officeDocument/2006/relationships/hyperlink" Target="https://normativ.kontur.ru/document?moduleid=1&amp;documentid=290594" TargetMode="External"/><Relationship Id="rId113" Type="http://schemas.openxmlformats.org/officeDocument/2006/relationships/hyperlink" Target="https://normativ.kontur.ru/document?moduleid=1&amp;documentid=290594" TargetMode="External"/><Relationship Id="rId118" Type="http://schemas.openxmlformats.org/officeDocument/2006/relationships/hyperlink" Target="https://normativ.kontur.ru/document?moduleid=1&amp;documentid=290594" TargetMode="External"/><Relationship Id="rId12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normativ.kontur.ru/document?moduleid=1&amp;documentid=290594" TargetMode="External"/><Relationship Id="rId72" Type="http://schemas.openxmlformats.org/officeDocument/2006/relationships/hyperlink" Target="https://normativ.kontur.ru/document?moduleid=1&amp;documentid=290594" TargetMode="External"/><Relationship Id="rId80" Type="http://schemas.openxmlformats.org/officeDocument/2006/relationships/hyperlink" Target="https://normativ.kontur.ru/document?moduleid=1&amp;documentid=290594" TargetMode="External"/><Relationship Id="rId85" Type="http://schemas.openxmlformats.org/officeDocument/2006/relationships/hyperlink" Target="https://normativ.kontur.ru/document?moduleid=1&amp;documentid=290594" TargetMode="External"/><Relationship Id="rId93" Type="http://schemas.openxmlformats.org/officeDocument/2006/relationships/hyperlink" Target="https://normativ.kontur.ru/document?moduleid=1&amp;documentid=290594" TargetMode="External"/><Relationship Id="rId98" Type="http://schemas.openxmlformats.org/officeDocument/2006/relationships/hyperlink" Target="https://normativ.kontur.ru/document?moduleid=1&amp;documentid=290594" TargetMode="External"/><Relationship Id="rId121" Type="http://schemas.openxmlformats.org/officeDocument/2006/relationships/hyperlink" Target="https://normativ.kontur.ru/document?moduleid=1&amp;documentid=290594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ugrakor@yandex.ru" TargetMode="External"/><Relationship Id="rId38" Type="http://schemas.openxmlformats.org/officeDocument/2006/relationships/hyperlink" Target="https://normativ.kontur.ru/document?moduleid=1&amp;documentid=290594" TargetMode="External"/><Relationship Id="rId46" Type="http://schemas.openxmlformats.org/officeDocument/2006/relationships/hyperlink" Target="https://normativ.kontur.ru/document?moduleid=1&amp;documentid=290594" TargetMode="External"/><Relationship Id="rId59" Type="http://schemas.openxmlformats.org/officeDocument/2006/relationships/hyperlink" Target="https://normativ.kontur.ru/document?moduleid=1&amp;documentid=290594" TargetMode="External"/><Relationship Id="rId67" Type="http://schemas.openxmlformats.org/officeDocument/2006/relationships/hyperlink" Target="https://normativ.kontur.ru/document?moduleid=1&amp;documentid=290594" TargetMode="External"/><Relationship Id="rId103" Type="http://schemas.openxmlformats.org/officeDocument/2006/relationships/hyperlink" Target="https://normativ.kontur.ru/document?moduleid=1&amp;documentid=290594" TargetMode="External"/><Relationship Id="rId108" Type="http://schemas.openxmlformats.org/officeDocument/2006/relationships/hyperlink" Target="https://normativ.kontur.ru/document?moduleid=1&amp;documentid=290594" TargetMode="External"/><Relationship Id="rId116" Type="http://schemas.openxmlformats.org/officeDocument/2006/relationships/hyperlink" Target="https://normativ.kontur.ru/document?moduleid=1&amp;documentid=290594" TargetMode="External"/><Relationship Id="rId124" Type="http://schemas.openxmlformats.org/officeDocument/2006/relationships/hyperlink" Target="https://normativ.kontur.ru/document?moduleid=1&amp;documentid=290594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normativ.kontur.ru/document?moduleid=1&amp;documentid=290594" TargetMode="External"/><Relationship Id="rId54" Type="http://schemas.openxmlformats.org/officeDocument/2006/relationships/hyperlink" Target="https://normativ.kontur.ru/document?moduleid=1&amp;documentid=290594" TargetMode="External"/><Relationship Id="rId62" Type="http://schemas.openxmlformats.org/officeDocument/2006/relationships/hyperlink" Target="https://normativ.kontur.ru/document?moduleid=1&amp;documentid=290594" TargetMode="External"/><Relationship Id="rId70" Type="http://schemas.openxmlformats.org/officeDocument/2006/relationships/hyperlink" Target="https://normativ.kontur.ru/document?moduleid=1&amp;documentid=290594" TargetMode="External"/><Relationship Id="rId75" Type="http://schemas.openxmlformats.org/officeDocument/2006/relationships/hyperlink" Target="https://normativ.kontur.ru/document?moduleid=1&amp;documentid=290594" TargetMode="External"/><Relationship Id="rId83" Type="http://schemas.openxmlformats.org/officeDocument/2006/relationships/hyperlink" Target="https://normativ.kontur.ru/document?moduleid=1&amp;documentid=290594" TargetMode="External"/><Relationship Id="rId88" Type="http://schemas.openxmlformats.org/officeDocument/2006/relationships/hyperlink" Target="https://normativ.kontur.ru/document?moduleid=1&amp;documentid=290594" TargetMode="External"/><Relationship Id="rId91" Type="http://schemas.openxmlformats.org/officeDocument/2006/relationships/hyperlink" Target="https://normativ.kontur.ru/document?moduleid=1&amp;documentid=290594" TargetMode="External"/><Relationship Id="rId96" Type="http://schemas.openxmlformats.org/officeDocument/2006/relationships/hyperlink" Target="https://normativ.kontur.ru/document?moduleid=1&amp;documentid=290594" TargetMode="External"/><Relationship Id="rId111" Type="http://schemas.openxmlformats.org/officeDocument/2006/relationships/hyperlink" Target="https://normativ.kontur.ru/document?moduleid=1&amp;documentid=29059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normativ.kontur.ru/document?moduleid=1&amp;documentid=290594" TargetMode="External"/><Relationship Id="rId49" Type="http://schemas.openxmlformats.org/officeDocument/2006/relationships/hyperlink" Target="https://normativ.kontur.ru/document?moduleid=1&amp;documentid=290594" TargetMode="External"/><Relationship Id="rId57" Type="http://schemas.openxmlformats.org/officeDocument/2006/relationships/hyperlink" Target="https://normativ.kontur.ru/document?moduleid=1&amp;documentid=290594" TargetMode="External"/><Relationship Id="rId106" Type="http://schemas.openxmlformats.org/officeDocument/2006/relationships/hyperlink" Target="https://normativ.kontur.ru/document?moduleid=1&amp;documentid=290594" TargetMode="External"/><Relationship Id="rId114" Type="http://schemas.openxmlformats.org/officeDocument/2006/relationships/hyperlink" Target="https://normativ.kontur.ru/document?moduleid=1&amp;documentid=290594" TargetMode="External"/><Relationship Id="rId119" Type="http://schemas.openxmlformats.org/officeDocument/2006/relationships/hyperlink" Target="https://normativ.kontur.ru/document?moduleid=1&amp;documentid=290594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normativ.kontur.ru/document?moduleid=1&amp;documentid=290594" TargetMode="External"/><Relationship Id="rId52" Type="http://schemas.openxmlformats.org/officeDocument/2006/relationships/hyperlink" Target="https://normativ.kontur.ru/document?moduleid=1&amp;documentid=290594" TargetMode="External"/><Relationship Id="rId60" Type="http://schemas.openxmlformats.org/officeDocument/2006/relationships/hyperlink" Target="https://normativ.kontur.ru/document?moduleid=1&amp;documentid=290594" TargetMode="External"/><Relationship Id="rId65" Type="http://schemas.openxmlformats.org/officeDocument/2006/relationships/hyperlink" Target="https://normativ.kontur.ru/document?moduleid=1&amp;documentid=290594" TargetMode="External"/><Relationship Id="rId73" Type="http://schemas.openxmlformats.org/officeDocument/2006/relationships/hyperlink" Target="https://normativ.kontur.ru/document?moduleid=1&amp;documentid=290594" TargetMode="External"/><Relationship Id="rId78" Type="http://schemas.openxmlformats.org/officeDocument/2006/relationships/hyperlink" Target="https://normativ.kontur.ru/document?moduleid=1&amp;documentid=290594" TargetMode="External"/><Relationship Id="rId81" Type="http://schemas.openxmlformats.org/officeDocument/2006/relationships/hyperlink" Target="https://normativ.kontur.ru/document?moduleid=1&amp;documentid=290594" TargetMode="External"/><Relationship Id="rId86" Type="http://schemas.openxmlformats.org/officeDocument/2006/relationships/hyperlink" Target="https://normativ.kontur.ru/document?moduleid=1&amp;documentid=290594" TargetMode="External"/><Relationship Id="rId94" Type="http://schemas.openxmlformats.org/officeDocument/2006/relationships/hyperlink" Target="https://normativ.kontur.ru/document?moduleid=1&amp;documentid=290594" TargetMode="External"/><Relationship Id="rId99" Type="http://schemas.openxmlformats.org/officeDocument/2006/relationships/hyperlink" Target="https://normativ.kontur.ru/document?moduleid=1&amp;documentid=290594" TargetMode="External"/><Relationship Id="rId101" Type="http://schemas.openxmlformats.org/officeDocument/2006/relationships/hyperlink" Target="https://normativ.kontur.ru/document?moduleid=1&amp;documentid=290594" TargetMode="External"/><Relationship Id="rId122" Type="http://schemas.openxmlformats.org/officeDocument/2006/relationships/hyperlink" Target="https://normativ.kontur.ru/document?moduleid=1&amp;documentid=29059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normativ.kontur.ru/document?moduleid=1&amp;documentid=290594" TargetMode="External"/><Relationship Id="rId109" Type="http://schemas.openxmlformats.org/officeDocument/2006/relationships/hyperlink" Target="https://normativ.kontur.ru/document?moduleid=1&amp;documentid=290594" TargetMode="External"/><Relationship Id="rId34" Type="http://schemas.openxmlformats.org/officeDocument/2006/relationships/hyperlink" Target="http://www.garant.ru/products/ipo/prime/doc/70481476/" TargetMode="External"/><Relationship Id="rId50" Type="http://schemas.openxmlformats.org/officeDocument/2006/relationships/hyperlink" Target="https://normativ.kontur.ru/document?moduleid=1&amp;documentid=290594" TargetMode="External"/><Relationship Id="rId55" Type="http://schemas.openxmlformats.org/officeDocument/2006/relationships/hyperlink" Target="https://normativ.kontur.ru/document?moduleid=1&amp;documentid=290594" TargetMode="External"/><Relationship Id="rId76" Type="http://schemas.openxmlformats.org/officeDocument/2006/relationships/hyperlink" Target="https://normativ.kontur.ru/document?moduleid=1&amp;documentid=290594" TargetMode="External"/><Relationship Id="rId97" Type="http://schemas.openxmlformats.org/officeDocument/2006/relationships/hyperlink" Target="https://normativ.kontur.ru/document?moduleid=1&amp;documentid=290594" TargetMode="External"/><Relationship Id="rId104" Type="http://schemas.openxmlformats.org/officeDocument/2006/relationships/hyperlink" Target="https://normativ.kontur.ru/document?moduleid=1&amp;documentid=290594" TargetMode="External"/><Relationship Id="rId120" Type="http://schemas.openxmlformats.org/officeDocument/2006/relationships/hyperlink" Target="https://normativ.kontur.ru/document?moduleid=1&amp;documentid=290594" TargetMode="External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normativ.kontur.ru/document?moduleid=1&amp;documentid=290594" TargetMode="External"/><Relationship Id="rId92" Type="http://schemas.openxmlformats.org/officeDocument/2006/relationships/hyperlink" Target="https://normativ.kontur.ru/document?moduleid=1&amp;documentid=290594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https://normativ.kontur.ru/document?moduleid=1&amp;documentid=290594" TargetMode="External"/><Relationship Id="rId45" Type="http://schemas.openxmlformats.org/officeDocument/2006/relationships/hyperlink" Target="https://normativ.kontur.ru/document?moduleid=1&amp;documentid=290594" TargetMode="External"/><Relationship Id="rId66" Type="http://schemas.openxmlformats.org/officeDocument/2006/relationships/hyperlink" Target="https://normativ.kontur.ru/document?moduleid=1&amp;documentid=290594" TargetMode="External"/><Relationship Id="rId87" Type="http://schemas.openxmlformats.org/officeDocument/2006/relationships/hyperlink" Target="https://normativ.kontur.ru/document?moduleid=1&amp;documentid=290594" TargetMode="External"/><Relationship Id="rId110" Type="http://schemas.openxmlformats.org/officeDocument/2006/relationships/hyperlink" Target="https://normativ.kontur.ru/document?moduleid=1&amp;documentid=290594" TargetMode="External"/><Relationship Id="rId115" Type="http://schemas.openxmlformats.org/officeDocument/2006/relationships/hyperlink" Target="https://normativ.kontur.ru/document?moduleid=1&amp;documentid=2905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12306</Words>
  <Characters>70149</Characters>
  <Application>Microsoft Office Word</Application>
  <DocSecurity>0</DocSecurity>
  <Lines>584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Керимуллова Лариса Наколаевна</dc:creator>
  <cp:lastModifiedBy>Степанова Жанна Олеговна</cp:lastModifiedBy>
  <cp:revision>2</cp:revision>
  <cp:lastPrinted>2019-04-17T11:29:00Z</cp:lastPrinted>
  <dcterms:created xsi:type="dcterms:W3CDTF">2019-04-19T12:00:00Z</dcterms:created>
  <dcterms:modified xsi:type="dcterms:W3CDTF">2019-04-19T12:00:00Z</dcterms:modified>
</cp:coreProperties>
</file>